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41" w:rsidRPr="00577FF5" w:rsidRDefault="00D221B8" w:rsidP="001B736E">
      <w:pPr>
        <w:pStyle w:val="GvdeMetni"/>
        <w:rPr>
          <w:rFonts w:ascii="Arial" w:hAnsi="Arial" w:cs="Arial"/>
          <w:sz w:val="22"/>
          <w:szCs w:val="22"/>
        </w:rPr>
      </w:pPr>
      <w:r w:rsidRPr="00577FF5">
        <w:rPr>
          <w:rFonts w:ascii="Arial" w:hAnsi="Arial" w:cs="Arial"/>
          <w:sz w:val="22"/>
          <w:szCs w:val="22"/>
        </w:rPr>
        <w:t xml:space="preserve"> </w:t>
      </w:r>
    </w:p>
    <w:p w:rsidR="00176C41" w:rsidRDefault="00176C41" w:rsidP="001B736E">
      <w:pPr>
        <w:pStyle w:val="GvdeMetni"/>
        <w:spacing w:before="265"/>
        <w:rPr>
          <w:rFonts w:ascii="Arial" w:hAnsi="Arial" w:cs="Arial"/>
          <w:sz w:val="22"/>
          <w:szCs w:val="22"/>
        </w:rPr>
      </w:pPr>
    </w:p>
    <w:p w:rsidR="0016166C" w:rsidRPr="0013076A" w:rsidRDefault="0016166C" w:rsidP="0013076A">
      <w:pPr>
        <w:pStyle w:val="Heading1"/>
        <w:spacing w:before="1"/>
        <w:ind w:left="3" w:right="160" w:firstLine="0"/>
        <w:jc w:val="center"/>
        <w:rPr>
          <w:rFonts w:ascii="Arial" w:hAnsi="Arial" w:cs="Arial"/>
          <w:color w:val="FF0000"/>
          <w:spacing w:val="-2"/>
          <w:sz w:val="36"/>
          <w:szCs w:val="36"/>
          <w:u w:val="single"/>
        </w:rPr>
      </w:pPr>
      <w:r w:rsidRPr="0013076A">
        <w:rPr>
          <w:rFonts w:ascii="Arial" w:hAnsi="Arial" w:cs="Arial"/>
          <w:color w:val="FF0000"/>
          <w:spacing w:val="-2"/>
          <w:sz w:val="36"/>
          <w:szCs w:val="36"/>
          <w:u w:val="single"/>
        </w:rPr>
        <w:t>2024 YILI SÜRDÜRÜLEBİLİRLİK RAPORU</w:t>
      </w:r>
    </w:p>
    <w:p w:rsidR="0016166C" w:rsidRDefault="0016166C" w:rsidP="0016166C">
      <w:pPr>
        <w:pStyle w:val="Heading1"/>
        <w:spacing w:before="1"/>
        <w:ind w:left="3" w:right="160" w:firstLine="0"/>
        <w:rPr>
          <w:rFonts w:ascii="Arial" w:hAnsi="Arial" w:cs="Arial"/>
          <w:color w:val="FF0000"/>
          <w:spacing w:val="-2"/>
          <w:sz w:val="28"/>
          <w:szCs w:val="28"/>
        </w:rPr>
      </w:pPr>
    </w:p>
    <w:p w:rsidR="0016166C" w:rsidRPr="00047DDD" w:rsidRDefault="0016166C" w:rsidP="0016166C">
      <w:pPr>
        <w:pStyle w:val="Heading1"/>
        <w:spacing w:before="1"/>
        <w:ind w:left="3" w:right="160" w:firstLine="0"/>
        <w:rPr>
          <w:rFonts w:ascii="Arial" w:hAnsi="Arial" w:cs="Arial"/>
          <w:color w:val="FF0000"/>
          <w:spacing w:val="-2"/>
        </w:rPr>
      </w:pPr>
      <w:r w:rsidRPr="00047DDD">
        <w:rPr>
          <w:rFonts w:ascii="Arial" w:hAnsi="Arial" w:cs="Arial"/>
          <w:color w:val="FF0000"/>
          <w:spacing w:val="-2"/>
        </w:rPr>
        <w:t>İÇERİĞİ</w:t>
      </w:r>
      <w:r w:rsidR="00047DDD" w:rsidRPr="00047DDD">
        <w:rPr>
          <w:rFonts w:ascii="Arial" w:hAnsi="Arial" w:cs="Arial"/>
          <w:color w:val="FF0000"/>
          <w:spacing w:val="-2"/>
        </w:rPr>
        <w:t>;</w:t>
      </w:r>
      <w:r w:rsidRPr="00047DDD">
        <w:rPr>
          <w:rFonts w:ascii="Arial" w:hAnsi="Arial" w:cs="Arial"/>
          <w:color w:val="FF0000"/>
          <w:spacing w:val="-2"/>
        </w:rPr>
        <w:t xml:space="preserve"> </w:t>
      </w:r>
    </w:p>
    <w:p w:rsidR="0016166C" w:rsidRDefault="0016166C" w:rsidP="0016166C">
      <w:pPr>
        <w:pStyle w:val="Heading1"/>
        <w:spacing w:before="1"/>
        <w:ind w:left="3" w:right="160" w:firstLine="0"/>
        <w:rPr>
          <w:rFonts w:ascii="Arial" w:hAnsi="Arial" w:cs="Arial"/>
          <w:color w:val="FF0000"/>
          <w:spacing w:val="-2"/>
          <w:sz w:val="28"/>
          <w:szCs w:val="28"/>
        </w:rPr>
      </w:pPr>
    </w:p>
    <w:p w:rsidR="0016166C" w:rsidRPr="00DE31A3" w:rsidRDefault="00C576F1" w:rsidP="0016166C">
      <w:pPr>
        <w:pStyle w:val="Heading1"/>
        <w:spacing w:before="1"/>
        <w:ind w:left="3" w:right="160" w:firstLine="0"/>
        <w:rPr>
          <w:rFonts w:ascii="Arial" w:hAnsi="Arial" w:cs="Arial"/>
          <w:b w:val="0"/>
        </w:rPr>
      </w:pPr>
      <w:r w:rsidRPr="00DE31A3">
        <w:rPr>
          <w:rFonts w:ascii="Arial" w:hAnsi="Arial" w:cs="Arial"/>
          <w:b w:val="0"/>
        </w:rPr>
        <w:t>*</w:t>
      </w:r>
      <w:r w:rsidR="0016166C" w:rsidRPr="00DE31A3">
        <w:rPr>
          <w:rFonts w:ascii="Arial" w:hAnsi="Arial" w:cs="Arial"/>
          <w:b w:val="0"/>
        </w:rPr>
        <w:t>HAKK</w:t>
      </w:r>
      <w:r w:rsidR="00062C00" w:rsidRPr="00DE31A3">
        <w:rPr>
          <w:rFonts w:ascii="Arial" w:hAnsi="Arial" w:cs="Arial"/>
          <w:b w:val="0"/>
        </w:rPr>
        <w:t>I</w:t>
      </w:r>
      <w:r w:rsidR="0016166C" w:rsidRPr="00DE31A3">
        <w:rPr>
          <w:rFonts w:ascii="Arial" w:hAnsi="Arial" w:cs="Arial"/>
          <w:b w:val="0"/>
        </w:rPr>
        <w:t>MIZDA</w:t>
      </w:r>
    </w:p>
    <w:p w:rsidR="0016166C" w:rsidRPr="00DE31A3" w:rsidRDefault="00C576F1" w:rsidP="0016166C">
      <w:pPr>
        <w:pStyle w:val="Heading1"/>
        <w:spacing w:before="1"/>
        <w:ind w:left="3" w:right="160" w:firstLine="0"/>
        <w:rPr>
          <w:rFonts w:ascii="Arial" w:hAnsi="Arial" w:cs="Arial"/>
          <w:b w:val="0"/>
        </w:rPr>
      </w:pPr>
      <w:r w:rsidRPr="00DE31A3">
        <w:rPr>
          <w:rFonts w:ascii="Arial" w:hAnsi="Arial" w:cs="Arial"/>
          <w:b w:val="0"/>
        </w:rPr>
        <w:t>*</w:t>
      </w:r>
      <w:r w:rsidR="0016166C" w:rsidRPr="00DE31A3">
        <w:rPr>
          <w:rFonts w:ascii="Arial" w:hAnsi="Arial" w:cs="Arial"/>
          <w:b w:val="0"/>
        </w:rPr>
        <w:t>RAPOR HAKKINDA</w:t>
      </w:r>
    </w:p>
    <w:p w:rsidR="0016166C" w:rsidRPr="00DE31A3" w:rsidRDefault="00C576F1" w:rsidP="0016166C">
      <w:pPr>
        <w:pStyle w:val="Heading1"/>
        <w:spacing w:before="1"/>
        <w:ind w:left="3" w:right="160" w:firstLine="0"/>
        <w:rPr>
          <w:rFonts w:ascii="Arial" w:hAnsi="Arial" w:cs="Arial"/>
          <w:b w:val="0"/>
        </w:rPr>
      </w:pPr>
      <w:r w:rsidRPr="00DE31A3">
        <w:rPr>
          <w:rFonts w:ascii="Arial" w:hAnsi="Arial" w:cs="Arial"/>
          <w:b w:val="0"/>
        </w:rPr>
        <w:t>*</w:t>
      </w:r>
      <w:r w:rsidR="0016166C" w:rsidRPr="00DE31A3">
        <w:rPr>
          <w:rFonts w:ascii="Arial" w:hAnsi="Arial" w:cs="Arial"/>
          <w:b w:val="0"/>
        </w:rPr>
        <w:t>OTEL TANITIMI</w:t>
      </w:r>
    </w:p>
    <w:p w:rsidR="0016166C" w:rsidRPr="00DE31A3" w:rsidRDefault="00C576F1" w:rsidP="0016166C">
      <w:pPr>
        <w:pStyle w:val="Heading1"/>
        <w:spacing w:before="1"/>
        <w:ind w:left="3" w:right="160" w:firstLine="0"/>
        <w:rPr>
          <w:rFonts w:ascii="Arial" w:hAnsi="Arial" w:cs="Arial"/>
          <w:b w:val="0"/>
        </w:rPr>
      </w:pPr>
      <w:r w:rsidRPr="00DE31A3">
        <w:rPr>
          <w:rFonts w:ascii="Arial" w:hAnsi="Arial" w:cs="Arial"/>
          <w:b w:val="0"/>
        </w:rPr>
        <w:t>*</w:t>
      </w:r>
      <w:r w:rsidR="0016166C" w:rsidRPr="00DE31A3">
        <w:rPr>
          <w:rFonts w:ascii="Arial" w:hAnsi="Arial" w:cs="Arial"/>
          <w:b w:val="0"/>
        </w:rPr>
        <w:t>VİZYONUMUZ</w:t>
      </w:r>
    </w:p>
    <w:p w:rsidR="0016166C" w:rsidRPr="00DE31A3" w:rsidRDefault="00C576F1" w:rsidP="0016166C">
      <w:pPr>
        <w:pStyle w:val="Heading1"/>
        <w:spacing w:before="1"/>
        <w:ind w:left="3" w:right="160" w:firstLine="0"/>
        <w:rPr>
          <w:rFonts w:ascii="Arial" w:hAnsi="Arial" w:cs="Arial"/>
          <w:b w:val="0"/>
        </w:rPr>
      </w:pPr>
      <w:r w:rsidRPr="00DE31A3">
        <w:rPr>
          <w:rFonts w:ascii="Arial" w:hAnsi="Arial" w:cs="Arial"/>
          <w:b w:val="0"/>
        </w:rPr>
        <w:t>*</w:t>
      </w:r>
      <w:r w:rsidR="0016166C" w:rsidRPr="00DE31A3">
        <w:rPr>
          <w:rFonts w:ascii="Arial" w:hAnsi="Arial" w:cs="Arial"/>
          <w:b w:val="0"/>
        </w:rPr>
        <w:t>MİSYONUMUZ</w:t>
      </w:r>
    </w:p>
    <w:p w:rsidR="00CE57FE" w:rsidRDefault="00C576F1" w:rsidP="00C1628B">
      <w:pPr>
        <w:pStyle w:val="Heading1"/>
        <w:spacing w:before="1"/>
        <w:ind w:left="3" w:right="160" w:firstLine="0"/>
        <w:rPr>
          <w:rFonts w:ascii="Arial" w:hAnsi="Arial" w:cs="Arial"/>
          <w:b w:val="0"/>
        </w:rPr>
      </w:pPr>
      <w:r w:rsidRPr="00DE31A3">
        <w:rPr>
          <w:rFonts w:ascii="Arial" w:hAnsi="Arial" w:cs="Arial"/>
          <w:b w:val="0"/>
        </w:rPr>
        <w:t>*</w:t>
      </w:r>
      <w:r w:rsidR="0016166C" w:rsidRPr="00DE31A3">
        <w:rPr>
          <w:rFonts w:ascii="Arial" w:hAnsi="Arial" w:cs="Arial"/>
          <w:b w:val="0"/>
        </w:rPr>
        <w:t>PERSONEL VE ÇALIŞMA HAYATIMIZ</w:t>
      </w:r>
    </w:p>
    <w:p w:rsidR="00EE6EAB" w:rsidRPr="00DE31A3" w:rsidRDefault="00EE6EAB" w:rsidP="0016166C">
      <w:pPr>
        <w:pStyle w:val="Heading1"/>
        <w:spacing w:before="1"/>
        <w:ind w:left="3" w:right="160" w:firstLine="0"/>
        <w:rPr>
          <w:rFonts w:ascii="Arial" w:hAnsi="Arial" w:cs="Arial"/>
          <w:b w:val="0"/>
        </w:rPr>
      </w:pPr>
      <w:r>
        <w:rPr>
          <w:rFonts w:ascii="Arial" w:hAnsi="Arial" w:cs="Arial"/>
          <w:b w:val="0"/>
        </w:rPr>
        <w:t>*SÜRDÜRÜLEBİLİRLİK ÇALIŞMALARI</w:t>
      </w:r>
    </w:p>
    <w:p w:rsidR="00CE57FE" w:rsidRPr="00DE31A3" w:rsidRDefault="00C576F1" w:rsidP="00C576F1">
      <w:pPr>
        <w:pStyle w:val="Heading1"/>
        <w:spacing w:before="1"/>
        <w:ind w:left="0" w:right="160" w:firstLine="0"/>
        <w:rPr>
          <w:rFonts w:ascii="Arial" w:hAnsi="Arial" w:cs="Arial"/>
          <w:b w:val="0"/>
        </w:rPr>
      </w:pPr>
      <w:r w:rsidRPr="00DE31A3">
        <w:rPr>
          <w:rFonts w:ascii="Arial" w:hAnsi="Arial" w:cs="Arial"/>
          <w:b w:val="0"/>
        </w:rPr>
        <w:t>*</w:t>
      </w:r>
      <w:r w:rsidR="00F475AE">
        <w:rPr>
          <w:rFonts w:ascii="Arial" w:hAnsi="Arial" w:cs="Arial"/>
          <w:b w:val="0"/>
        </w:rPr>
        <w:t xml:space="preserve">SÜRDÜRÜLEBİLİR </w:t>
      </w:r>
      <w:r w:rsidR="00CE57FE" w:rsidRPr="00DE31A3">
        <w:rPr>
          <w:rFonts w:ascii="Arial" w:hAnsi="Arial" w:cs="Arial"/>
          <w:b w:val="0"/>
        </w:rPr>
        <w:t>POLİTİKALARIMIZ</w:t>
      </w:r>
    </w:p>
    <w:p w:rsidR="009E05CD" w:rsidRDefault="00C576F1" w:rsidP="00CE57FE">
      <w:pPr>
        <w:rPr>
          <w:rFonts w:ascii="Arial" w:hAnsi="Arial" w:cs="Arial"/>
          <w:sz w:val="24"/>
          <w:szCs w:val="24"/>
        </w:rPr>
      </w:pPr>
      <w:r w:rsidRPr="00DE31A3">
        <w:rPr>
          <w:rFonts w:ascii="Arial" w:hAnsi="Arial" w:cs="Arial"/>
          <w:sz w:val="24"/>
          <w:szCs w:val="24"/>
        </w:rPr>
        <w:t>*</w:t>
      </w:r>
      <w:r w:rsidR="009E05CD" w:rsidRPr="00DE31A3">
        <w:rPr>
          <w:rFonts w:ascii="Arial" w:hAnsi="Arial" w:cs="Arial"/>
          <w:sz w:val="24"/>
          <w:szCs w:val="24"/>
        </w:rPr>
        <w:t>KÜLTÜREL MİRAS</w:t>
      </w:r>
    </w:p>
    <w:p w:rsidR="00C1628B" w:rsidRPr="00DE31A3" w:rsidRDefault="00C1628B" w:rsidP="00CE57FE">
      <w:pPr>
        <w:rPr>
          <w:rFonts w:ascii="Arial" w:hAnsi="Arial" w:cs="Arial"/>
          <w:sz w:val="24"/>
          <w:szCs w:val="24"/>
        </w:rPr>
      </w:pPr>
      <w:r>
        <w:rPr>
          <w:rFonts w:ascii="Arial" w:hAnsi="Arial" w:cs="Arial"/>
          <w:sz w:val="24"/>
          <w:szCs w:val="24"/>
        </w:rPr>
        <w:t>*BİYO ÇEŞİTLİLİK</w:t>
      </w:r>
    </w:p>
    <w:p w:rsidR="003F2C2A" w:rsidRDefault="003F2C2A" w:rsidP="001B736E">
      <w:pPr>
        <w:pStyle w:val="GvdeMetni"/>
        <w:spacing w:before="265"/>
        <w:rPr>
          <w:rFonts w:ascii="Arial" w:hAnsi="Arial" w:cs="Arial"/>
          <w:sz w:val="22"/>
          <w:szCs w:val="22"/>
        </w:rPr>
      </w:pPr>
    </w:p>
    <w:p w:rsidR="0016166C" w:rsidRPr="00C576F1" w:rsidRDefault="0016166C" w:rsidP="0016166C">
      <w:pPr>
        <w:rPr>
          <w:rFonts w:ascii="Arial" w:hAnsi="Arial" w:cs="Arial"/>
          <w:b/>
          <w:color w:val="FF0000"/>
        </w:rPr>
      </w:pPr>
      <w:r w:rsidRPr="00C576F1">
        <w:rPr>
          <w:rFonts w:ascii="Arial" w:hAnsi="Arial" w:cs="Arial"/>
          <w:b/>
          <w:color w:val="FF0000"/>
        </w:rPr>
        <w:t>HAKKIMIZDA</w:t>
      </w:r>
    </w:p>
    <w:p w:rsidR="0016166C" w:rsidRPr="00E5694C" w:rsidRDefault="0016166C" w:rsidP="0016166C">
      <w:pPr>
        <w:rPr>
          <w:rFonts w:ascii="Arial" w:hAnsi="Arial" w:cs="Arial"/>
        </w:rPr>
      </w:pPr>
      <w:r w:rsidRPr="00E5694C">
        <w:rPr>
          <w:rFonts w:ascii="Arial" w:hAnsi="Arial" w:cs="Arial"/>
        </w:rPr>
        <w:t xml:space="preserve">Şahin Kalay Turizm İnşaat Sanayi ve Ticaret Ltd.Şti’nin bünyesi altında bulunan La Pigna Hotel’in en önemli hedefi misafirlerine en yüksek memnuniyeti sağlamak ve onların sadakatini kazanmaktır. </w:t>
      </w:r>
    </w:p>
    <w:p w:rsidR="0016166C" w:rsidRPr="00E5694C" w:rsidRDefault="0016166C" w:rsidP="0016166C">
      <w:pPr>
        <w:rPr>
          <w:rFonts w:ascii="Arial" w:hAnsi="Arial" w:cs="Arial"/>
        </w:rPr>
      </w:pPr>
      <w:r w:rsidRPr="00E5694C">
        <w:rPr>
          <w:rFonts w:ascii="Arial" w:hAnsi="Arial" w:cs="Arial"/>
        </w:rPr>
        <w:t xml:space="preserve">İngilizce’de ‘’çam kozalağı “anlamından esinlen, La Pigna Hotel, modern mimarisi ve merkezi konumu ile, tarihi mekanlara yakınlığı, çağdaş, kaliteli ve kurumsal hizmet anlayışı ile misafirlerini en konforlu şekilde ağırlamaktadır. </w:t>
      </w:r>
    </w:p>
    <w:p w:rsidR="0016166C" w:rsidRPr="00E5694C" w:rsidRDefault="0016166C" w:rsidP="0016166C">
      <w:pPr>
        <w:rPr>
          <w:rFonts w:ascii="Arial" w:hAnsi="Arial" w:cs="Arial"/>
        </w:rPr>
      </w:pPr>
    </w:p>
    <w:p w:rsidR="0016166C" w:rsidRPr="00C576F1" w:rsidRDefault="0016166C" w:rsidP="0016166C">
      <w:pPr>
        <w:rPr>
          <w:rFonts w:ascii="Arial" w:hAnsi="Arial" w:cs="Arial"/>
          <w:b/>
          <w:color w:val="FF0000"/>
        </w:rPr>
      </w:pPr>
      <w:r w:rsidRPr="00C576F1">
        <w:rPr>
          <w:rFonts w:ascii="Arial" w:hAnsi="Arial" w:cs="Arial"/>
          <w:b/>
          <w:color w:val="FF0000"/>
        </w:rPr>
        <w:t>RAPOR HAKKINDA</w:t>
      </w:r>
    </w:p>
    <w:p w:rsidR="0016166C" w:rsidRPr="00E5694C" w:rsidRDefault="0016166C" w:rsidP="0016166C">
      <w:pPr>
        <w:rPr>
          <w:rFonts w:ascii="Arial" w:hAnsi="Arial" w:cs="Arial"/>
        </w:rPr>
      </w:pPr>
      <w:r w:rsidRPr="00E5694C">
        <w:rPr>
          <w:rFonts w:ascii="Arial" w:hAnsi="Arial" w:cs="Arial"/>
        </w:rPr>
        <w:t xml:space="preserve">Mersin İlinde 2023 yılında 3.aşama Sürdürülebilir Turizm Sertifikasını ilk alan tesisimiz, Türkiye Sürdürülebilir Turizm Programı’nın yükümlülüklerini yerine getireceğini ve sürdürülebilirlik performansının artırılması için sürdürülebilir yönetim sisteminin sürekli iyileştirilmesini taahhüt eder. </w:t>
      </w:r>
    </w:p>
    <w:p w:rsidR="00C576F1" w:rsidRDefault="0016166C" w:rsidP="0016166C">
      <w:pPr>
        <w:rPr>
          <w:rFonts w:ascii="Arial" w:hAnsi="Arial" w:cs="Arial"/>
        </w:rPr>
      </w:pPr>
      <w:r w:rsidRPr="00E5694C">
        <w:rPr>
          <w:rFonts w:ascii="Arial" w:hAnsi="Arial" w:cs="Arial"/>
        </w:rPr>
        <w:t xml:space="preserve">Misafir memnuniyetini ve kaliteyi ön planda tutarak, sürdürülebilirlik ilkelerini benimseyen otelimiz; sektörün durumu, çevresel, toplumsal, teknolojik, ekonomik ve kültürel riskler, mevzuat kaynaklı değişiklik ve güncellemeler dolayısıyla yönetim sistemimiz sürekli gözden geçirilmekte, gerekli olması durumunda sistem ve politikalar güncellenmektedir. </w:t>
      </w:r>
    </w:p>
    <w:p w:rsidR="00C576F1" w:rsidRDefault="00C576F1" w:rsidP="0016166C">
      <w:pPr>
        <w:rPr>
          <w:rFonts w:ascii="Arial" w:hAnsi="Arial" w:cs="Arial"/>
        </w:rPr>
      </w:pPr>
    </w:p>
    <w:p w:rsidR="00C576F1" w:rsidRDefault="0016166C" w:rsidP="0016166C">
      <w:pPr>
        <w:rPr>
          <w:rFonts w:ascii="Arial" w:hAnsi="Arial" w:cs="Arial"/>
        </w:rPr>
      </w:pPr>
      <w:r w:rsidRPr="00E5694C">
        <w:rPr>
          <w:rFonts w:ascii="Arial" w:hAnsi="Arial" w:cs="Arial"/>
        </w:rPr>
        <w:t xml:space="preserve">“Sürdürülebilirlik politikalarımız” şirketimizin bu konudaki taahhüdü mahiyetindedir. Amacımız otelimizde temel alanlarda, sürdürülebilirlik prensibini bir “iş yapış şekline” dönüştürebilmek, kurumsal hafızaya kazandırabilmektir. </w:t>
      </w:r>
    </w:p>
    <w:p w:rsidR="00C576F1" w:rsidRDefault="0016166C" w:rsidP="0016166C">
      <w:pPr>
        <w:rPr>
          <w:rFonts w:ascii="Arial" w:hAnsi="Arial" w:cs="Arial"/>
        </w:rPr>
      </w:pPr>
      <w:r w:rsidRPr="00E5694C">
        <w:rPr>
          <w:rFonts w:ascii="Arial" w:hAnsi="Arial" w:cs="Arial"/>
        </w:rPr>
        <w:t xml:space="preserve">Çabalarımızın başarıya dönüşmesi ve süreklilik kazanması ancak çalışanlarımız, misafirlerimiz, iş ortaklarımız, tedarikçilerimiz, çözüm ortaklarımız, yakın çevremizdeki tüm muhataplarımızla birlikte hareket ederek yaygınlaştırmak ve her geçen gün güçlendireceğimiz bir ortaklık haline getirmek ile mümkün olacaktır. </w:t>
      </w:r>
    </w:p>
    <w:p w:rsidR="00445CA9" w:rsidRDefault="0016166C" w:rsidP="0016166C">
      <w:pPr>
        <w:rPr>
          <w:rFonts w:ascii="Arial" w:hAnsi="Arial" w:cs="Arial"/>
        </w:rPr>
      </w:pPr>
      <w:r w:rsidRPr="00E5694C">
        <w:rPr>
          <w:rFonts w:ascii="Arial" w:hAnsi="Arial" w:cs="Arial"/>
        </w:rPr>
        <w:t xml:space="preserve">Sürdürülebilirlik yaklaşımının ayrılmaz bir parçası olarak değerlendirilen personellerin bilinçlendirilmesi, sürece dahil olabilmeleri için fırsatlar verilmesi ve gelişim fırsatlarına katkıda bulunabilmeleri oldukça değerlidir. Bu bağlamda yıllık eğitim planlamalarımızda ve oryantasyonlarımızda; sosyal haklar, yerel istihdamın desteklenmesi, doğal yaşamın korunması, vahşi yaşamı destekleme, yakın çevrenin tarihi turistik yerleri, kültürel zenginliği, ekolojik çeşitliliği, enerji ve su tasarrufu, çevre faaliyetleri-geri dönüşüm </w:t>
      </w:r>
    </w:p>
    <w:p w:rsidR="00C576F1" w:rsidRDefault="0016166C" w:rsidP="0016166C">
      <w:pPr>
        <w:rPr>
          <w:rFonts w:ascii="Arial" w:hAnsi="Arial" w:cs="Arial"/>
        </w:rPr>
      </w:pPr>
      <w:r w:rsidRPr="00E5694C">
        <w:rPr>
          <w:rFonts w:ascii="Arial" w:hAnsi="Arial" w:cs="Arial"/>
        </w:rPr>
        <w:t xml:space="preserve">sistemimiz, yerel kaynaklara yönelim gibi eğitim konularımız yer almakta, işletme içerisinde sürdürülebilirlik </w:t>
      </w:r>
    </w:p>
    <w:p w:rsidR="0016788F" w:rsidRDefault="0016166C" w:rsidP="0016166C">
      <w:pPr>
        <w:rPr>
          <w:rFonts w:ascii="Arial" w:hAnsi="Arial" w:cs="Arial"/>
        </w:rPr>
      </w:pPr>
      <w:r w:rsidRPr="00E5694C">
        <w:rPr>
          <w:rFonts w:ascii="Arial" w:hAnsi="Arial" w:cs="Arial"/>
        </w:rPr>
        <w:t>felsefesinin yaygınlaştırılması için çalışılmaktadır. Sürdürülebilirlik çalışmaları, Otel Yönetimi koordinasyonunda olup, bu alandaki faaliyetlerimiz ve</w:t>
      </w:r>
      <w:r>
        <w:rPr>
          <w:rFonts w:ascii="Arial" w:hAnsi="Arial" w:cs="Arial"/>
        </w:rPr>
        <w:t xml:space="preserve"> </w:t>
      </w:r>
      <w:r w:rsidRPr="00E5694C">
        <w:rPr>
          <w:rFonts w:ascii="Arial" w:hAnsi="Arial" w:cs="Arial"/>
        </w:rPr>
        <w:t xml:space="preserve">performansımızın değerlendirmesi daima </w:t>
      </w:r>
    </w:p>
    <w:p w:rsidR="0016788F" w:rsidRDefault="0016788F" w:rsidP="0016166C">
      <w:pPr>
        <w:rPr>
          <w:rFonts w:ascii="Arial" w:hAnsi="Arial" w:cs="Arial"/>
        </w:rPr>
      </w:pPr>
    </w:p>
    <w:p w:rsidR="00DE31A3" w:rsidRDefault="0016166C" w:rsidP="0016166C">
      <w:pPr>
        <w:rPr>
          <w:rFonts w:ascii="Arial" w:hAnsi="Arial" w:cs="Arial"/>
        </w:rPr>
      </w:pPr>
      <w:r w:rsidRPr="00E5694C">
        <w:rPr>
          <w:rFonts w:ascii="Arial" w:hAnsi="Arial" w:cs="Arial"/>
        </w:rPr>
        <w:t xml:space="preserve">paydaşlarımızın beklenti ve görüşlerine açıktır. </w:t>
      </w:r>
    </w:p>
    <w:p w:rsidR="00C576F1" w:rsidRDefault="0016166C" w:rsidP="0016166C">
      <w:pPr>
        <w:rPr>
          <w:rFonts w:ascii="Arial" w:hAnsi="Arial" w:cs="Arial"/>
        </w:rPr>
      </w:pPr>
      <w:r>
        <w:rPr>
          <w:rFonts w:ascii="Arial" w:hAnsi="Arial" w:cs="Arial"/>
        </w:rPr>
        <w:t xml:space="preserve">        </w:t>
      </w:r>
    </w:p>
    <w:p w:rsidR="0016166C" w:rsidRDefault="0016166C" w:rsidP="0016166C">
      <w:pPr>
        <w:rPr>
          <w:rFonts w:ascii="Arial" w:hAnsi="Arial" w:cs="Arial"/>
        </w:rPr>
      </w:pPr>
      <w:r w:rsidRPr="00E5694C">
        <w:rPr>
          <w:rFonts w:ascii="Arial" w:hAnsi="Arial" w:cs="Arial"/>
        </w:rPr>
        <w:t>La Pigna Hotel olarak çevresel, sosyal ve ekonomik etkilerimizi yönetmek ve sürekli olarak iyileştirmek için çaba göstermekteyiz.</w:t>
      </w:r>
    </w:p>
    <w:p w:rsidR="00C576F1" w:rsidRPr="00E5694C" w:rsidRDefault="00C576F1" w:rsidP="0016166C">
      <w:pPr>
        <w:rPr>
          <w:rFonts w:ascii="Arial" w:hAnsi="Arial" w:cs="Arial"/>
        </w:rPr>
      </w:pPr>
    </w:p>
    <w:p w:rsidR="0016166C" w:rsidRPr="00C576F1" w:rsidRDefault="0016166C" w:rsidP="0016166C">
      <w:pPr>
        <w:rPr>
          <w:rFonts w:ascii="Arial" w:hAnsi="Arial" w:cs="Arial"/>
          <w:b/>
          <w:color w:val="FF0000"/>
        </w:rPr>
      </w:pPr>
      <w:r w:rsidRPr="00C576F1">
        <w:rPr>
          <w:rFonts w:ascii="Arial" w:hAnsi="Arial" w:cs="Arial"/>
          <w:b/>
          <w:color w:val="FF0000"/>
        </w:rPr>
        <w:t>OTEL TANITIMI</w:t>
      </w:r>
    </w:p>
    <w:p w:rsidR="00C576F1" w:rsidRDefault="0016166C" w:rsidP="0016166C">
      <w:pPr>
        <w:rPr>
          <w:rFonts w:ascii="Arial" w:hAnsi="Arial" w:cs="Arial"/>
        </w:rPr>
      </w:pPr>
      <w:r w:rsidRPr="00E5694C">
        <w:rPr>
          <w:rFonts w:ascii="Arial" w:hAnsi="Arial" w:cs="Arial"/>
        </w:rPr>
        <w:t xml:space="preserve">Misafirlerimizin tüm ihtiyaçlarını karşılamak üzere özenle tasarlanmış 59 oda ve 122 yatak kapasitesiyle, huzurlu ve konforlu bir ortamda kendinizi evinizde hissetmenizi sağlamayı hedeflemektedir. </w:t>
      </w:r>
    </w:p>
    <w:p w:rsidR="00C576F1" w:rsidRDefault="00C576F1" w:rsidP="0016166C">
      <w:pPr>
        <w:rPr>
          <w:rFonts w:ascii="Arial" w:hAnsi="Arial" w:cs="Arial"/>
        </w:rPr>
      </w:pPr>
    </w:p>
    <w:p w:rsidR="00C576F1" w:rsidRDefault="0016166C" w:rsidP="0016166C">
      <w:pPr>
        <w:rPr>
          <w:rFonts w:ascii="Arial" w:hAnsi="Arial" w:cs="Arial"/>
        </w:rPr>
      </w:pPr>
      <w:r w:rsidRPr="00E5694C">
        <w:rPr>
          <w:rFonts w:ascii="Arial" w:hAnsi="Arial" w:cs="Arial"/>
        </w:rPr>
        <w:t xml:space="preserve">2023 Haziran ayından bu güne kadar hizmet vermekte olan, 4* Turizm İşletme Belgesine sahip olan Otelimizin Düğün Salonları ve Toplantı Salonu İlçemizde yerel halkımızın büyük taktirini kazanmıştır. </w:t>
      </w:r>
    </w:p>
    <w:p w:rsidR="00C576F1" w:rsidRDefault="00C576F1" w:rsidP="0016166C">
      <w:pPr>
        <w:rPr>
          <w:rFonts w:ascii="Arial" w:hAnsi="Arial" w:cs="Arial"/>
        </w:rPr>
      </w:pPr>
    </w:p>
    <w:p w:rsidR="00C576F1" w:rsidRDefault="0016166C" w:rsidP="0016166C">
      <w:pPr>
        <w:rPr>
          <w:rFonts w:ascii="Arial" w:hAnsi="Arial" w:cs="Arial"/>
        </w:rPr>
      </w:pPr>
      <w:r w:rsidRPr="00E5694C">
        <w:rPr>
          <w:rFonts w:ascii="Arial" w:hAnsi="Arial" w:cs="Arial"/>
        </w:rPr>
        <w:t xml:space="preserve">Yazın Yarım pansiyon Plus konseptinde diğer sezonlarda ise Oda ve kahvaltı konseptinde hizmet veren otelimiz hem Resort hem de Business bir otel olarak 12 ay hizmet vermektedir. </w:t>
      </w:r>
    </w:p>
    <w:p w:rsidR="00C576F1" w:rsidRDefault="00C576F1" w:rsidP="0016166C">
      <w:pPr>
        <w:rPr>
          <w:rFonts w:ascii="Arial" w:hAnsi="Arial" w:cs="Arial"/>
        </w:rPr>
      </w:pPr>
    </w:p>
    <w:p w:rsidR="0016166C" w:rsidRDefault="0016166C" w:rsidP="0016166C">
      <w:pPr>
        <w:rPr>
          <w:rFonts w:ascii="Arial" w:hAnsi="Arial" w:cs="Arial"/>
        </w:rPr>
      </w:pPr>
      <w:r w:rsidRPr="00E5694C">
        <w:rPr>
          <w:rFonts w:ascii="Arial" w:hAnsi="Arial" w:cs="Arial"/>
        </w:rPr>
        <w:t xml:space="preserve">Donanımlı ekipmanı, güler yüzlü personeli ve kusursuz hizmet anlayışı ile hem yerli ve yabancı turistlere konaklama hizmeti vermekte ve hem de event venue olarak İlçemiz yerel halkının büyük bir ihtiyacını karşılamaktadır. </w:t>
      </w:r>
    </w:p>
    <w:p w:rsidR="00C576F1" w:rsidRDefault="00C576F1" w:rsidP="0016166C">
      <w:pPr>
        <w:rPr>
          <w:rFonts w:ascii="Arial" w:hAnsi="Arial" w:cs="Arial"/>
        </w:rPr>
      </w:pPr>
    </w:p>
    <w:p w:rsidR="00C576F1" w:rsidRPr="00E5694C" w:rsidRDefault="00C576F1" w:rsidP="0016166C">
      <w:pPr>
        <w:rPr>
          <w:rFonts w:ascii="Arial" w:hAnsi="Arial" w:cs="Arial"/>
        </w:rPr>
      </w:pPr>
      <w:r>
        <w:rPr>
          <w:rFonts w:ascii="Arial" w:hAnsi="Arial" w:cs="Arial"/>
        </w:rPr>
        <w:t>Otelimizde tam donanımlı engelli odası ve havuzumuzda portatif engelli asansörü ve şezlongu bulunmaktadır.</w:t>
      </w:r>
    </w:p>
    <w:p w:rsidR="0016166C" w:rsidRPr="00E5694C" w:rsidRDefault="0016166C" w:rsidP="0016166C">
      <w:pPr>
        <w:rPr>
          <w:rFonts w:ascii="Arial" w:hAnsi="Arial" w:cs="Arial"/>
        </w:rPr>
      </w:pPr>
    </w:p>
    <w:p w:rsidR="0016166C" w:rsidRPr="00E5694C" w:rsidRDefault="0016166C" w:rsidP="0016166C">
      <w:pPr>
        <w:rPr>
          <w:rFonts w:ascii="Arial" w:hAnsi="Arial" w:cs="Arial"/>
        </w:rPr>
      </w:pPr>
    </w:p>
    <w:p w:rsidR="0016166C" w:rsidRPr="00C576F1" w:rsidRDefault="0016166C" w:rsidP="0016166C">
      <w:pPr>
        <w:rPr>
          <w:rFonts w:ascii="Arial" w:hAnsi="Arial" w:cs="Arial"/>
          <w:b/>
          <w:color w:val="FF0000"/>
        </w:rPr>
      </w:pPr>
      <w:r w:rsidRPr="00C576F1">
        <w:rPr>
          <w:rFonts w:ascii="Arial" w:hAnsi="Arial" w:cs="Arial"/>
          <w:b/>
          <w:color w:val="FF0000"/>
        </w:rPr>
        <w:t>VİZYONUMUZ</w:t>
      </w:r>
    </w:p>
    <w:p w:rsidR="00C576F1" w:rsidRDefault="0016166C" w:rsidP="0016166C">
      <w:pPr>
        <w:rPr>
          <w:rFonts w:ascii="Arial" w:hAnsi="Arial" w:cs="Arial"/>
        </w:rPr>
      </w:pPr>
      <w:r w:rsidRPr="00E5694C">
        <w:rPr>
          <w:rFonts w:ascii="Arial" w:hAnsi="Arial" w:cs="Arial"/>
        </w:rPr>
        <w:t xml:space="preserve">Sunduğumuz tüm hizmetlerde bölgemizde “ilk ya da en iyisi olmak” prensibini benimseyerek koşulsuz misafir memnuniyetini en üst düzeyde tutarak misafirperverlik anlayışımız ile konuklarımızın memnuniyetini sağlamak temel prensibimizdir. </w:t>
      </w:r>
    </w:p>
    <w:p w:rsidR="0016166C" w:rsidRPr="00E5694C" w:rsidRDefault="0016166C" w:rsidP="0016166C">
      <w:pPr>
        <w:rPr>
          <w:rFonts w:ascii="Arial" w:hAnsi="Arial" w:cs="Arial"/>
        </w:rPr>
      </w:pPr>
      <w:r w:rsidRPr="00E5694C">
        <w:rPr>
          <w:rFonts w:ascii="Arial" w:hAnsi="Arial" w:cs="Arial"/>
        </w:rPr>
        <w:t>Bunun yanı sıra topluma, doğal çevreye, çalışanlarımıza ve insanlığa karşı olan sorumluluğumuzun bilincinde olarak profesyonel hizmet kalitesini konuklarına sunmak temel hedefimizdir.</w:t>
      </w:r>
    </w:p>
    <w:p w:rsidR="0016166C" w:rsidRPr="00E5694C" w:rsidRDefault="0016166C" w:rsidP="0016166C">
      <w:pPr>
        <w:rPr>
          <w:rFonts w:ascii="Arial" w:hAnsi="Arial" w:cs="Arial"/>
        </w:rPr>
      </w:pPr>
    </w:p>
    <w:p w:rsidR="0016166C" w:rsidRPr="00C576F1" w:rsidRDefault="0016166C" w:rsidP="0016166C">
      <w:pPr>
        <w:rPr>
          <w:rFonts w:ascii="Arial" w:hAnsi="Arial" w:cs="Arial"/>
          <w:b/>
          <w:color w:val="FF0000"/>
        </w:rPr>
      </w:pPr>
      <w:r w:rsidRPr="00C576F1">
        <w:rPr>
          <w:rFonts w:ascii="Arial" w:hAnsi="Arial" w:cs="Arial"/>
          <w:b/>
          <w:color w:val="FF0000"/>
        </w:rPr>
        <w:t>MİSYONUMUZ</w:t>
      </w:r>
    </w:p>
    <w:p w:rsidR="00C576F1" w:rsidRDefault="0016166C" w:rsidP="0016166C">
      <w:pPr>
        <w:rPr>
          <w:rFonts w:ascii="Arial" w:hAnsi="Arial" w:cs="Arial"/>
        </w:rPr>
      </w:pPr>
      <w:r w:rsidRPr="00E5694C">
        <w:rPr>
          <w:rFonts w:ascii="Arial" w:hAnsi="Arial" w:cs="Arial"/>
        </w:rPr>
        <w:t xml:space="preserve">Bölgemizde, Yurtiçinde ve Yurtdışında güvenilir bir marka haline gelmek, Çevre ve sosyal değerlere saygı göstererek konuklarımıza kendilerini özel hissedecekleri en üst düzeyde hizmet sunmak, </w:t>
      </w:r>
    </w:p>
    <w:p w:rsidR="0016166C" w:rsidRPr="00E5694C" w:rsidRDefault="0016166C" w:rsidP="0016166C">
      <w:pPr>
        <w:rPr>
          <w:rFonts w:ascii="Arial" w:hAnsi="Arial" w:cs="Arial"/>
        </w:rPr>
      </w:pPr>
      <w:r w:rsidRPr="00E5694C">
        <w:rPr>
          <w:rFonts w:ascii="Arial" w:hAnsi="Arial" w:cs="Arial"/>
        </w:rPr>
        <w:t xml:space="preserve">Ekip ruhu içinde hizmetleri sürekli geliştirerek ve yenilikleri takip ederek sürdürmektir. </w:t>
      </w:r>
    </w:p>
    <w:p w:rsidR="0016166C" w:rsidRPr="00E5694C" w:rsidRDefault="0016166C" w:rsidP="0016166C">
      <w:pPr>
        <w:rPr>
          <w:rFonts w:ascii="Arial" w:hAnsi="Arial" w:cs="Arial"/>
        </w:rPr>
      </w:pPr>
    </w:p>
    <w:p w:rsidR="0016166C" w:rsidRPr="00C576F1" w:rsidRDefault="0016166C" w:rsidP="0016166C">
      <w:pPr>
        <w:rPr>
          <w:rFonts w:ascii="Arial" w:hAnsi="Arial" w:cs="Arial"/>
          <w:b/>
          <w:color w:val="FF0000"/>
        </w:rPr>
      </w:pPr>
      <w:r w:rsidRPr="00C576F1">
        <w:rPr>
          <w:rFonts w:ascii="Arial" w:hAnsi="Arial" w:cs="Arial"/>
          <w:b/>
          <w:color w:val="FF0000"/>
        </w:rPr>
        <w:t>PERSONEL VE ÇALIŞMA HAYATIMIZ</w:t>
      </w:r>
    </w:p>
    <w:p w:rsidR="0016166C" w:rsidRPr="00E5694C" w:rsidRDefault="0016166C" w:rsidP="0016166C">
      <w:pPr>
        <w:pStyle w:val="ListeParagraf"/>
        <w:tabs>
          <w:tab w:val="left" w:pos="544"/>
        </w:tabs>
        <w:spacing w:before="84"/>
        <w:ind w:left="544"/>
        <w:rPr>
          <w:rFonts w:ascii="Arial" w:hAnsi="Arial" w:cs="Arial"/>
        </w:rPr>
      </w:pPr>
    </w:p>
    <w:p w:rsidR="0016166C" w:rsidRDefault="0016166C" w:rsidP="00C576F1">
      <w:pPr>
        <w:widowControl/>
        <w:autoSpaceDE/>
        <w:autoSpaceDN/>
        <w:spacing w:after="200" w:line="276" w:lineRule="auto"/>
        <w:contextualSpacing/>
        <w:rPr>
          <w:rFonts w:ascii="Arial" w:hAnsi="Arial" w:cs="Arial"/>
        </w:rPr>
      </w:pPr>
      <w:r w:rsidRPr="00C576F1">
        <w:rPr>
          <w:rFonts w:ascii="Arial" w:hAnsi="Arial" w:cs="Arial"/>
        </w:rPr>
        <w:t>Personellerimiz bizi biz yapan en önemli kaynak çalışanlarımızdır</w:t>
      </w:r>
      <w:r w:rsidR="00C576F1">
        <w:rPr>
          <w:rFonts w:ascii="Arial" w:hAnsi="Arial" w:cs="Arial"/>
        </w:rPr>
        <w:t>.</w:t>
      </w:r>
      <w:r w:rsidRPr="00C576F1">
        <w:rPr>
          <w:rFonts w:ascii="Arial" w:hAnsi="Arial" w:cs="Arial"/>
        </w:rPr>
        <w:t xml:space="preserve"> Bunun farkında olarak çalışanlarımızın sosyal ve yan hakları, performans yönetimleri, ödüllendirilmeleri, eğitim ve kariyer yönetimi, çalışan güvenliği gibi konular daima önceliğimizdir. </w:t>
      </w:r>
    </w:p>
    <w:p w:rsidR="00C576F1" w:rsidRPr="00C576F1" w:rsidRDefault="00C576F1" w:rsidP="00C576F1">
      <w:pPr>
        <w:widowControl/>
        <w:autoSpaceDE/>
        <w:autoSpaceDN/>
        <w:spacing w:after="200" w:line="276" w:lineRule="auto"/>
        <w:contextualSpacing/>
        <w:rPr>
          <w:rFonts w:ascii="Arial" w:hAnsi="Arial" w:cs="Arial"/>
        </w:rPr>
      </w:pPr>
    </w:p>
    <w:p w:rsidR="00445CA9"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İnsan Kaynakları Vizyonumuz; Motivasyonu yüksek, kurum imajını koruyan ve yükselten, yenilikçi çalışmaları ön plana çıkaran, hizmete önem veren ve işini bir bütünün parçası olarak gören nitelikli insan kaynağını oluşturmak, entegre insan kaynakları uygulamaları ile sektörde, Türkiye’de öncü olmaktır. </w:t>
      </w:r>
    </w:p>
    <w:p w:rsidR="00445CA9" w:rsidRDefault="00445CA9" w:rsidP="00C576F1">
      <w:pPr>
        <w:widowControl/>
        <w:autoSpaceDE/>
        <w:autoSpaceDN/>
        <w:spacing w:after="200" w:line="276" w:lineRule="auto"/>
        <w:contextualSpacing/>
        <w:rPr>
          <w:rFonts w:ascii="Arial" w:hAnsi="Arial" w:cs="Arial"/>
        </w:rPr>
      </w:pPr>
    </w:p>
    <w:p w:rsidR="00C576F1"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İnsan Kaynakları Misyonumuz; - Kurumun amaç ve stratejilerini gerçekleştirecek insan kaynağını plânlamak, eğitmek, personel iş ve işlemlerini optimum düzeyde gerçekleştirmek, konusunda uzmanlaşmış, </w:t>
      </w:r>
    </w:p>
    <w:p w:rsidR="0016166C"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kurumu temsil yeteneği olan ve alanında yeni açılımlar ortaya koyabilen, özgüveni yüksek personele sahip olmak. </w:t>
      </w:r>
    </w:p>
    <w:p w:rsidR="00C576F1" w:rsidRPr="00C576F1" w:rsidRDefault="00C576F1" w:rsidP="00C576F1">
      <w:pPr>
        <w:widowControl/>
        <w:autoSpaceDE/>
        <w:autoSpaceDN/>
        <w:spacing w:after="200" w:line="276" w:lineRule="auto"/>
        <w:contextualSpacing/>
        <w:rPr>
          <w:rFonts w:ascii="Arial" w:hAnsi="Arial" w:cs="Arial"/>
        </w:rPr>
      </w:pPr>
    </w:p>
    <w:p w:rsidR="00C576F1"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Çalışanlarımız yönetim sistemimizde ve sürdürülebilirlikle ilgili politika ve uygulamalarımızda neler yapmaları gerektiğini bilmektedirler. Çalışanlarımızın yapmaları gerekenler yazılı olarak tanımlanmış, kendilerine iletilmiş ve gerekli eğitim ve yönlendirmeler düzenli olarak yapılmaktadır. </w:t>
      </w:r>
    </w:p>
    <w:p w:rsidR="00C576F1"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Bu konudaki eğitimler kayıt altına alınır. Çalışanlarımız yönetim sistemimizin ve sürdürülebilirlik performansımızın geliştirilmesi ve sürekli iyileştirilmesinde aktif rol alırlar. </w:t>
      </w:r>
    </w:p>
    <w:p w:rsidR="00C576F1" w:rsidRDefault="00C576F1" w:rsidP="00C576F1">
      <w:pPr>
        <w:widowControl/>
        <w:autoSpaceDE/>
        <w:autoSpaceDN/>
        <w:spacing w:after="200" w:line="276" w:lineRule="auto"/>
        <w:contextualSpacing/>
        <w:rPr>
          <w:rFonts w:ascii="Arial" w:hAnsi="Arial" w:cs="Arial"/>
        </w:rPr>
      </w:pPr>
    </w:p>
    <w:p w:rsidR="00C576F1"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Çalışanlarımızdan gelen geri bildirimler doğrultusunda sistemimizi gözden geçiririz ve iyileştiririz. </w:t>
      </w:r>
      <w:r w:rsidR="00C576F1">
        <w:rPr>
          <w:rFonts w:ascii="Arial" w:hAnsi="Arial" w:cs="Arial"/>
        </w:rPr>
        <w:t xml:space="preserve">            </w:t>
      </w:r>
      <w:r w:rsidRPr="00C576F1">
        <w:rPr>
          <w:rFonts w:ascii="Arial" w:hAnsi="Arial" w:cs="Arial"/>
        </w:rPr>
        <w:t xml:space="preserve">Adil ücretlendirme Çalışanlarımız tesislerimizde işe başlamadan önce alacakları ücret, çalışma şartları, çalışma saatleri, ücretlerini ne zaman alacakları gibi konularda bilgilendirilirler. </w:t>
      </w:r>
    </w:p>
    <w:p w:rsidR="00C576F1"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Eğitim ve Kariyer Yönetimi Çalışanlarımızın tümü eğitim hakkından eşit olarak yararlanabilmektedir. Otelcilik sektörünün gerektirdiği yasal ve mesleki eğitimlerin yanı sıra Sürdürülebilirlik politikalarımız ve yönetim sistemimiz doğrultusunda oryantasyon eğitimleri dahil; çalışanlara sürdürülebilirlikle ilgili ve çalışma alanlarına ilişkin periyodik eğitim programları, işbaşı eğitimleri, yasal mevzuat gereği alınması gereken eğitimler ve rehberlik destekleri verilir. </w:t>
      </w:r>
    </w:p>
    <w:p w:rsidR="00C576F1" w:rsidRDefault="00C576F1" w:rsidP="00C576F1">
      <w:pPr>
        <w:widowControl/>
        <w:autoSpaceDE/>
        <w:autoSpaceDN/>
        <w:spacing w:after="200" w:line="276" w:lineRule="auto"/>
        <w:contextualSpacing/>
        <w:rPr>
          <w:rFonts w:ascii="Arial" w:hAnsi="Arial" w:cs="Arial"/>
        </w:rPr>
      </w:pPr>
    </w:p>
    <w:p w:rsidR="00DE31A3"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İş Sağlığı ve Güvenliği eğitimleri, Mutfak/servis/masaj vb. personel için hijyen eğitimleri, su ve enerji tasarrufu, kimyasal madde kullanım kuralları, yangından korunma, ilk yardım, vb. konularında yıllık eğitim planları uygulamaktayız. </w:t>
      </w:r>
    </w:p>
    <w:p w:rsidR="00DE31A3" w:rsidRDefault="00DE31A3" w:rsidP="00C576F1">
      <w:pPr>
        <w:widowControl/>
        <w:autoSpaceDE/>
        <w:autoSpaceDN/>
        <w:spacing w:after="200" w:line="276" w:lineRule="auto"/>
        <w:contextualSpacing/>
        <w:rPr>
          <w:rFonts w:ascii="Arial" w:hAnsi="Arial" w:cs="Arial"/>
        </w:rPr>
      </w:pPr>
    </w:p>
    <w:p w:rsidR="00C576F1"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Çalışanlarımız tüm eğitim materyallerimize ücretsiz ve açık bir şekilde erişebilmektedir. Otelimiz 4857 sayılı İş Kanunu’nun ilgili hükümlerine uymayı taahhüt etmektedir ve çalışana en az asgari ücret vermektedir. </w:t>
      </w:r>
    </w:p>
    <w:p w:rsidR="00C576F1" w:rsidRDefault="00C576F1" w:rsidP="00C576F1">
      <w:pPr>
        <w:widowControl/>
        <w:autoSpaceDE/>
        <w:autoSpaceDN/>
        <w:spacing w:after="200" w:line="276" w:lineRule="auto"/>
        <w:contextualSpacing/>
        <w:rPr>
          <w:rFonts w:ascii="Arial" w:hAnsi="Arial" w:cs="Arial"/>
        </w:rPr>
      </w:pPr>
    </w:p>
    <w:p w:rsidR="0016166C"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Ayrıca 5510 Sayılı Sosyal Sigortalar ve Genel Sağlık Sigortası kanununa ve 6331 Sayılı İş Sağlığı ve Güvenliği Kanununa uyumu da otelimiz taahhüt eder. </w:t>
      </w:r>
    </w:p>
    <w:p w:rsidR="00C576F1" w:rsidRPr="00C576F1" w:rsidRDefault="00C576F1" w:rsidP="00C576F1">
      <w:pPr>
        <w:widowControl/>
        <w:autoSpaceDE/>
        <w:autoSpaceDN/>
        <w:spacing w:after="200" w:line="276" w:lineRule="auto"/>
        <w:contextualSpacing/>
        <w:rPr>
          <w:rFonts w:ascii="Arial" w:hAnsi="Arial" w:cs="Arial"/>
        </w:rPr>
      </w:pPr>
    </w:p>
    <w:p w:rsidR="00C576F1" w:rsidRDefault="0016166C" w:rsidP="00C576F1">
      <w:pPr>
        <w:widowControl/>
        <w:autoSpaceDE/>
        <w:autoSpaceDN/>
        <w:spacing w:after="200" w:line="276" w:lineRule="auto"/>
        <w:contextualSpacing/>
        <w:rPr>
          <w:rFonts w:ascii="Arial" w:hAnsi="Arial" w:cs="Arial"/>
        </w:rPr>
      </w:pPr>
      <w:r w:rsidRPr="00C576F1">
        <w:rPr>
          <w:rFonts w:ascii="Arial" w:hAnsi="Arial" w:cs="Arial"/>
        </w:rPr>
        <w:t xml:space="preserve">Çalışan ve İnsan Hakları Çalışanların mutlak memnuniyetinin sağlanması önem arz eden öncelikli bir konudur. Bu bakış açısı ile, çalışanın başta yasal hakları olmak üzere, işletmemizin yan haklar olarak sağladığı bazı faydalar da dahil olmak üzere; çalışma ortamı, psikolojisi, öz motivasyonu, performansı kısacası iş yerindeki tüm konforunun sağlanması yönetimin sorumluluğundadır. </w:t>
      </w:r>
    </w:p>
    <w:p w:rsidR="00C576F1" w:rsidRDefault="00C576F1" w:rsidP="00C576F1">
      <w:pPr>
        <w:widowControl/>
        <w:autoSpaceDE/>
        <w:autoSpaceDN/>
        <w:spacing w:after="200" w:line="276" w:lineRule="auto"/>
        <w:contextualSpacing/>
        <w:rPr>
          <w:rFonts w:ascii="Arial" w:hAnsi="Arial" w:cs="Arial"/>
        </w:rPr>
      </w:pPr>
    </w:p>
    <w:p w:rsidR="00C576F1" w:rsidRDefault="0016166C" w:rsidP="00C576F1">
      <w:pPr>
        <w:widowControl/>
        <w:autoSpaceDE/>
        <w:autoSpaceDN/>
        <w:spacing w:after="200" w:line="276" w:lineRule="auto"/>
        <w:contextualSpacing/>
        <w:rPr>
          <w:rFonts w:ascii="Arial" w:hAnsi="Arial" w:cs="Arial"/>
        </w:rPr>
      </w:pPr>
      <w:r w:rsidRPr="00C576F1">
        <w:rPr>
          <w:rFonts w:ascii="Arial" w:hAnsi="Arial" w:cs="Arial"/>
        </w:rPr>
        <w:t>Otelle</w:t>
      </w:r>
      <w:r w:rsidR="00C576F1">
        <w:rPr>
          <w:rFonts w:ascii="Arial" w:hAnsi="Arial" w:cs="Arial"/>
        </w:rPr>
        <w:t xml:space="preserve">rimizde yabancı uyruklu çalışanımız olmamakla </w:t>
      </w:r>
      <w:r w:rsidRPr="00C576F1">
        <w:rPr>
          <w:rFonts w:ascii="Arial" w:hAnsi="Arial" w:cs="Arial"/>
        </w:rPr>
        <w:t xml:space="preserve">birlikte, farklı milletlerden misafirlere hitap eden, uluslararası düzeyde hizmet veren bir işletme olarak misafir veya konuklarımız için milliyet, ırk, dil vb. ayrımı yapmak hem otelcilik hem de çalışma prensiplerimize aykırıdır. </w:t>
      </w:r>
    </w:p>
    <w:p w:rsidR="00DE31A3" w:rsidRDefault="00DE31A3" w:rsidP="00C576F1">
      <w:pPr>
        <w:widowControl/>
        <w:autoSpaceDE/>
        <w:autoSpaceDN/>
        <w:spacing w:after="200" w:line="276" w:lineRule="auto"/>
        <w:contextualSpacing/>
        <w:rPr>
          <w:rFonts w:ascii="Arial" w:hAnsi="Arial" w:cs="Arial"/>
        </w:rPr>
      </w:pPr>
    </w:p>
    <w:p w:rsidR="0016166C" w:rsidRDefault="0016166C" w:rsidP="00C576F1">
      <w:pPr>
        <w:widowControl/>
        <w:autoSpaceDE/>
        <w:autoSpaceDN/>
        <w:spacing w:after="200" w:line="276" w:lineRule="auto"/>
        <w:contextualSpacing/>
        <w:rPr>
          <w:rFonts w:ascii="Arial" w:hAnsi="Arial" w:cs="Arial"/>
        </w:rPr>
      </w:pPr>
      <w:r w:rsidRPr="00C576F1">
        <w:rPr>
          <w:rFonts w:ascii="Arial" w:hAnsi="Arial" w:cs="Arial"/>
        </w:rPr>
        <w:t>Dolayısıyla farklı ülke veya milliyetlerden olan çalışanlarımızın da tüm özlük işlemleri, yasal prosedürlere uygun olarak takip edilmekte, otel içerisinde tüm çalışanlarımıza herhangi bir özelliği göze alınmaksızın eşit imkânlar sunulmaktadır</w:t>
      </w:r>
      <w:r w:rsidR="00C576F1">
        <w:rPr>
          <w:rFonts w:ascii="Arial" w:hAnsi="Arial" w:cs="Arial"/>
        </w:rPr>
        <w:t>.</w:t>
      </w:r>
      <w:r w:rsidRPr="00C576F1">
        <w:rPr>
          <w:rFonts w:ascii="Arial" w:hAnsi="Arial" w:cs="Arial"/>
        </w:rPr>
        <w:t xml:space="preserve"> </w:t>
      </w:r>
    </w:p>
    <w:p w:rsidR="001E5698" w:rsidRPr="00C576F1" w:rsidRDefault="001E5698" w:rsidP="00C576F1">
      <w:pPr>
        <w:widowControl/>
        <w:autoSpaceDE/>
        <w:autoSpaceDN/>
        <w:spacing w:after="200" w:line="276" w:lineRule="auto"/>
        <w:contextualSpacing/>
        <w:rPr>
          <w:rFonts w:ascii="Arial" w:hAnsi="Arial" w:cs="Arial"/>
        </w:rPr>
      </w:pPr>
    </w:p>
    <w:p w:rsidR="00F475AE" w:rsidRDefault="00F475AE" w:rsidP="00F401F8">
      <w:pPr>
        <w:rPr>
          <w:rFonts w:ascii="Arial" w:hAnsi="Arial" w:cs="Arial"/>
          <w:b/>
          <w:color w:val="FF0000"/>
        </w:rPr>
      </w:pPr>
    </w:p>
    <w:p w:rsidR="00F475AE" w:rsidRPr="00577FF5" w:rsidRDefault="00F475AE" w:rsidP="00F475AE">
      <w:pPr>
        <w:pStyle w:val="Heading1"/>
        <w:tabs>
          <w:tab w:val="left" w:pos="1333"/>
        </w:tabs>
        <w:spacing w:before="0"/>
        <w:ind w:left="0" w:firstLine="0"/>
        <w:rPr>
          <w:rFonts w:ascii="Arial" w:hAnsi="Arial" w:cs="Arial"/>
          <w:color w:val="FF0000"/>
          <w:sz w:val="22"/>
          <w:szCs w:val="22"/>
        </w:rPr>
      </w:pPr>
      <w:r w:rsidRPr="00577FF5">
        <w:rPr>
          <w:rFonts w:ascii="Arial" w:hAnsi="Arial" w:cs="Arial"/>
          <w:color w:val="FF0000"/>
          <w:sz w:val="22"/>
          <w:szCs w:val="22"/>
        </w:rPr>
        <w:t xml:space="preserve">SÜRDÜRÜLEBİLİRLİK </w:t>
      </w:r>
      <w:r w:rsidRPr="00577FF5">
        <w:rPr>
          <w:rFonts w:ascii="Arial" w:hAnsi="Arial" w:cs="Arial"/>
          <w:color w:val="FF0000"/>
          <w:spacing w:val="-2"/>
          <w:sz w:val="22"/>
          <w:szCs w:val="22"/>
        </w:rPr>
        <w:t>ÇALIŞMALAR</w:t>
      </w:r>
      <w:r w:rsidR="00047DDD">
        <w:rPr>
          <w:rFonts w:ascii="Arial" w:hAnsi="Arial" w:cs="Arial"/>
          <w:color w:val="FF0000"/>
          <w:spacing w:val="-2"/>
          <w:sz w:val="22"/>
          <w:szCs w:val="22"/>
        </w:rPr>
        <w:t>I</w:t>
      </w:r>
    </w:p>
    <w:p w:rsidR="00F475AE" w:rsidRPr="00577FF5" w:rsidRDefault="00F475AE" w:rsidP="00F475AE">
      <w:pPr>
        <w:pStyle w:val="ListeParagraf"/>
        <w:numPr>
          <w:ilvl w:val="1"/>
          <w:numId w:val="6"/>
        </w:numPr>
        <w:tabs>
          <w:tab w:val="left" w:pos="1336"/>
        </w:tabs>
        <w:spacing w:before="185"/>
        <w:rPr>
          <w:rFonts w:ascii="Arial" w:hAnsi="Arial" w:cs="Arial"/>
          <w:color w:val="FF0000"/>
        </w:rPr>
      </w:pPr>
      <w:r w:rsidRPr="00577FF5">
        <w:rPr>
          <w:rFonts w:ascii="Arial" w:hAnsi="Arial" w:cs="Arial"/>
        </w:rPr>
        <w:t>Enerji ve su tüketimi oranını düşürmek için yıllık eğitim planlarını sürekli</w:t>
      </w:r>
      <w:r w:rsidRPr="00577FF5">
        <w:rPr>
          <w:rFonts w:ascii="Arial" w:hAnsi="Arial" w:cs="Arial"/>
          <w:spacing w:val="-2"/>
        </w:rPr>
        <w:t xml:space="preserve"> geliştirmek</w:t>
      </w:r>
    </w:p>
    <w:p w:rsidR="00F475AE" w:rsidRPr="00577FF5" w:rsidRDefault="00F475AE" w:rsidP="00F475AE">
      <w:pPr>
        <w:pStyle w:val="GvdeMetni"/>
        <w:spacing w:before="19"/>
        <w:ind w:left="1336"/>
        <w:rPr>
          <w:rFonts w:ascii="Arial" w:hAnsi="Arial" w:cs="Arial"/>
          <w:sz w:val="22"/>
          <w:szCs w:val="22"/>
        </w:rPr>
      </w:pPr>
      <w:r w:rsidRPr="00577FF5">
        <w:rPr>
          <w:rFonts w:ascii="Arial" w:hAnsi="Arial" w:cs="Arial"/>
          <w:sz w:val="22"/>
          <w:szCs w:val="22"/>
        </w:rPr>
        <w:t xml:space="preserve">birinci </w:t>
      </w:r>
      <w:r w:rsidRPr="00577FF5">
        <w:rPr>
          <w:rFonts w:ascii="Arial" w:hAnsi="Arial" w:cs="Arial"/>
          <w:spacing w:val="-2"/>
          <w:sz w:val="22"/>
          <w:szCs w:val="22"/>
        </w:rPr>
        <w:t>önceliğimizdir.</w:t>
      </w:r>
    </w:p>
    <w:p w:rsidR="00F475AE" w:rsidRPr="00F70101" w:rsidRDefault="00F475AE" w:rsidP="00F475AE">
      <w:pPr>
        <w:pStyle w:val="ListeParagraf"/>
        <w:numPr>
          <w:ilvl w:val="1"/>
          <w:numId w:val="6"/>
        </w:numPr>
        <w:tabs>
          <w:tab w:val="left" w:pos="1336"/>
        </w:tabs>
        <w:spacing w:before="20" w:line="252" w:lineRule="auto"/>
        <w:ind w:right="989"/>
        <w:rPr>
          <w:rFonts w:ascii="Arial" w:hAnsi="Arial" w:cs="Arial"/>
          <w:color w:val="FF0000"/>
        </w:rPr>
      </w:pPr>
      <w:r w:rsidRPr="00577FF5">
        <w:rPr>
          <w:rFonts w:ascii="Arial" w:hAnsi="Arial" w:cs="Arial"/>
        </w:rPr>
        <w:t>Çevre dostu ve enerji verimliliği yüksek makina,ekipman ve tüketim malzemeleri ile sürdürülebilirliğin devamını sağlamak</w:t>
      </w:r>
    </w:p>
    <w:p w:rsidR="00F70101" w:rsidRPr="00577FF5" w:rsidRDefault="00F70101" w:rsidP="00F70101">
      <w:pPr>
        <w:pStyle w:val="ListeParagraf"/>
        <w:tabs>
          <w:tab w:val="left" w:pos="1336"/>
        </w:tabs>
        <w:spacing w:before="20" w:line="252" w:lineRule="auto"/>
        <w:ind w:right="989" w:firstLine="0"/>
        <w:rPr>
          <w:rFonts w:ascii="Arial" w:hAnsi="Arial" w:cs="Arial"/>
          <w:color w:val="FF0000"/>
        </w:rPr>
      </w:pPr>
    </w:p>
    <w:p w:rsidR="00F475AE" w:rsidRPr="00577FF5" w:rsidRDefault="00F475AE" w:rsidP="00F475AE">
      <w:pPr>
        <w:pStyle w:val="ListeParagraf"/>
        <w:numPr>
          <w:ilvl w:val="1"/>
          <w:numId w:val="6"/>
        </w:numPr>
        <w:tabs>
          <w:tab w:val="left" w:pos="1336"/>
        </w:tabs>
        <w:spacing w:before="11" w:line="252" w:lineRule="auto"/>
        <w:ind w:right="1162"/>
        <w:rPr>
          <w:rFonts w:ascii="Arial" w:hAnsi="Arial" w:cs="Arial"/>
          <w:color w:val="FF0000"/>
        </w:rPr>
      </w:pPr>
      <w:r w:rsidRPr="00577FF5">
        <w:rPr>
          <w:rFonts w:ascii="Arial" w:hAnsi="Arial" w:cs="Arial"/>
        </w:rPr>
        <w:t xml:space="preserve">Etkin atık yönetim programı ile atık azaltma ve geri dönüşümlü atıkların evsel atığa karışmasını engellemek adına sıfır atık bilincini genele yaymak için projeler </w:t>
      </w:r>
      <w:r w:rsidRPr="00577FF5">
        <w:rPr>
          <w:rFonts w:ascii="Arial" w:hAnsi="Arial" w:cs="Arial"/>
          <w:spacing w:val="-2"/>
        </w:rPr>
        <w:t>geliştirmek</w:t>
      </w:r>
    </w:p>
    <w:p w:rsidR="00F475AE" w:rsidRPr="00577FF5" w:rsidRDefault="00F475AE" w:rsidP="00F475AE">
      <w:pPr>
        <w:pStyle w:val="ListeParagraf"/>
        <w:numPr>
          <w:ilvl w:val="1"/>
          <w:numId w:val="6"/>
        </w:numPr>
        <w:tabs>
          <w:tab w:val="left" w:pos="1336"/>
        </w:tabs>
        <w:spacing w:before="23" w:line="252" w:lineRule="auto"/>
        <w:ind w:right="1133"/>
        <w:rPr>
          <w:rFonts w:ascii="Arial" w:hAnsi="Arial" w:cs="Arial"/>
          <w:color w:val="FF0000"/>
        </w:rPr>
      </w:pPr>
      <w:r w:rsidRPr="00577FF5">
        <w:rPr>
          <w:rFonts w:ascii="Arial" w:hAnsi="Arial" w:cs="Arial"/>
        </w:rPr>
        <w:t>Karbon salınımı ve doğadaki verilen hasarı bir nebze azaltmak adına tema ve çevre koruma örgütlerine her yıl bağış miktarını %2 oranında artırmayı planlıyoruz.</w:t>
      </w:r>
    </w:p>
    <w:p w:rsidR="00F475AE" w:rsidRPr="00577FF5" w:rsidRDefault="00F475AE" w:rsidP="00F475AE">
      <w:pPr>
        <w:pStyle w:val="ListeParagraf"/>
        <w:numPr>
          <w:ilvl w:val="1"/>
          <w:numId w:val="6"/>
        </w:numPr>
        <w:tabs>
          <w:tab w:val="left" w:pos="1336"/>
        </w:tabs>
        <w:spacing w:before="23" w:line="252" w:lineRule="auto"/>
        <w:ind w:right="1133"/>
        <w:rPr>
          <w:rFonts w:ascii="Arial" w:hAnsi="Arial" w:cs="Arial"/>
          <w:color w:val="FF0000"/>
        </w:rPr>
      </w:pPr>
      <w:r w:rsidRPr="00577FF5">
        <w:rPr>
          <w:rFonts w:ascii="Arial" w:hAnsi="Arial" w:cs="Arial"/>
        </w:rPr>
        <w:t>Karbon salınımını azaltmak için onaylı tedarikçilerimizi belirlerken</w:t>
      </w:r>
      <w:r w:rsidRPr="00577FF5">
        <w:rPr>
          <w:rFonts w:ascii="Arial" w:hAnsi="Arial" w:cs="Arial"/>
          <w:spacing w:val="-2"/>
        </w:rPr>
        <w:t xml:space="preserve"> önceliğimiz </w:t>
      </w:r>
      <w:r w:rsidRPr="00577FF5">
        <w:rPr>
          <w:rFonts w:ascii="Arial" w:hAnsi="Arial" w:cs="Arial"/>
        </w:rPr>
        <w:t>elektrikli ve yeni yeşil karbon salınımı en düşük araçlar ile hizmet vermesi konusunda bilgilendirme çalışmalarının yaygınlaştırılması</w:t>
      </w:r>
    </w:p>
    <w:p w:rsidR="00F475AE" w:rsidRPr="00577FF5" w:rsidRDefault="00F475AE" w:rsidP="00F475AE">
      <w:pPr>
        <w:pStyle w:val="ListeParagraf"/>
        <w:numPr>
          <w:ilvl w:val="1"/>
          <w:numId w:val="6"/>
        </w:numPr>
        <w:tabs>
          <w:tab w:val="left" w:pos="1336"/>
        </w:tabs>
        <w:spacing w:before="1"/>
        <w:rPr>
          <w:rFonts w:ascii="Arial" w:hAnsi="Arial" w:cs="Arial"/>
          <w:color w:val="FF0000"/>
        </w:rPr>
      </w:pPr>
      <w:r w:rsidRPr="00577FF5">
        <w:rPr>
          <w:rFonts w:ascii="Arial" w:hAnsi="Arial" w:cs="Arial"/>
        </w:rPr>
        <w:t xml:space="preserve">Daha az karbon üreten enerjileri </w:t>
      </w:r>
      <w:r w:rsidRPr="00577FF5">
        <w:rPr>
          <w:rFonts w:ascii="Arial" w:hAnsi="Arial" w:cs="Arial"/>
          <w:spacing w:val="-2"/>
        </w:rPr>
        <w:t>seçeceğiz</w:t>
      </w:r>
    </w:p>
    <w:p w:rsidR="00F475AE" w:rsidRPr="00F475AE" w:rsidRDefault="00F475AE" w:rsidP="00F475AE">
      <w:pPr>
        <w:pStyle w:val="ListeParagraf"/>
        <w:numPr>
          <w:ilvl w:val="1"/>
          <w:numId w:val="6"/>
        </w:numPr>
        <w:tabs>
          <w:tab w:val="left" w:pos="1336"/>
        </w:tabs>
        <w:spacing w:before="18" w:line="254" w:lineRule="auto"/>
        <w:ind w:right="990"/>
        <w:rPr>
          <w:rFonts w:ascii="Arial" w:hAnsi="Arial" w:cs="Arial"/>
          <w:color w:val="FF0000"/>
        </w:rPr>
      </w:pPr>
      <w:r w:rsidRPr="00577FF5">
        <w:rPr>
          <w:rFonts w:ascii="Arial" w:hAnsi="Arial" w:cs="Arial"/>
        </w:rPr>
        <w:t xml:space="preserve">İklim değişikliği sorununun küresel bir konu olduğu bilinci ile özel sektör, </w:t>
      </w:r>
      <w:r w:rsidRPr="00F475AE">
        <w:rPr>
          <w:rFonts w:ascii="Arial" w:hAnsi="Arial" w:cs="Arial"/>
        </w:rPr>
        <w:t xml:space="preserve">hükümet, yerel idareler, sivil toplum kuruluşları ile birlikte çalışarak ortak </w:t>
      </w:r>
    </w:p>
    <w:p w:rsidR="00F475AE" w:rsidRPr="005E0C7E" w:rsidRDefault="00F475AE" w:rsidP="00F475AE">
      <w:pPr>
        <w:pStyle w:val="ListeParagraf"/>
        <w:tabs>
          <w:tab w:val="left" w:pos="1336"/>
        </w:tabs>
        <w:spacing w:before="18" w:line="254" w:lineRule="auto"/>
        <w:ind w:right="990" w:firstLine="0"/>
        <w:rPr>
          <w:rFonts w:ascii="Arial" w:hAnsi="Arial" w:cs="Arial"/>
        </w:rPr>
      </w:pPr>
      <w:r w:rsidRPr="00577FF5">
        <w:rPr>
          <w:rFonts w:ascii="Arial" w:hAnsi="Arial" w:cs="Arial"/>
        </w:rPr>
        <w:t xml:space="preserve">çözümün parçası olacağız. </w:t>
      </w:r>
    </w:p>
    <w:p w:rsidR="00F475AE" w:rsidRPr="005E0C7E" w:rsidRDefault="00F475AE" w:rsidP="00F475AE">
      <w:pPr>
        <w:pStyle w:val="ListeParagraf"/>
        <w:numPr>
          <w:ilvl w:val="1"/>
          <w:numId w:val="6"/>
        </w:numPr>
        <w:tabs>
          <w:tab w:val="left" w:pos="1336"/>
        </w:tabs>
        <w:spacing w:before="8"/>
        <w:rPr>
          <w:rFonts w:ascii="Arial" w:hAnsi="Arial" w:cs="Arial"/>
          <w:color w:val="FF0000"/>
        </w:rPr>
      </w:pPr>
      <w:r w:rsidRPr="00577FF5">
        <w:rPr>
          <w:rFonts w:ascii="Arial" w:hAnsi="Arial" w:cs="Arial"/>
        </w:rPr>
        <w:t xml:space="preserve">Okul çağı çocuğu bulunan personelimize kırtasiye yardımında </w:t>
      </w:r>
      <w:r w:rsidRPr="00577FF5">
        <w:rPr>
          <w:rFonts w:ascii="Arial" w:hAnsi="Arial" w:cs="Arial"/>
          <w:spacing w:val="-2"/>
        </w:rPr>
        <w:t>bulunmak</w:t>
      </w:r>
    </w:p>
    <w:p w:rsidR="00F475AE" w:rsidRPr="005E0C7E" w:rsidRDefault="00F475AE" w:rsidP="00F475AE">
      <w:pPr>
        <w:pStyle w:val="ListeParagraf"/>
        <w:tabs>
          <w:tab w:val="left" w:pos="1336"/>
        </w:tabs>
        <w:spacing w:before="18" w:line="254" w:lineRule="auto"/>
        <w:ind w:right="990" w:firstLine="0"/>
        <w:rPr>
          <w:rFonts w:ascii="Arial" w:hAnsi="Arial" w:cs="Arial"/>
        </w:rPr>
      </w:pPr>
      <w:r w:rsidRPr="00577FF5">
        <w:rPr>
          <w:rFonts w:ascii="Arial" w:hAnsi="Arial" w:cs="Arial"/>
        </w:rPr>
        <w:t>Doğal hayatı koruma ve Yaban hayatı destekleme için sokak hayvanları için projeler geliştireceğiz.</w:t>
      </w:r>
    </w:p>
    <w:p w:rsidR="00F475AE" w:rsidRPr="00577FF5" w:rsidRDefault="00F475AE" w:rsidP="00F475AE">
      <w:pPr>
        <w:pStyle w:val="ListeParagraf"/>
        <w:numPr>
          <w:ilvl w:val="1"/>
          <w:numId w:val="6"/>
        </w:numPr>
        <w:tabs>
          <w:tab w:val="left" w:pos="1336"/>
        </w:tabs>
        <w:spacing w:before="21"/>
        <w:rPr>
          <w:rFonts w:ascii="Arial" w:hAnsi="Arial" w:cs="Arial"/>
          <w:color w:val="FF0000"/>
        </w:rPr>
      </w:pPr>
      <w:r w:rsidRPr="00577FF5">
        <w:rPr>
          <w:rFonts w:ascii="Arial" w:hAnsi="Arial" w:cs="Arial"/>
        </w:rPr>
        <w:t>Turizm öğrencilerine çalışma tecrübesi kazandırmak adına staj imkanı</w:t>
      </w:r>
      <w:r w:rsidRPr="00577FF5">
        <w:rPr>
          <w:rFonts w:ascii="Arial" w:hAnsi="Arial" w:cs="Arial"/>
          <w:spacing w:val="-2"/>
        </w:rPr>
        <w:t xml:space="preserve"> yaratmak</w:t>
      </w:r>
    </w:p>
    <w:p w:rsidR="00F475AE" w:rsidRPr="00577FF5" w:rsidRDefault="00F475AE" w:rsidP="00F475AE">
      <w:pPr>
        <w:pStyle w:val="ListeParagraf"/>
        <w:numPr>
          <w:ilvl w:val="1"/>
          <w:numId w:val="6"/>
        </w:numPr>
        <w:tabs>
          <w:tab w:val="left" w:pos="1336"/>
        </w:tabs>
        <w:spacing w:before="21" w:line="252" w:lineRule="auto"/>
        <w:ind w:right="833"/>
        <w:rPr>
          <w:rFonts w:ascii="Arial" w:hAnsi="Arial" w:cs="Arial"/>
          <w:color w:val="FF0000"/>
        </w:rPr>
      </w:pPr>
      <w:r w:rsidRPr="00577FF5">
        <w:rPr>
          <w:rFonts w:ascii="Arial" w:hAnsi="Arial" w:cs="Arial"/>
        </w:rPr>
        <w:t>Bölgede yer alan turizm okulları ile irtibata geçerek otelimizde yer alan alanları atölye çalışması olarak kullanıma açmak</w:t>
      </w:r>
    </w:p>
    <w:p w:rsidR="00F475AE" w:rsidRPr="00577FF5" w:rsidRDefault="00F475AE" w:rsidP="00F475AE">
      <w:pPr>
        <w:pStyle w:val="ListeParagraf"/>
        <w:numPr>
          <w:ilvl w:val="1"/>
          <w:numId w:val="6"/>
        </w:numPr>
        <w:tabs>
          <w:tab w:val="left" w:pos="1336"/>
        </w:tabs>
        <w:spacing w:before="8" w:line="254" w:lineRule="auto"/>
        <w:ind w:right="1258"/>
        <w:rPr>
          <w:rFonts w:ascii="Arial" w:hAnsi="Arial" w:cs="Arial"/>
          <w:color w:val="FF0000"/>
        </w:rPr>
      </w:pPr>
      <w:r w:rsidRPr="00577FF5">
        <w:rPr>
          <w:rFonts w:ascii="Arial" w:hAnsi="Arial" w:cs="Arial"/>
        </w:rPr>
        <w:t>Turizm liseleri ve üniversiteleri ile kariyer günleri planlama ve maddi olarak sosyal sorumluluk projelerine destek vermek</w:t>
      </w:r>
    </w:p>
    <w:p w:rsidR="00F475AE" w:rsidRPr="00577FF5" w:rsidRDefault="00F475AE" w:rsidP="00F475AE">
      <w:pPr>
        <w:pStyle w:val="ListeParagraf"/>
        <w:numPr>
          <w:ilvl w:val="1"/>
          <w:numId w:val="6"/>
        </w:numPr>
        <w:tabs>
          <w:tab w:val="left" w:pos="1336"/>
        </w:tabs>
        <w:spacing w:before="4"/>
        <w:rPr>
          <w:rFonts w:ascii="Arial" w:hAnsi="Arial" w:cs="Arial"/>
          <w:color w:val="FF0000"/>
        </w:rPr>
      </w:pPr>
      <w:r w:rsidRPr="00577FF5">
        <w:rPr>
          <w:rFonts w:ascii="Arial" w:hAnsi="Arial" w:cs="Arial"/>
        </w:rPr>
        <w:t xml:space="preserve">Atık miktarını her yıl%1oranında azaltmak için projeler </w:t>
      </w:r>
      <w:r w:rsidRPr="00577FF5">
        <w:rPr>
          <w:rFonts w:ascii="Arial" w:hAnsi="Arial" w:cs="Arial"/>
          <w:spacing w:val="-2"/>
        </w:rPr>
        <w:t>planlıyoruz.</w:t>
      </w:r>
    </w:p>
    <w:p w:rsidR="00F475AE" w:rsidRPr="00577FF5" w:rsidRDefault="00F475AE" w:rsidP="00F475AE">
      <w:pPr>
        <w:pStyle w:val="ListeParagraf"/>
        <w:numPr>
          <w:ilvl w:val="1"/>
          <w:numId w:val="6"/>
        </w:numPr>
        <w:tabs>
          <w:tab w:val="left" w:pos="1336"/>
        </w:tabs>
        <w:spacing w:before="21" w:line="252" w:lineRule="auto"/>
        <w:ind w:right="945"/>
        <w:rPr>
          <w:rFonts w:ascii="Arial" w:hAnsi="Arial" w:cs="Arial"/>
          <w:color w:val="FF0000"/>
        </w:rPr>
      </w:pPr>
      <w:r w:rsidRPr="00577FF5">
        <w:rPr>
          <w:rFonts w:ascii="Arial" w:hAnsi="Arial" w:cs="Arial"/>
        </w:rPr>
        <w:t>Misafir odalarının en az %50 sinde kademeli geçiş programı ile tek kullanımlık buklet malzemelerinin sarfiyatının azaltılması için projeler üreteceğiz</w:t>
      </w:r>
    </w:p>
    <w:p w:rsidR="00F475AE" w:rsidRPr="00577FF5" w:rsidRDefault="00F475AE" w:rsidP="00F475AE">
      <w:pPr>
        <w:spacing w:line="252" w:lineRule="auto"/>
        <w:rPr>
          <w:rFonts w:ascii="Arial" w:hAnsi="Arial" w:cs="Arial"/>
        </w:rPr>
      </w:pPr>
    </w:p>
    <w:p w:rsidR="00F475AE" w:rsidRDefault="00F475AE" w:rsidP="00F401F8">
      <w:pPr>
        <w:rPr>
          <w:rFonts w:ascii="Arial" w:hAnsi="Arial" w:cs="Arial"/>
          <w:b/>
          <w:color w:val="FF0000"/>
        </w:rPr>
      </w:pPr>
    </w:p>
    <w:p w:rsidR="00F475AE" w:rsidRDefault="00F475AE" w:rsidP="00F401F8">
      <w:pPr>
        <w:rPr>
          <w:rFonts w:ascii="Arial" w:hAnsi="Arial" w:cs="Arial"/>
          <w:b/>
          <w:color w:val="FF0000"/>
        </w:rPr>
      </w:pPr>
    </w:p>
    <w:p w:rsidR="00F401F8" w:rsidRPr="001E5698" w:rsidRDefault="00FA6755" w:rsidP="00F401F8">
      <w:pPr>
        <w:rPr>
          <w:rFonts w:ascii="Arial" w:hAnsi="Arial" w:cs="Arial"/>
          <w:b/>
          <w:color w:val="FF0000"/>
        </w:rPr>
      </w:pPr>
      <w:r>
        <w:rPr>
          <w:rFonts w:ascii="Arial" w:hAnsi="Arial" w:cs="Arial"/>
          <w:b/>
          <w:color w:val="FF0000"/>
        </w:rPr>
        <w:t xml:space="preserve">SÜRDÜRÜLEBİLİR </w:t>
      </w:r>
      <w:r w:rsidR="00F401F8" w:rsidRPr="001E5698">
        <w:rPr>
          <w:rFonts w:ascii="Arial" w:hAnsi="Arial" w:cs="Arial"/>
          <w:b/>
          <w:color w:val="FF0000"/>
        </w:rPr>
        <w:t xml:space="preserve">POLİTİKALARIMIZ </w:t>
      </w:r>
    </w:p>
    <w:p w:rsidR="00DE31A3" w:rsidRPr="00E5694C" w:rsidRDefault="00DE31A3" w:rsidP="0016166C">
      <w:pPr>
        <w:pStyle w:val="ListeParagraf"/>
        <w:rPr>
          <w:rFonts w:ascii="Arial" w:hAnsi="Arial" w:cs="Arial"/>
        </w:rPr>
      </w:pPr>
    </w:p>
    <w:p w:rsidR="00FA6755" w:rsidRPr="00577FF5" w:rsidRDefault="00FA6755" w:rsidP="00FA6755">
      <w:pPr>
        <w:pStyle w:val="ListeParagraf"/>
        <w:numPr>
          <w:ilvl w:val="0"/>
          <w:numId w:val="4"/>
        </w:numPr>
        <w:tabs>
          <w:tab w:val="left" w:pos="1335"/>
        </w:tabs>
        <w:spacing w:before="292"/>
        <w:ind w:left="1335" w:hanging="359"/>
        <w:rPr>
          <w:rFonts w:ascii="Arial" w:hAnsi="Arial" w:cs="Arial"/>
          <w:b/>
        </w:rPr>
      </w:pPr>
      <w:r w:rsidRPr="00577FF5">
        <w:rPr>
          <w:rFonts w:ascii="Arial" w:hAnsi="Arial" w:cs="Arial"/>
          <w:b/>
          <w:color w:val="005ABE"/>
        </w:rPr>
        <w:t xml:space="preserve">KALİTE </w:t>
      </w:r>
      <w:r w:rsidRPr="00577FF5">
        <w:rPr>
          <w:rFonts w:ascii="Arial" w:hAnsi="Arial" w:cs="Arial"/>
          <w:b/>
          <w:color w:val="005ABE"/>
          <w:spacing w:val="-2"/>
        </w:rPr>
        <w:t>POLİTİKASI</w:t>
      </w:r>
    </w:p>
    <w:p w:rsidR="00FA6755" w:rsidRPr="00577FF5" w:rsidRDefault="00FA6755" w:rsidP="00FA6755">
      <w:pPr>
        <w:pStyle w:val="GvdeMetni"/>
        <w:rPr>
          <w:rFonts w:ascii="Arial" w:hAnsi="Arial" w:cs="Arial"/>
          <w:b/>
          <w:sz w:val="22"/>
          <w:szCs w:val="22"/>
        </w:rPr>
      </w:pPr>
    </w:p>
    <w:p w:rsidR="00FA6755" w:rsidRPr="00577FF5" w:rsidRDefault="00FA6755" w:rsidP="00FA6755">
      <w:pPr>
        <w:pStyle w:val="GvdeMetni"/>
        <w:ind w:left="616"/>
        <w:rPr>
          <w:rFonts w:ascii="Arial" w:hAnsi="Arial" w:cs="Arial"/>
          <w:sz w:val="22"/>
          <w:szCs w:val="22"/>
        </w:rPr>
      </w:pPr>
      <w:r w:rsidRPr="00577FF5">
        <w:rPr>
          <w:rFonts w:ascii="Arial" w:hAnsi="Arial" w:cs="Arial"/>
          <w:sz w:val="22"/>
          <w:szCs w:val="22"/>
        </w:rPr>
        <w:t xml:space="preserve">Vizyonumuza ulaşmak </w:t>
      </w:r>
      <w:r w:rsidRPr="00577FF5">
        <w:rPr>
          <w:rFonts w:ascii="Arial" w:hAnsi="Arial" w:cs="Arial"/>
          <w:spacing w:val="-2"/>
          <w:sz w:val="22"/>
          <w:szCs w:val="22"/>
        </w:rPr>
        <w:t>yolunda;</w:t>
      </w:r>
    </w:p>
    <w:p w:rsidR="00FA6755" w:rsidRPr="00577FF5" w:rsidRDefault="00FA6755" w:rsidP="00FA6755">
      <w:pPr>
        <w:pStyle w:val="GvdeMetni"/>
        <w:spacing w:before="148"/>
        <w:rPr>
          <w:rFonts w:ascii="Arial" w:hAnsi="Arial" w:cs="Arial"/>
          <w:sz w:val="22"/>
          <w:szCs w:val="22"/>
        </w:rPr>
      </w:pPr>
    </w:p>
    <w:p w:rsidR="00FA6755" w:rsidRPr="00577FF5" w:rsidRDefault="00FA6755" w:rsidP="00FA6755">
      <w:pPr>
        <w:pStyle w:val="ListeParagraf"/>
        <w:numPr>
          <w:ilvl w:val="0"/>
          <w:numId w:val="3"/>
        </w:numPr>
        <w:tabs>
          <w:tab w:val="left" w:pos="1336"/>
        </w:tabs>
        <w:rPr>
          <w:rFonts w:ascii="Arial" w:hAnsi="Arial" w:cs="Arial"/>
        </w:rPr>
      </w:pPr>
      <w:r w:rsidRPr="00577FF5">
        <w:rPr>
          <w:rFonts w:ascii="Arial" w:hAnsi="Arial" w:cs="Arial"/>
        </w:rPr>
        <w:t xml:space="preserve">Misafirleri en üst seviyede karşılamak ve sektörde öncü bir kuruluş </w:t>
      </w:r>
      <w:r w:rsidRPr="00577FF5">
        <w:rPr>
          <w:rFonts w:ascii="Arial" w:hAnsi="Arial" w:cs="Arial"/>
          <w:spacing w:val="-2"/>
        </w:rPr>
        <w:t>olmak,</w:t>
      </w:r>
    </w:p>
    <w:p w:rsidR="00FA6755" w:rsidRPr="00577FF5" w:rsidRDefault="00FA6755" w:rsidP="00FA6755">
      <w:pPr>
        <w:pStyle w:val="ListeParagraf"/>
        <w:numPr>
          <w:ilvl w:val="0"/>
          <w:numId w:val="3"/>
        </w:numPr>
        <w:tabs>
          <w:tab w:val="left" w:pos="1336"/>
        </w:tabs>
        <w:spacing w:before="148" w:line="352" w:lineRule="auto"/>
        <w:ind w:right="782"/>
        <w:rPr>
          <w:rFonts w:ascii="Arial" w:hAnsi="Arial" w:cs="Arial"/>
        </w:rPr>
      </w:pPr>
      <w:r w:rsidRPr="00577FF5">
        <w:rPr>
          <w:rFonts w:ascii="Arial" w:hAnsi="Arial" w:cs="Arial"/>
        </w:rPr>
        <w:t>Kuruluş felsefemizi tüm personellerimizle oluşturup, sürekli gelişmeyi, işyerine güveni ve misafirlerimizin beklentilerini aşan hizmeti sunmak,</w:t>
      </w:r>
    </w:p>
    <w:p w:rsidR="00FA6755" w:rsidRPr="00577FF5" w:rsidRDefault="00FA6755" w:rsidP="00FA6755">
      <w:pPr>
        <w:pStyle w:val="ListeParagraf"/>
        <w:numPr>
          <w:ilvl w:val="0"/>
          <w:numId w:val="3"/>
        </w:numPr>
        <w:tabs>
          <w:tab w:val="left" w:pos="1336"/>
        </w:tabs>
        <w:spacing w:before="16"/>
        <w:rPr>
          <w:rFonts w:ascii="Arial" w:hAnsi="Arial" w:cs="Arial"/>
        </w:rPr>
      </w:pPr>
      <w:r w:rsidRPr="00577FF5">
        <w:rPr>
          <w:rFonts w:ascii="Arial" w:hAnsi="Arial" w:cs="Arial"/>
        </w:rPr>
        <w:t xml:space="preserve">Ulusal ve uluslar arası mevzuat ve şartlara uygun; Gıda güvenliği risklerini </w:t>
      </w:r>
      <w:r w:rsidRPr="00577FF5">
        <w:rPr>
          <w:rFonts w:ascii="Arial" w:hAnsi="Arial" w:cs="Arial"/>
          <w:spacing w:val="-2"/>
        </w:rPr>
        <w:t>önleyici</w:t>
      </w:r>
    </w:p>
    <w:p w:rsidR="00FA6755" w:rsidRDefault="00FA6755" w:rsidP="00FA6755">
      <w:pPr>
        <w:pStyle w:val="GvdeMetni"/>
        <w:spacing w:before="146"/>
        <w:ind w:left="1336"/>
        <w:rPr>
          <w:rFonts w:ascii="Arial" w:hAnsi="Arial" w:cs="Arial"/>
          <w:spacing w:val="-2"/>
          <w:sz w:val="22"/>
          <w:szCs w:val="22"/>
        </w:rPr>
      </w:pPr>
      <w:r w:rsidRPr="00577FF5">
        <w:rPr>
          <w:rFonts w:ascii="Arial" w:hAnsi="Arial" w:cs="Arial"/>
          <w:sz w:val="22"/>
          <w:szCs w:val="22"/>
        </w:rPr>
        <w:t xml:space="preserve">Yaklaşım ile gereken hassasiyeti göstererek hizmet </w:t>
      </w:r>
      <w:r w:rsidRPr="00577FF5">
        <w:rPr>
          <w:rFonts w:ascii="Arial" w:hAnsi="Arial" w:cs="Arial"/>
          <w:spacing w:val="-2"/>
          <w:sz w:val="22"/>
          <w:szCs w:val="22"/>
        </w:rPr>
        <w:t>vermek,</w:t>
      </w:r>
    </w:p>
    <w:p w:rsidR="00737E39" w:rsidRPr="00577FF5" w:rsidRDefault="00737E39" w:rsidP="00FA6755">
      <w:pPr>
        <w:pStyle w:val="GvdeMetni"/>
        <w:spacing w:before="146"/>
        <w:ind w:left="1336"/>
        <w:rPr>
          <w:rFonts w:ascii="Arial" w:hAnsi="Arial" w:cs="Arial"/>
          <w:sz w:val="22"/>
          <w:szCs w:val="22"/>
        </w:rPr>
      </w:pPr>
    </w:p>
    <w:p w:rsidR="00FA6755" w:rsidRPr="00577FF5" w:rsidRDefault="00FA6755" w:rsidP="00FA6755">
      <w:pPr>
        <w:pStyle w:val="ListeParagraf"/>
        <w:numPr>
          <w:ilvl w:val="0"/>
          <w:numId w:val="3"/>
        </w:numPr>
        <w:tabs>
          <w:tab w:val="left" w:pos="1335"/>
        </w:tabs>
        <w:spacing w:before="148"/>
        <w:ind w:left="1335" w:hanging="359"/>
        <w:rPr>
          <w:rFonts w:ascii="Arial" w:hAnsi="Arial" w:cs="Arial"/>
        </w:rPr>
      </w:pPr>
      <w:r w:rsidRPr="00577FF5">
        <w:rPr>
          <w:rFonts w:ascii="Arial" w:hAnsi="Arial" w:cs="Arial"/>
        </w:rPr>
        <w:t xml:space="preserve">Ülkemizde diğer tüm kuruluşlara örnek bir işletme olmak ve değer </w:t>
      </w:r>
      <w:r w:rsidRPr="00577FF5">
        <w:rPr>
          <w:rFonts w:ascii="Arial" w:hAnsi="Arial" w:cs="Arial"/>
          <w:spacing w:val="-2"/>
        </w:rPr>
        <w:t>yaratmak,</w:t>
      </w:r>
    </w:p>
    <w:p w:rsidR="009F5456" w:rsidRDefault="00FA6755" w:rsidP="00FA6755">
      <w:pPr>
        <w:pStyle w:val="ListeParagraf"/>
        <w:numPr>
          <w:ilvl w:val="0"/>
          <w:numId w:val="3"/>
        </w:numPr>
        <w:tabs>
          <w:tab w:val="left" w:pos="1336"/>
        </w:tabs>
        <w:spacing w:before="146" w:line="357" w:lineRule="auto"/>
        <w:ind w:right="779"/>
        <w:rPr>
          <w:rFonts w:ascii="Arial" w:hAnsi="Arial" w:cs="Arial"/>
        </w:rPr>
      </w:pPr>
      <w:r w:rsidRPr="00577FF5">
        <w:rPr>
          <w:rFonts w:ascii="Arial" w:hAnsi="Arial" w:cs="Arial"/>
        </w:rPr>
        <w:t xml:space="preserve">Misafirlerimizin ve personellerimizin gerek sağlık, gerek can güvenliğini, gerekse de iş güvenliklerini tehlikeye atabilecek tüm riskleri en alt seviyeye indirerek bu kazaları </w:t>
      </w:r>
    </w:p>
    <w:p w:rsidR="009F5456" w:rsidRDefault="009F5456" w:rsidP="009F5456">
      <w:pPr>
        <w:pStyle w:val="ListeParagraf"/>
        <w:tabs>
          <w:tab w:val="left" w:pos="1336"/>
        </w:tabs>
        <w:spacing w:before="146" w:line="357" w:lineRule="auto"/>
        <w:ind w:right="779" w:firstLine="0"/>
        <w:rPr>
          <w:rFonts w:ascii="Arial" w:hAnsi="Arial" w:cs="Arial"/>
        </w:rPr>
      </w:pPr>
    </w:p>
    <w:p w:rsidR="00FA6755" w:rsidRPr="00577FF5" w:rsidRDefault="00FA6755" w:rsidP="009F5456">
      <w:pPr>
        <w:pStyle w:val="ListeParagraf"/>
        <w:tabs>
          <w:tab w:val="left" w:pos="1336"/>
        </w:tabs>
        <w:spacing w:before="146" w:line="357" w:lineRule="auto"/>
        <w:ind w:right="779" w:firstLine="0"/>
        <w:rPr>
          <w:rFonts w:ascii="Arial" w:hAnsi="Arial" w:cs="Arial"/>
        </w:rPr>
      </w:pPr>
      <w:r w:rsidRPr="00577FF5">
        <w:rPr>
          <w:rFonts w:ascii="Arial" w:hAnsi="Arial" w:cs="Arial"/>
          <w:spacing w:val="-2"/>
        </w:rPr>
        <w:t>önlemek,</w:t>
      </w:r>
    </w:p>
    <w:p w:rsidR="00FA6755" w:rsidRPr="00577FF5" w:rsidRDefault="00FA6755" w:rsidP="00FA6755">
      <w:pPr>
        <w:pStyle w:val="ListeParagraf"/>
        <w:numPr>
          <w:ilvl w:val="0"/>
          <w:numId w:val="3"/>
        </w:numPr>
        <w:tabs>
          <w:tab w:val="left" w:pos="1336"/>
        </w:tabs>
        <w:spacing w:before="9" w:line="352" w:lineRule="auto"/>
        <w:ind w:right="778"/>
        <w:rPr>
          <w:rFonts w:ascii="Arial" w:hAnsi="Arial" w:cs="Arial"/>
        </w:rPr>
      </w:pPr>
      <w:r w:rsidRPr="00577FF5">
        <w:rPr>
          <w:rFonts w:ascii="Arial" w:hAnsi="Arial" w:cs="Arial"/>
        </w:rPr>
        <w:t>Kaliteyi ölçülebilir hale getirmek, sistemin sürekli iyileştirilmesini sağlamak ve hedefler belirleyip çalışanlarımızın ve yönetimin birlikteliğini sağlamak,</w:t>
      </w:r>
    </w:p>
    <w:p w:rsidR="00FA6755" w:rsidRPr="00DE31A3" w:rsidRDefault="00FA6755" w:rsidP="00DE31A3">
      <w:pPr>
        <w:pStyle w:val="ListeParagraf"/>
        <w:numPr>
          <w:ilvl w:val="0"/>
          <w:numId w:val="3"/>
        </w:numPr>
        <w:tabs>
          <w:tab w:val="left" w:pos="1336"/>
        </w:tabs>
        <w:spacing w:before="16" w:line="357" w:lineRule="auto"/>
        <w:ind w:right="779"/>
        <w:rPr>
          <w:rFonts w:ascii="Arial" w:hAnsi="Arial" w:cs="Arial"/>
        </w:rPr>
      </w:pPr>
      <w:r w:rsidRPr="00577FF5">
        <w:rPr>
          <w:rFonts w:ascii="Arial" w:hAnsi="Arial" w:cs="Arial"/>
          <w:spacing w:val="-2"/>
        </w:rPr>
        <w:t xml:space="preserve">Otel yönetimi ve personellerimiz  ile birlikte çevre bilincini oluşturmak, gelecek nesillere </w:t>
      </w:r>
      <w:r w:rsidRPr="00577FF5">
        <w:rPr>
          <w:rFonts w:ascii="Arial" w:hAnsi="Arial" w:cs="Arial"/>
        </w:rPr>
        <w:t xml:space="preserve">daha temiz, sağlıklı ve güvenli bir çevre bırakmak öncelikli kalite hedeflerimiz </w:t>
      </w:r>
      <w:r w:rsidRPr="00577FF5">
        <w:rPr>
          <w:rFonts w:ascii="Arial" w:hAnsi="Arial" w:cs="Arial"/>
          <w:spacing w:val="-2"/>
        </w:rPr>
        <w:t>arasındadır.</w:t>
      </w:r>
    </w:p>
    <w:p w:rsidR="00FA6755" w:rsidRPr="005E0C7E" w:rsidRDefault="00FA6755" w:rsidP="00FA6755">
      <w:pPr>
        <w:pStyle w:val="ListeParagraf"/>
        <w:numPr>
          <w:ilvl w:val="0"/>
          <w:numId w:val="4"/>
        </w:numPr>
        <w:tabs>
          <w:tab w:val="left" w:pos="1335"/>
        </w:tabs>
        <w:spacing w:before="292"/>
        <w:ind w:left="1335" w:hanging="359"/>
        <w:rPr>
          <w:rFonts w:ascii="Arial" w:hAnsi="Arial" w:cs="Arial"/>
          <w:b/>
        </w:rPr>
      </w:pPr>
      <w:r w:rsidRPr="005E0C7E">
        <w:rPr>
          <w:rFonts w:ascii="Arial" w:hAnsi="Arial" w:cs="Arial"/>
          <w:b/>
          <w:color w:val="005ABE"/>
        </w:rPr>
        <w:t xml:space="preserve">SÜRDÜRÜLEBİLİRLİK SATIN ALMA </w:t>
      </w:r>
      <w:r w:rsidRPr="005E0C7E">
        <w:rPr>
          <w:rFonts w:ascii="Arial" w:hAnsi="Arial" w:cs="Arial"/>
          <w:b/>
          <w:color w:val="005ABE"/>
          <w:spacing w:val="-2"/>
        </w:rPr>
        <w:t>POLİTİKASI</w:t>
      </w:r>
    </w:p>
    <w:p w:rsidR="00FA6755" w:rsidRPr="00577FF5" w:rsidRDefault="00FA6755" w:rsidP="00FA6755">
      <w:pPr>
        <w:tabs>
          <w:tab w:val="left" w:pos="1336"/>
        </w:tabs>
        <w:spacing w:before="16" w:line="357" w:lineRule="auto"/>
        <w:ind w:right="779"/>
        <w:rPr>
          <w:rFonts w:ascii="Arial" w:hAnsi="Arial" w:cs="Arial"/>
        </w:rPr>
      </w:pPr>
    </w:p>
    <w:p w:rsidR="00FA6755" w:rsidRPr="00577FF5" w:rsidRDefault="00FA6755" w:rsidP="00FA6755">
      <w:pPr>
        <w:spacing w:line="360" w:lineRule="auto"/>
        <w:ind w:left="284" w:right="860"/>
        <w:rPr>
          <w:rFonts w:ascii="Arial" w:hAnsi="Arial" w:cs="Arial"/>
          <w:lang w:val="en-US"/>
        </w:rPr>
      </w:pPr>
      <w:r w:rsidRPr="00577FF5">
        <w:rPr>
          <w:rFonts w:ascii="Arial" w:hAnsi="Arial" w:cs="Arial"/>
          <w:lang w:val="en-US"/>
        </w:rPr>
        <w:t>Sürdürülebilir tedarik anlayışı doğrultusunda tedarikçilerimizin/çözüm ortaklarımızın;</w:t>
      </w:r>
    </w:p>
    <w:p w:rsidR="00FA6755" w:rsidRPr="00577FF5" w:rsidRDefault="00FA6755" w:rsidP="00FA6755">
      <w:pPr>
        <w:spacing w:line="360" w:lineRule="auto"/>
        <w:ind w:left="284" w:right="860"/>
        <w:rPr>
          <w:rFonts w:ascii="Arial" w:hAnsi="Arial" w:cs="Arial"/>
          <w:lang w:val="en-US"/>
        </w:rPr>
      </w:pPr>
    </w:p>
    <w:p w:rsidR="00FA6755" w:rsidRPr="00577FF5" w:rsidRDefault="00FA6755" w:rsidP="00FA6755">
      <w:pPr>
        <w:pStyle w:val="ListeParagraf"/>
        <w:widowControl/>
        <w:numPr>
          <w:ilvl w:val="0"/>
          <w:numId w:val="13"/>
        </w:numPr>
        <w:autoSpaceDE/>
        <w:autoSpaceDN/>
        <w:spacing w:line="360" w:lineRule="auto"/>
        <w:ind w:left="993" w:right="257" w:hanging="284"/>
        <w:contextualSpacing/>
        <w:rPr>
          <w:rFonts w:ascii="Arial" w:hAnsi="Arial" w:cs="Arial"/>
          <w:lang w:val="en-US"/>
        </w:rPr>
      </w:pPr>
      <w:r w:rsidRPr="00577FF5">
        <w:rPr>
          <w:rFonts w:ascii="Arial" w:hAnsi="Arial" w:cs="Arial"/>
          <w:lang w:val="en-US"/>
        </w:rPr>
        <w:t>Kalite Güvence Yönetim Sistemleri, Çevre ve İş Sağlığı Güvenliği Yönetim Sistemleri, uluslararası düzeyde kabul görmüş çevre ve sürdürülebilirlik etiktlerine/sertifikalarına sahip olmasına,</w:t>
      </w:r>
    </w:p>
    <w:p w:rsidR="00FA6755" w:rsidRPr="00577FF5" w:rsidRDefault="00FA6755" w:rsidP="00FA6755">
      <w:pPr>
        <w:pStyle w:val="ListeParagraf"/>
        <w:widowControl/>
        <w:numPr>
          <w:ilvl w:val="0"/>
          <w:numId w:val="13"/>
        </w:numPr>
        <w:autoSpaceDE/>
        <w:autoSpaceDN/>
        <w:spacing w:line="360" w:lineRule="auto"/>
        <w:ind w:left="993" w:right="257" w:hanging="284"/>
        <w:contextualSpacing/>
        <w:rPr>
          <w:rFonts w:ascii="Arial" w:hAnsi="Arial" w:cs="Arial"/>
          <w:lang w:val="en-US"/>
        </w:rPr>
      </w:pPr>
      <w:r w:rsidRPr="00577FF5">
        <w:rPr>
          <w:rFonts w:ascii="Arial" w:hAnsi="Arial" w:cs="Arial"/>
          <w:lang w:val="en-US"/>
        </w:rPr>
        <w:t>Üretim ve tedarikte, çevreye zararlı etkilerinin olmamasına, çevre mevzuatlarına uyuyor olmasına,</w:t>
      </w:r>
    </w:p>
    <w:p w:rsidR="00FA6755" w:rsidRPr="00577FF5" w:rsidRDefault="00FA6755" w:rsidP="00FA6755">
      <w:pPr>
        <w:pStyle w:val="ListeParagraf"/>
        <w:widowControl/>
        <w:numPr>
          <w:ilvl w:val="0"/>
          <w:numId w:val="13"/>
        </w:numPr>
        <w:autoSpaceDE/>
        <w:autoSpaceDN/>
        <w:spacing w:line="360" w:lineRule="auto"/>
        <w:ind w:left="993" w:right="257" w:hanging="284"/>
        <w:contextualSpacing/>
        <w:rPr>
          <w:rFonts w:ascii="Arial" w:hAnsi="Arial" w:cs="Arial"/>
          <w:lang w:val="en-US"/>
        </w:rPr>
      </w:pPr>
      <w:r w:rsidRPr="00577FF5">
        <w:rPr>
          <w:rFonts w:ascii="Arial" w:hAnsi="Arial" w:cs="Arial"/>
          <w:lang w:val="en-US"/>
        </w:rPr>
        <w:t>Kaynakları; doğal yaşama, ekosisteme zarar vermeden, uygun bir şekilde kullanıyor/tüketiyor olmasına, avlanma yasaklarına uyuyor olmasına,</w:t>
      </w:r>
    </w:p>
    <w:p w:rsidR="00DE31A3" w:rsidRPr="00D16272" w:rsidRDefault="00FA6755" w:rsidP="00DE31A3">
      <w:pPr>
        <w:pStyle w:val="ListeParagraf"/>
        <w:widowControl/>
        <w:numPr>
          <w:ilvl w:val="0"/>
          <w:numId w:val="13"/>
        </w:numPr>
        <w:autoSpaceDE/>
        <w:autoSpaceDN/>
        <w:spacing w:line="360" w:lineRule="auto"/>
        <w:ind w:left="993" w:right="257" w:hanging="284"/>
        <w:contextualSpacing/>
        <w:rPr>
          <w:rFonts w:ascii="Arial" w:hAnsi="Arial" w:cs="Arial"/>
          <w:lang w:val="en-US"/>
        </w:rPr>
      </w:pPr>
      <w:r w:rsidRPr="00577FF5">
        <w:rPr>
          <w:rFonts w:ascii="Arial" w:hAnsi="Arial" w:cs="Arial"/>
          <w:lang w:val="en-US"/>
        </w:rPr>
        <w:t>Atıklarını en aza indirmek ve doğru yönetmek için çalışıyor olmasına, ürün ambalajlarında daha az ambalajlamaya veya dökme ambalajlama alternatifleri sunuyor olmasına</w:t>
      </w:r>
      <w:r w:rsidR="00D16272">
        <w:rPr>
          <w:rFonts w:ascii="Arial" w:hAnsi="Arial" w:cs="Arial"/>
          <w:lang w:val="en-US"/>
        </w:rPr>
        <w:t>,</w:t>
      </w:r>
    </w:p>
    <w:p w:rsidR="00FA6755" w:rsidRPr="00577FF5" w:rsidRDefault="00FA6755" w:rsidP="00FA6755">
      <w:pPr>
        <w:pStyle w:val="ListeParagraf"/>
        <w:widowControl/>
        <w:numPr>
          <w:ilvl w:val="0"/>
          <w:numId w:val="13"/>
        </w:numPr>
        <w:autoSpaceDE/>
        <w:autoSpaceDN/>
        <w:spacing w:line="360" w:lineRule="auto"/>
        <w:ind w:left="993" w:right="257" w:hanging="284"/>
        <w:contextualSpacing/>
        <w:rPr>
          <w:rFonts w:ascii="Arial" w:hAnsi="Arial" w:cs="Arial"/>
          <w:lang w:val="en-US"/>
        </w:rPr>
      </w:pPr>
      <w:r w:rsidRPr="00577FF5">
        <w:rPr>
          <w:rFonts w:ascii="Arial" w:hAnsi="Arial" w:cs="Arial"/>
          <w:lang w:val="en-US"/>
        </w:rPr>
        <w:t xml:space="preserve">Çevre dostu, tasarruflu, yöresel, etik değerlere önem veren, geri dönüşebilir veya geri dönüştürülmüş malzeme kullanan, organik, bio, vegan, hayvanlar üzerinde denenmemiş, zararlı kimyasal bileşenler içermeyen vb. alternatifleri sunmalarına, </w:t>
      </w:r>
    </w:p>
    <w:p w:rsidR="00FA6755" w:rsidRPr="00577FF5" w:rsidRDefault="00FA6755" w:rsidP="00FA6755">
      <w:pPr>
        <w:pStyle w:val="ListeParagraf"/>
        <w:widowControl/>
        <w:numPr>
          <w:ilvl w:val="0"/>
          <w:numId w:val="13"/>
        </w:numPr>
        <w:autoSpaceDE/>
        <w:autoSpaceDN/>
        <w:spacing w:line="360" w:lineRule="auto"/>
        <w:ind w:left="993" w:right="257" w:hanging="284"/>
        <w:contextualSpacing/>
        <w:rPr>
          <w:rFonts w:ascii="Arial" w:hAnsi="Arial" w:cs="Arial"/>
          <w:lang w:val="en-US"/>
        </w:rPr>
      </w:pPr>
      <w:r w:rsidRPr="00577FF5">
        <w:rPr>
          <w:rFonts w:ascii="Arial" w:hAnsi="Arial" w:cs="Arial"/>
          <w:lang w:val="en-US"/>
        </w:rPr>
        <w:t xml:space="preserve">Yerli ve yerel üretim/hizmet sağlayıcısı olmasına, </w:t>
      </w:r>
    </w:p>
    <w:p w:rsidR="00FA6755" w:rsidRDefault="00FA6755" w:rsidP="00FA6755">
      <w:pPr>
        <w:pStyle w:val="ListeParagraf"/>
        <w:widowControl/>
        <w:numPr>
          <w:ilvl w:val="0"/>
          <w:numId w:val="13"/>
        </w:numPr>
        <w:autoSpaceDE/>
        <w:autoSpaceDN/>
        <w:spacing w:line="360" w:lineRule="auto"/>
        <w:ind w:left="993" w:right="257" w:hanging="284"/>
        <w:contextualSpacing/>
        <w:rPr>
          <w:rFonts w:ascii="Arial" w:hAnsi="Arial" w:cs="Arial"/>
          <w:lang w:val="en-US"/>
        </w:rPr>
      </w:pPr>
      <w:r w:rsidRPr="00577FF5">
        <w:rPr>
          <w:rFonts w:ascii="Arial" w:hAnsi="Arial" w:cs="Arial"/>
          <w:lang w:val="en-US"/>
        </w:rPr>
        <w:t>Ülkemizin/bölgemizin mutfağını, geleneklerini, kültürünü yansıtan/tanıtan ürün/hizmet olmasına</w:t>
      </w:r>
      <w:r>
        <w:rPr>
          <w:rFonts w:ascii="Arial" w:hAnsi="Arial" w:cs="Arial"/>
          <w:lang w:val="en-US"/>
        </w:rPr>
        <w:t xml:space="preserve"> </w:t>
      </w:r>
      <w:r w:rsidRPr="00062B86">
        <w:rPr>
          <w:rFonts w:ascii="Arial" w:hAnsi="Arial" w:cs="Arial"/>
          <w:lang w:val="en-US"/>
        </w:rPr>
        <w:t xml:space="preserve">nem verir ve bu bakış açımızı paydaş  tedarikçilerimize iletiriz. </w:t>
      </w:r>
    </w:p>
    <w:p w:rsidR="00FA6755" w:rsidRDefault="00FA6755" w:rsidP="00FA6755">
      <w:pPr>
        <w:pStyle w:val="ListeParagraf"/>
        <w:widowControl/>
        <w:numPr>
          <w:ilvl w:val="0"/>
          <w:numId w:val="13"/>
        </w:numPr>
        <w:autoSpaceDE/>
        <w:autoSpaceDN/>
        <w:spacing w:line="360" w:lineRule="auto"/>
        <w:ind w:left="993" w:right="257" w:hanging="284"/>
        <w:contextualSpacing/>
        <w:rPr>
          <w:rFonts w:ascii="Arial" w:hAnsi="Arial" w:cs="Arial"/>
          <w:lang w:val="en-US"/>
        </w:rPr>
      </w:pPr>
      <w:r w:rsidRPr="00062B86">
        <w:rPr>
          <w:rFonts w:ascii="Arial" w:hAnsi="Arial" w:cs="Arial"/>
          <w:lang w:val="en-US"/>
        </w:rPr>
        <w:t>Tedarikçilerimiz ile birlikte verimli satın alma fırsatları yaratmaya çalışır, tedarik süreçlerinden doğan çevre etkilerini azaltmayı hedefleriz.</w:t>
      </w:r>
    </w:p>
    <w:p w:rsidR="00737E39" w:rsidRDefault="00737E39" w:rsidP="00737E39">
      <w:pPr>
        <w:pStyle w:val="ListeParagraf"/>
        <w:widowControl/>
        <w:autoSpaceDE/>
        <w:autoSpaceDN/>
        <w:spacing w:line="360" w:lineRule="auto"/>
        <w:ind w:left="993" w:right="257" w:firstLine="0"/>
        <w:contextualSpacing/>
        <w:rPr>
          <w:rFonts w:ascii="Arial" w:hAnsi="Arial" w:cs="Arial"/>
          <w:lang w:val="en-US"/>
        </w:rPr>
      </w:pPr>
    </w:p>
    <w:p w:rsidR="00FA6755" w:rsidRDefault="00FA6755" w:rsidP="00FA6755">
      <w:pPr>
        <w:widowControl/>
        <w:autoSpaceDE/>
        <w:autoSpaceDN/>
        <w:spacing w:line="360" w:lineRule="auto"/>
        <w:ind w:right="257"/>
        <w:contextualSpacing/>
        <w:jc w:val="both"/>
        <w:rPr>
          <w:rFonts w:ascii="Arial" w:hAnsi="Arial" w:cs="Arial"/>
          <w:lang w:val="en-US"/>
        </w:rPr>
      </w:pP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Pr>
          <w:rFonts w:ascii="Arial" w:hAnsi="Arial" w:cs="Arial"/>
          <w:color w:val="005ABE"/>
          <w:sz w:val="22"/>
          <w:szCs w:val="22"/>
        </w:rPr>
        <w:t xml:space="preserve">KİMYASAL YÖNETİMİ </w:t>
      </w:r>
      <w:r w:rsidRPr="00577FF5">
        <w:rPr>
          <w:rFonts w:ascii="Arial" w:hAnsi="Arial" w:cs="Arial"/>
          <w:color w:val="005ABE"/>
          <w:sz w:val="22"/>
          <w:szCs w:val="22"/>
        </w:rPr>
        <w:t xml:space="preserve"> </w:t>
      </w:r>
      <w:r w:rsidRPr="00577FF5">
        <w:rPr>
          <w:rFonts w:ascii="Arial" w:hAnsi="Arial" w:cs="Arial"/>
          <w:color w:val="005ABE"/>
          <w:spacing w:val="-2"/>
          <w:sz w:val="22"/>
          <w:szCs w:val="22"/>
        </w:rPr>
        <w:t>POLİTİKASI</w:t>
      </w:r>
    </w:p>
    <w:p w:rsidR="00FA6755" w:rsidRPr="00B976DD" w:rsidRDefault="00FA6755" w:rsidP="00FA6755">
      <w:pPr>
        <w:widowControl/>
        <w:autoSpaceDE/>
        <w:autoSpaceDN/>
        <w:spacing w:line="360" w:lineRule="auto"/>
        <w:ind w:right="257"/>
        <w:contextualSpacing/>
        <w:jc w:val="both"/>
        <w:rPr>
          <w:rFonts w:ascii="Arial" w:hAnsi="Arial" w:cs="Arial"/>
          <w:lang w:val="en-US"/>
        </w:rPr>
      </w:pPr>
    </w:p>
    <w:p w:rsidR="009F5456" w:rsidRDefault="00FA6755" w:rsidP="00FA6755">
      <w:pPr>
        <w:rPr>
          <w:rFonts w:ascii="Arial" w:hAnsi="Arial" w:cs="Arial"/>
        </w:rPr>
      </w:pPr>
      <w:r w:rsidRPr="00E678C0">
        <w:rPr>
          <w:rFonts w:ascii="Arial" w:hAnsi="Arial" w:cs="Arial"/>
        </w:rPr>
        <w:t xml:space="preserve">Kimyasal kullanımımız yönetmek adına personellerimize eğitimler düzenleyip bilinçlenmelerini sağlıyoruz. Kimyasallarımızı kimyasalların cinsine ve depolama talimatlarına göre ayrı ayrı taşma havuzlarında </w:t>
      </w:r>
    </w:p>
    <w:p w:rsidR="009F5456" w:rsidRDefault="009F5456" w:rsidP="00FA6755">
      <w:pPr>
        <w:rPr>
          <w:rFonts w:ascii="Arial" w:hAnsi="Arial" w:cs="Arial"/>
        </w:rPr>
      </w:pPr>
    </w:p>
    <w:p w:rsidR="00FA6755" w:rsidRDefault="00FA6755" w:rsidP="00FA6755">
      <w:pPr>
        <w:rPr>
          <w:rFonts w:ascii="Arial" w:hAnsi="Arial" w:cs="Arial"/>
        </w:rPr>
      </w:pPr>
      <w:r w:rsidRPr="00E678C0">
        <w:rPr>
          <w:rFonts w:ascii="Arial" w:hAnsi="Arial" w:cs="Arial"/>
        </w:rPr>
        <w:t xml:space="preserve">depolamayı sağlıyoruz. </w:t>
      </w:r>
    </w:p>
    <w:p w:rsidR="00FA6755" w:rsidRDefault="00FA6755" w:rsidP="00FA6755">
      <w:pPr>
        <w:rPr>
          <w:rFonts w:ascii="Arial" w:hAnsi="Arial" w:cs="Arial"/>
        </w:rPr>
      </w:pPr>
    </w:p>
    <w:p w:rsidR="00FA6755" w:rsidRDefault="00FA6755" w:rsidP="00FA6755">
      <w:pPr>
        <w:rPr>
          <w:rFonts w:ascii="Arial" w:hAnsi="Arial" w:cs="Arial"/>
        </w:rPr>
      </w:pPr>
      <w:r w:rsidRPr="00E678C0">
        <w:rPr>
          <w:rFonts w:ascii="Arial" w:hAnsi="Arial" w:cs="Arial"/>
        </w:rPr>
        <w:t xml:space="preserve">Tesisimizde kullandığımız kimyasalların MSDS (malzeme kullanım bilgileri) bulunmaktadır. Herhangi bir olası kimyasal döküntü olması durumunda yapılması gerekenler personelleri bilinçlendirmek adına tatbikatlar düzenliyoruz. </w:t>
      </w:r>
    </w:p>
    <w:p w:rsidR="00FA6755" w:rsidRDefault="00FA6755" w:rsidP="00FA6755">
      <w:pPr>
        <w:rPr>
          <w:rFonts w:ascii="Arial" w:hAnsi="Arial" w:cs="Arial"/>
        </w:rPr>
      </w:pPr>
    </w:p>
    <w:p w:rsidR="00FA6755" w:rsidRDefault="00FA6755" w:rsidP="00FA6755">
      <w:pPr>
        <w:rPr>
          <w:rFonts w:ascii="Arial" w:hAnsi="Arial" w:cs="Arial"/>
        </w:rPr>
      </w:pPr>
      <w:r w:rsidRPr="00E678C0">
        <w:rPr>
          <w:rFonts w:ascii="Arial" w:hAnsi="Arial" w:cs="Arial"/>
        </w:rPr>
        <w:t xml:space="preserve">Havuz kimyasalları ve temizlik kimyasallarımızı kullanarak kimyasal tüketimini kontrol altında tutuyoruz. İstilacı türlerle baş edebilme yöntemlerinde kimyasal tüketim oranının azaltmak adına yapışkanlı tutuculara da tesisimizin mutfak ve restoran bölgelerinde yer veriyoruz. </w:t>
      </w:r>
    </w:p>
    <w:p w:rsidR="00FA6755" w:rsidRDefault="00FA6755" w:rsidP="00FA6755">
      <w:pPr>
        <w:rPr>
          <w:rFonts w:ascii="Arial" w:hAnsi="Arial" w:cs="Arial"/>
        </w:rPr>
      </w:pPr>
    </w:p>
    <w:p w:rsidR="00FA6755" w:rsidRDefault="00FA6755" w:rsidP="00FA6755">
      <w:r>
        <w:t xml:space="preserve">Havuzlarımız her gün düzenli periyot aralıklarında ölçümleri yapılmaktadır ve Sağlık Bakanlığı ilgili sitesine günlük işlenmektedir. Ayrıca özel laboratuvara her ay düzenli olarak analizlerini yaptırmaktayız. </w:t>
      </w:r>
    </w:p>
    <w:p w:rsidR="00FA6755" w:rsidRPr="00E678C0" w:rsidRDefault="00FA6755" w:rsidP="00FA6755">
      <w:pPr>
        <w:rPr>
          <w:rFonts w:ascii="Arial" w:hAnsi="Arial" w:cs="Arial"/>
        </w:rPr>
      </w:pPr>
    </w:p>
    <w:p w:rsidR="00FA6755" w:rsidRPr="00E678C0" w:rsidRDefault="00FA6755" w:rsidP="00FA6755">
      <w:pPr>
        <w:rPr>
          <w:rFonts w:ascii="Arial" w:hAnsi="Arial" w:cs="Arial"/>
        </w:rPr>
      </w:pPr>
      <w:r w:rsidRPr="00E678C0">
        <w:rPr>
          <w:rFonts w:ascii="Arial" w:hAnsi="Arial" w:cs="Arial"/>
        </w:rPr>
        <w:t xml:space="preserve">Kimyasal Tüketimi; </w:t>
      </w:r>
    </w:p>
    <w:p w:rsidR="00FA6755" w:rsidRPr="00E678C0" w:rsidRDefault="00FA6755" w:rsidP="00FA6755">
      <w:pPr>
        <w:rPr>
          <w:rFonts w:ascii="Arial" w:hAnsi="Arial" w:cs="Arial"/>
        </w:rPr>
      </w:pPr>
      <w:r w:rsidRPr="00E678C0">
        <w:rPr>
          <w:rFonts w:ascii="Arial" w:hAnsi="Arial" w:cs="Arial"/>
        </w:rPr>
        <w:t xml:space="preserve">• Tesisimizde kimyasalların genel hijyeni sağlamak adına kullanımları yeterli miktarda yapılması için personelimize sürekli eğitimler vermekteyiz. </w:t>
      </w:r>
    </w:p>
    <w:p w:rsidR="00FA6755" w:rsidRPr="00E678C0" w:rsidRDefault="00FA6755" w:rsidP="00FA6755">
      <w:pPr>
        <w:rPr>
          <w:rFonts w:ascii="Arial" w:hAnsi="Arial" w:cs="Arial"/>
        </w:rPr>
      </w:pPr>
      <w:r w:rsidRPr="00E678C0">
        <w:rPr>
          <w:rFonts w:ascii="Arial" w:hAnsi="Arial" w:cs="Arial"/>
        </w:rPr>
        <w:t xml:space="preserve">• Tesiste çevreye duyarlı boya- cila, kurşunsuz cam vb. kullanılmaktadır. </w:t>
      </w:r>
    </w:p>
    <w:p w:rsidR="00FA6755" w:rsidRDefault="00FA6755" w:rsidP="00FA6755">
      <w:pPr>
        <w:rPr>
          <w:rFonts w:ascii="Arial" w:hAnsi="Arial" w:cs="Arial"/>
        </w:rPr>
      </w:pPr>
      <w:r w:rsidRPr="00E678C0">
        <w:rPr>
          <w:rFonts w:ascii="Arial" w:hAnsi="Arial" w:cs="Arial"/>
        </w:rPr>
        <w:t>• İşletme personelinin deterjan ve dezenfektanı kullanırken paketlerinde veya kutularında önerilen kullanım miktarını aşılmaması ve kullanım yöntemleri konusunda eğitim verilmektedir.</w:t>
      </w:r>
    </w:p>
    <w:p w:rsidR="00FA6755" w:rsidRDefault="00FA6755" w:rsidP="00FA6755">
      <w:r w:rsidRPr="00E678C0">
        <w:rPr>
          <w:rFonts w:ascii="Arial" w:hAnsi="Arial" w:cs="Arial"/>
        </w:rPr>
        <w:t>•</w:t>
      </w:r>
      <w:r>
        <w:rPr>
          <w:rFonts w:ascii="Arial" w:hAnsi="Arial" w:cs="Arial"/>
        </w:rPr>
        <w:t xml:space="preserve"> </w:t>
      </w:r>
      <w:r>
        <w:t>Tesisin mutfak ve teknik bölümlerinde kullanılan cihazların tasarruflu ve verimli kullanılması konusunda personele eğitim verilmektedir.</w:t>
      </w:r>
    </w:p>
    <w:p w:rsidR="00FA6755" w:rsidRPr="00577FF5" w:rsidRDefault="00FA6755" w:rsidP="00FA6755">
      <w:pPr>
        <w:spacing w:line="360" w:lineRule="auto"/>
        <w:ind w:right="257"/>
        <w:jc w:val="both"/>
        <w:rPr>
          <w:rFonts w:ascii="Arial" w:hAnsi="Arial" w:cs="Arial"/>
          <w:lang w:val="en-US"/>
        </w:rPr>
      </w:pP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sidRPr="00577FF5">
        <w:rPr>
          <w:rFonts w:ascii="Arial" w:hAnsi="Arial" w:cs="Arial"/>
          <w:color w:val="005ABE"/>
          <w:sz w:val="22"/>
          <w:szCs w:val="22"/>
        </w:rPr>
        <w:t xml:space="preserve">KÜLTÜREL SÜRDÜRÜLEBİLİRLİK </w:t>
      </w:r>
      <w:r w:rsidRPr="00577FF5">
        <w:rPr>
          <w:rFonts w:ascii="Arial" w:hAnsi="Arial" w:cs="Arial"/>
          <w:color w:val="005ABE"/>
          <w:spacing w:val="-2"/>
          <w:sz w:val="22"/>
          <w:szCs w:val="22"/>
        </w:rPr>
        <w:t>POLİTİKASI</w:t>
      </w:r>
    </w:p>
    <w:p w:rsidR="00FA6755" w:rsidRPr="00577FF5" w:rsidRDefault="00FA6755" w:rsidP="00FA6755">
      <w:pPr>
        <w:pStyle w:val="GvdeMetni"/>
        <w:spacing w:before="292"/>
        <w:ind w:left="616" w:right="780"/>
        <w:rPr>
          <w:rFonts w:ascii="Arial" w:hAnsi="Arial" w:cs="Arial"/>
          <w:sz w:val="22"/>
          <w:szCs w:val="22"/>
        </w:rPr>
      </w:pPr>
      <w:r w:rsidRPr="00577FF5">
        <w:rPr>
          <w:rFonts w:ascii="Arial" w:hAnsi="Arial" w:cs="Arial"/>
          <w:b/>
          <w:sz w:val="22"/>
          <w:szCs w:val="22"/>
        </w:rPr>
        <w:t xml:space="preserve">Kültürel mirasın sunulması: </w:t>
      </w:r>
      <w:r w:rsidRPr="00577FF5">
        <w:rPr>
          <w:rFonts w:ascii="Arial" w:hAnsi="Arial" w:cs="Arial"/>
          <w:sz w:val="22"/>
          <w:szCs w:val="22"/>
        </w:rPr>
        <w:t>Otelimiz, yerel halkın fikri mülkiyet haklarına saygı gösterir. Geleneksel ve çağdaş yerel kültürün otantik unsurları mutfağımızda, tasarımımızda, dekorasyonda değerlendirilir.</w:t>
      </w:r>
    </w:p>
    <w:p w:rsidR="00DE31A3" w:rsidRPr="003F4C50" w:rsidRDefault="00FA6755" w:rsidP="003F4C50">
      <w:pPr>
        <w:pStyle w:val="GvdeMetni"/>
        <w:spacing w:before="281"/>
        <w:ind w:left="616"/>
        <w:rPr>
          <w:rFonts w:ascii="Arial" w:hAnsi="Arial" w:cs="Arial"/>
          <w:spacing w:val="-2"/>
          <w:sz w:val="22"/>
          <w:szCs w:val="22"/>
        </w:rPr>
      </w:pPr>
      <w:r w:rsidRPr="00577FF5">
        <w:rPr>
          <w:rFonts w:ascii="Arial" w:hAnsi="Arial" w:cs="Arial"/>
          <w:b/>
          <w:sz w:val="22"/>
          <w:szCs w:val="22"/>
        </w:rPr>
        <w:t xml:space="preserve">Eserler: </w:t>
      </w:r>
      <w:r w:rsidRPr="00577FF5">
        <w:rPr>
          <w:rFonts w:ascii="Arial" w:hAnsi="Arial" w:cs="Arial"/>
          <w:sz w:val="22"/>
          <w:szCs w:val="22"/>
        </w:rPr>
        <w:t xml:space="preserve">Otelimiz,tarihsel ve arkeolojik eserleri alıp satmaz, ticaretine aracılık etmez ve </w:t>
      </w:r>
      <w:r w:rsidRPr="00577FF5">
        <w:rPr>
          <w:rFonts w:ascii="Arial" w:hAnsi="Arial" w:cs="Arial"/>
          <w:spacing w:val="-2"/>
          <w:sz w:val="22"/>
          <w:szCs w:val="22"/>
        </w:rPr>
        <w:t>bunları</w:t>
      </w:r>
      <w:r w:rsidRPr="00577FF5">
        <w:rPr>
          <w:rFonts w:ascii="Arial" w:hAnsi="Arial" w:cs="Arial"/>
          <w:sz w:val="22"/>
          <w:szCs w:val="22"/>
        </w:rPr>
        <w:t xml:space="preserve"> </w:t>
      </w:r>
      <w:r w:rsidRPr="00577FF5">
        <w:rPr>
          <w:rFonts w:ascii="Arial" w:hAnsi="Arial" w:cs="Arial"/>
          <w:spacing w:val="-2"/>
          <w:sz w:val="22"/>
          <w:szCs w:val="22"/>
        </w:rPr>
        <w:t>sergilemez.</w:t>
      </w:r>
    </w:p>
    <w:p w:rsidR="00FA6755" w:rsidRPr="00577FF5" w:rsidRDefault="00FA6755" w:rsidP="00FA6755">
      <w:pPr>
        <w:pStyle w:val="GvdeMetni"/>
        <w:spacing w:before="281"/>
        <w:ind w:left="616" w:right="774"/>
        <w:rPr>
          <w:rFonts w:ascii="Arial" w:hAnsi="Arial" w:cs="Arial"/>
          <w:sz w:val="22"/>
          <w:szCs w:val="22"/>
        </w:rPr>
      </w:pPr>
      <w:r w:rsidRPr="00577FF5">
        <w:rPr>
          <w:rFonts w:ascii="Arial" w:hAnsi="Arial" w:cs="Arial"/>
          <w:b/>
          <w:sz w:val="22"/>
          <w:szCs w:val="22"/>
        </w:rPr>
        <w:t xml:space="preserve">Sürdürülebilir yerel gastronominin tanıtımı: </w:t>
      </w:r>
      <w:r w:rsidRPr="00577FF5">
        <w:rPr>
          <w:rFonts w:ascii="Arial" w:hAnsi="Arial" w:cs="Arial"/>
          <w:sz w:val="22"/>
          <w:szCs w:val="22"/>
        </w:rPr>
        <w:t>Otelimiz yerel ürünlerin tanıtılmasına ve tüketimine öncelik vermektedir. Tüm faaliyetlerinde gastronomide sürdürülebilirliği sağlamak için yenilikçi ve yaratıcı uygulamalar ortaya koymaktadır.</w:t>
      </w:r>
    </w:p>
    <w:p w:rsidR="00FA6755" w:rsidRDefault="00FA6755" w:rsidP="00FA6755">
      <w:pPr>
        <w:spacing w:line="252" w:lineRule="auto"/>
        <w:rPr>
          <w:rFonts w:ascii="Arial" w:hAnsi="Arial" w:cs="Arial"/>
        </w:rPr>
      </w:pPr>
    </w:p>
    <w:p w:rsidR="00FA6755" w:rsidRPr="00577FF5" w:rsidRDefault="00FA6755" w:rsidP="00FA6755">
      <w:pPr>
        <w:spacing w:line="252" w:lineRule="auto"/>
        <w:rPr>
          <w:rFonts w:ascii="Arial" w:hAnsi="Arial" w:cs="Arial"/>
        </w:rPr>
      </w:pP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sidRPr="00577FF5">
        <w:rPr>
          <w:rFonts w:ascii="Arial" w:hAnsi="Arial" w:cs="Arial"/>
          <w:color w:val="005ABE"/>
          <w:sz w:val="22"/>
          <w:szCs w:val="22"/>
        </w:rPr>
        <w:t xml:space="preserve">ÇEVRE KORUMA VE ATIK YÖNETİM </w:t>
      </w:r>
      <w:r w:rsidRPr="00577FF5">
        <w:rPr>
          <w:rFonts w:ascii="Arial" w:hAnsi="Arial" w:cs="Arial"/>
          <w:color w:val="005ABE"/>
          <w:spacing w:val="-2"/>
          <w:sz w:val="22"/>
          <w:szCs w:val="22"/>
        </w:rPr>
        <w:t>POLİTİKASI</w:t>
      </w:r>
    </w:p>
    <w:p w:rsidR="00FA6755" w:rsidRPr="00577FF5" w:rsidRDefault="00FA6755" w:rsidP="00FA6755">
      <w:pPr>
        <w:pStyle w:val="GvdeMetni"/>
        <w:spacing w:before="292"/>
        <w:ind w:left="616"/>
        <w:rPr>
          <w:rFonts w:ascii="Arial" w:hAnsi="Arial" w:cs="Arial"/>
          <w:sz w:val="22"/>
          <w:szCs w:val="22"/>
        </w:rPr>
      </w:pPr>
      <w:r w:rsidRPr="00577FF5">
        <w:rPr>
          <w:rFonts w:ascii="Arial" w:hAnsi="Arial" w:cs="Arial"/>
          <w:sz w:val="22"/>
          <w:szCs w:val="22"/>
        </w:rPr>
        <w:t xml:space="preserve">İşletmemiz çevreyi korur, kirlenmesini önler, çevreye olan olumsuz </w:t>
      </w:r>
      <w:r w:rsidRPr="00577FF5">
        <w:rPr>
          <w:rFonts w:ascii="Arial" w:hAnsi="Arial" w:cs="Arial"/>
          <w:spacing w:val="-2"/>
          <w:sz w:val="22"/>
          <w:szCs w:val="22"/>
        </w:rPr>
        <w:t>etkilerimizi</w:t>
      </w:r>
    </w:p>
    <w:p w:rsidR="00FA6755" w:rsidRDefault="00FA6755" w:rsidP="00FA6755">
      <w:pPr>
        <w:pStyle w:val="GvdeMetni"/>
        <w:spacing w:before="43"/>
        <w:ind w:left="616"/>
        <w:rPr>
          <w:rFonts w:ascii="Arial" w:hAnsi="Arial" w:cs="Arial"/>
          <w:spacing w:val="-2"/>
          <w:sz w:val="22"/>
          <w:szCs w:val="22"/>
        </w:rPr>
      </w:pPr>
      <w:r w:rsidRPr="00577FF5">
        <w:rPr>
          <w:rFonts w:ascii="Arial" w:hAnsi="Arial" w:cs="Arial"/>
          <w:sz w:val="22"/>
          <w:szCs w:val="22"/>
        </w:rPr>
        <w:t>azaltarak korunmasına önem</w:t>
      </w:r>
      <w:r w:rsidRPr="00577FF5">
        <w:rPr>
          <w:rFonts w:ascii="Arial" w:hAnsi="Arial" w:cs="Arial"/>
          <w:spacing w:val="-2"/>
          <w:sz w:val="22"/>
          <w:szCs w:val="22"/>
        </w:rPr>
        <w:t xml:space="preserve"> veririz.</w:t>
      </w:r>
    </w:p>
    <w:p w:rsidR="00FA6755" w:rsidRPr="00577FF5" w:rsidRDefault="00FA6755" w:rsidP="00FA6755">
      <w:pPr>
        <w:pStyle w:val="GvdeMetni"/>
        <w:spacing w:before="43"/>
        <w:ind w:left="616"/>
        <w:rPr>
          <w:rFonts w:ascii="Arial" w:hAnsi="Arial" w:cs="Arial"/>
          <w:sz w:val="22"/>
          <w:szCs w:val="22"/>
        </w:rPr>
      </w:pPr>
    </w:p>
    <w:p w:rsidR="00FA6755" w:rsidRDefault="00FA6755" w:rsidP="00FA6755">
      <w:pPr>
        <w:pStyle w:val="GvdeMetni"/>
        <w:ind w:left="616"/>
        <w:rPr>
          <w:rFonts w:ascii="Arial" w:hAnsi="Arial" w:cs="Arial"/>
          <w:spacing w:val="-2"/>
          <w:sz w:val="22"/>
          <w:szCs w:val="22"/>
        </w:rPr>
      </w:pPr>
      <w:r w:rsidRPr="00577FF5">
        <w:rPr>
          <w:rFonts w:ascii="Arial" w:hAnsi="Arial" w:cs="Arial"/>
          <w:sz w:val="22"/>
          <w:szCs w:val="22"/>
        </w:rPr>
        <w:t>Bunun</w:t>
      </w:r>
      <w:r w:rsidRPr="00577FF5">
        <w:rPr>
          <w:rFonts w:ascii="Arial" w:hAnsi="Arial" w:cs="Arial"/>
          <w:spacing w:val="-2"/>
          <w:sz w:val="22"/>
          <w:szCs w:val="22"/>
        </w:rPr>
        <w:t xml:space="preserve"> için;</w:t>
      </w:r>
    </w:p>
    <w:p w:rsidR="003F4C50" w:rsidRPr="00577FF5" w:rsidRDefault="003F4C50" w:rsidP="00FA6755">
      <w:pPr>
        <w:pStyle w:val="GvdeMetni"/>
        <w:ind w:left="616"/>
        <w:rPr>
          <w:rFonts w:ascii="Arial" w:hAnsi="Arial" w:cs="Arial"/>
          <w:sz w:val="22"/>
          <w:szCs w:val="22"/>
        </w:rPr>
      </w:pPr>
    </w:p>
    <w:p w:rsidR="00FA6755" w:rsidRPr="00577FF5" w:rsidRDefault="00FA6755" w:rsidP="00FA6755">
      <w:pPr>
        <w:pStyle w:val="ListeParagraf"/>
        <w:numPr>
          <w:ilvl w:val="1"/>
          <w:numId w:val="4"/>
        </w:numPr>
        <w:tabs>
          <w:tab w:val="left" w:pos="1510"/>
        </w:tabs>
        <w:spacing w:before="45"/>
        <w:ind w:left="1510" w:hanging="354"/>
        <w:rPr>
          <w:rFonts w:ascii="Arial" w:hAnsi="Arial" w:cs="Arial"/>
        </w:rPr>
      </w:pPr>
      <w:r w:rsidRPr="00577FF5">
        <w:rPr>
          <w:rFonts w:ascii="Arial" w:hAnsi="Arial" w:cs="Arial"/>
        </w:rPr>
        <w:t xml:space="preserve">Yasal düzenlemelere uyum sağlar, çevre etkimizi azaltmaya </w:t>
      </w:r>
      <w:r w:rsidRPr="00577FF5">
        <w:rPr>
          <w:rFonts w:ascii="Arial" w:hAnsi="Arial" w:cs="Arial"/>
          <w:spacing w:val="-2"/>
        </w:rPr>
        <w:t>çalışırız.</w:t>
      </w:r>
    </w:p>
    <w:p w:rsidR="00FA6755" w:rsidRDefault="00FA6755" w:rsidP="00FA6755">
      <w:pPr>
        <w:pStyle w:val="ListeParagraf"/>
        <w:numPr>
          <w:ilvl w:val="1"/>
          <w:numId w:val="4"/>
        </w:numPr>
        <w:tabs>
          <w:tab w:val="left" w:pos="1509"/>
          <w:tab w:val="left" w:pos="1511"/>
        </w:tabs>
        <w:spacing w:before="147" w:line="360" w:lineRule="auto"/>
        <w:ind w:right="1634"/>
        <w:rPr>
          <w:rFonts w:ascii="Arial" w:hAnsi="Arial" w:cs="Arial"/>
        </w:rPr>
      </w:pPr>
      <w:r w:rsidRPr="00577FF5">
        <w:rPr>
          <w:rFonts w:ascii="Arial" w:hAnsi="Arial" w:cs="Arial"/>
        </w:rPr>
        <w:t>Atıklarımızı kaynağına, gruplarına ve tehlike sınıflarına göre etkin şekilde ayırmaya özen gösteririz.</w:t>
      </w:r>
    </w:p>
    <w:p w:rsidR="009F5456" w:rsidRPr="00577FF5" w:rsidRDefault="009F5456" w:rsidP="009F5456">
      <w:pPr>
        <w:pStyle w:val="ListeParagraf"/>
        <w:tabs>
          <w:tab w:val="left" w:pos="1509"/>
          <w:tab w:val="left" w:pos="1511"/>
        </w:tabs>
        <w:spacing w:before="147" w:line="360" w:lineRule="auto"/>
        <w:ind w:left="1511" w:right="1634" w:firstLine="0"/>
        <w:rPr>
          <w:rFonts w:ascii="Arial" w:hAnsi="Arial" w:cs="Arial"/>
        </w:rPr>
      </w:pPr>
    </w:p>
    <w:p w:rsidR="00FA6755" w:rsidRPr="00577FF5" w:rsidRDefault="00FA6755" w:rsidP="00FA6755">
      <w:pPr>
        <w:pStyle w:val="ListeParagraf"/>
        <w:numPr>
          <w:ilvl w:val="1"/>
          <w:numId w:val="4"/>
        </w:numPr>
        <w:tabs>
          <w:tab w:val="left" w:pos="1509"/>
          <w:tab w:val="left" w:pos="1511"/>
        </w:tabs>
        <w:spacing w:line="360" w:lineRule="auto"/>
        <w:ind w:right="1636"/>
        <w:rPr>
          <w:rFonts w:ascii="Arial" w:hAnsi="Arial" w:cs="Arial"/>
        </w:rPr>
      </w:pPr>
      <w:r w:rsidRPr="00577FF5">
        <w:rPr>
          <w:rFonts w:ascii="Arial" w:hAnsi="Arial" w:cs="Arial"/>
        </w:rPr>
        <w:t>Tehlikeli maddeler ve kimyasalların yalnızca ihtiyaç durumunda ve gerektiği kadar kullanılmasının hem çevreye olan negatif etkileri hemde atık miktarını azaltacağını biliriz.</w:t>
      </w:r>
    </w:p>
    <w:p w:rsidR="00FA6755" w:rsidRPr="00577FF5" w:rsidRDefault="00FA6755" w:rsidP="00FA6755">
      <w:pPr>
        <w:pStyle w:val="ListeParagraf"/>
        <w:numPr>
          <w:ilvl w:val="1"/>
          <w:numId w:val="4"/>
        </w:numPr>
        <w:tabs>
          <w:tab w:val="left" w:pos="1509"/>
          <w:tab w:val="left" w:pos="1511"/>
        </w:tabs>
        <w:spacing w:line="360" w:lineRule="auto"/>
        <w:ind w:right="1635"/>
        <w:rPr>
          <w:rFonts w:ascii="Arial" w:hAnsi="Arial" w:cs="Arial"/>
        </w:rPr>
      </w:pPr>
      <w:r w:rsidRPr="00577FF5">
        <w:rPr>
          <w:rFonts w:ascii="Arial" w:hAnsi="Arial" w:cs="Arial"/>
        </w:rPr>
        <w:t>İşletmemizde aldığımız malzemelerde “geri dönüşüm” ve “çevre dostu” etiketi olanları tercih ederek doğayı korumaya katkıda bulunuruz. Yeniden kullanım fırsatları yaratmaya çalışırız.</w:t>
      </w:r>
    </w:p>
    <w:p w:rsidR="00FA6755" w:rsidRPr="00577FF5" w:rsidRDefault="00FA6755" w:rsidP="00FA6755">
      <w:pPr>
        <w:pStyle w:val="ListeParagraf"/>
        <w:numPr>
          <w:ilvl w:val="1"/>
          <w:numId w:val="4"/>
        </w:numPr>
        <w:tabs>
          <w:tab w:val="left" w:pos="1509"/>
          <w:tab w:val="left" w:pos="1511"/>
        </w:tabs>
        <w:spacing w:line="362" w:lineRule="auto"/>
        <w:ind w:right="1645"/>
        <w:rPr>
          <w:rFonts w:ascii="Arial" w:hAnsi="Arial" w:cs="Arial"/>
        </w:rPr>
      </w:pPr>
      <w:r w:rsidRPr="00577FF5">
        <w:rPr>
          <w:rFonts w:ascii="Arial" w:hAnsi="Arial" w:cs="Arial"/>
        </w:rPr>
        <w:t>Kâğıt, peçete, tuvalet kâğıdı, ambalaj gibi tek kullanımlık malzemeleri gerektiği kadar kullanıp doğaya daha az atık bırakmaya özen gösteririz.</w:t>
      </w:r>
    </w:p>
    <w:p w:rsidR="00FA6755" w:rsidRPr="00577FF5" w:rsidRDefault="00FA6755" w:rsidP="00FA6755">
      <w:pPr>
        <w:pStyle w:val="ListeParagraf"/>
        <w:numPr>
          <w:ilvl w:val="1"/>
          <w:numId w:val="4"/>
        </w:numPr>
        <w:tabs>
          <w:tab w:val="left" w:pos="1509"/>
          <w:tab w:val="left" w:pos="1511"/>
        </w:tabs>
        <w:spacing w:line="360" w:lineRule="auto"/>
        <w:ind w:right="1639"/>
        <w:rPr>
          <w:rFonts w:ascii="Arial" w:hAnsi="Arial" w:cs="Arial"/>
        </w:rPr>
      </w:pPr>
      <w:r w:rsidRPr="00577FF5">
        <w:rPr>
          <w:rFonts w:ascii="Arial" w:hAnsi="Arial" w:cs="Arial"/>
        </w:rPr>
        <w:t>Atıkları doğru şekilde, özelliklerine göre ayrı alanlarda depolar, yasal depolama süre sınırlarını aşmadan lisanslı/yetkili firmalara teslim ederek, kayıtlarını muhafaza ederiz.</w:t>
      </w:r>
    </w:p>
    <w:p w:rsidR="00FA6755" w:rsidRPr="00577FF5" w:rsidRDefault="00FA6755" w:rsidP="00FA6755">
      <w:pPr>
        <w:pStyle w:val="ListeParagraf"/>
        <w:numPr>
          <w:ilvl w:val="1"/>
          <w:numId w:val="4"/>
        </w:numPr>
        <w:tabs>
          <w:tab w:val="left" w:pos="1509"/>
          <w:tab w:val="left" w:pos="1511"/>
        </w:tabs>
        <w:spacing w:line="360" w:lineRule="auto"/>
        <w:ind w:right="1634"/>
        <w:rPr>
          <w:rFonts w:ascii="Arial" w:hAnsi="Arial" w:cs="Arial"/>
        </w:rPr>
      </w:pPr>
      <w:r w:rsidRPr="00577FF5">
        <w:rPr>
          <w:rFonts w:ascii="Arial" w:hAnsi="Arial" w:cs="Arial"/>
        </w:rPr>
        <w:t xml:space="preserve">Su, enerji ve tüm doğal kaynakları tasarruflu kullanmaya çalışırız.   </w:t>
      </w:r>
      <w:r>
        <w:rPr>
          <w:rFonts w:ascii="Arial" w:hAnsi="Arial" w:cs="Arial"/>
        </w:rPr>
        <w:t xml:space="preserve">            </w:t>
      </w:r>
      <w:r w:rsidRPr="00577FF5">
        <w:rPr>
          <w:rFonts w:ascii="Arial" w:hAnsi="Arial" w:cs="Arial"/>
        </w:rPr>
        <w:t>Bu hassasiyetimizi çalışanlarımız, misafirlerimiz, tedarikçilerimiz ile paylaşırız.</w:t>
      </w:r>
    </w:p>
    <w:p w:rsidR="00FA6755" w:rsidRPr="00577FF5" w:rsidRDefault="00FA6755" w:rsidP="00FA6755">
      <w:pPr>
        <w:pStyle w:val="ListeParagraf"/>
        <w:numPr>
          <w:ilvl w:val="1"/>
          <w:numId w:val="4"/>
        </w:numPr>
        <w:tabs>
          <w:tab w:val="left" w:pos="1509"/>
          <w:tab w:val="left" w:pos="1511"/>
        </w:tabs>
        <w:spacing w:line="360" w:lineRule="auto"/>
        <w:ind w:right="1639"/>
        <w:rPr>
          <w:rFonts w:ascii="Arial" w:hAnsi="Arial" w:cs="Arial"/>
        </w:rPr>
      </w:pPr>
      <w:r w:rsidRPr="00577FF5">
        <w:rPr>
          <w:rFonts w:ascii="Arial" w:hAnsi="Arial" w:cs="Arial"/>
        </w:rPr>
        <w:t>Çevre yönetimi konusundaki performansımızı ölçer, bu verileri hedeflerle izler ve performansımızı geliştirmeye çalışırız.</w:t>
      </w:r>
    </w:p>
    <w:p w:rsidR="00FA6755" w:rsidRPr="00577FF5" w:rsidRDefault="00FA6755" w:rsidP="00FA6755">
      <w:pPr>
        <w:pStyle w:val="ListeParagraf"/>
        <w:numPr>
          <w:ilvl w:val="1"/>
          <w:numId w:val="4"/>
        </w:numPr>
        <w:tabs>
          <w:tab w:val="left" w:pos="1509"/>
          <w:tab w:val="left" w:pos="1511"/>
        </w:tabs>
        <w:spacing w:line="362" w:lineRule="auto"/>
        <w:ind w:right="1638"/>
        <w:rPr>
          <w:rFonts w:ascii="Arial" w:hAnsi="Arial" w:cs="Arial"/>
        </w:rPr>
      </w:pPr>
      <w:r w:rsidRPr="00577FF5">
        <w:rPr>
          <w:rFonts w:ascii="Arial" w:hAnsi="Arial" w:cs="Arial"/>
        </w:rPr>
        <w:t xml:space="preserve">Çalışanlarımızı çevre konusunda eğitmeyi ve duyarlılıklarını artırmayı </w:t>
      </w:r>
      <w:r w:rsidRPr="00577FF5">
        <w:rPr>
          <w:rFonts w:ascii="Arial" w:hAnsi="Arial" w:cs="Arial"/>
          <w:spacing w:val="-2"/>
        </w:rPr>
        <w:t>amaçlarız.</w:t>
      </w:r>
    </w:p>
    <w:p w:rsidR="00DE31A3" w:rsidRPr="003F4C50" w:rsidRDefault="00FA6755" w:rsidP="008E5E2D">
      <w:pPr>
        <w:pStyle w:val="ListeParagraf"/>
        <w:numPr>
          <w:ilvl w:val="1"/>
          <w:numId w:val="4"/>
        </w:numPr>
        <w:tabs>
          <w:tab w:val="left" w:pos="1516"/>
        </w:tabs>
        <w:spacing w:line="360" w:lineRule="auto"/>
        <w:ind w:left="1516" w:right="1638" w:hanging="360"/>
        <w:rPr>
          <w:rFonts w:ascii="Arial" w:hAnsi="Arial" w:cs="Arial"/>
        </w:rPr>
      </w:pPr>
      <w:r w:rsidRPr="00577FF5">
        <w:rPr>
          <w:rFonts w:ascii="Arial" w:hAnsi="Arial" w:cs="Arial"/>
        </w:rPr>
        <w:t>Çevredeki biyo çeşitliliğin korunması için gerekli önlemleri alır,yasal tüm şartlara uyarız.</w:t>
      </w:r>
    </w:p>
    <w:p w:rsidR="008E5E2D" w:rsidRPr="008E5E2D" w:rsidRDefault="008E5E2D" w:rsidP="008E5E2D">
      <w:pPr>
        <w:tabs>
          <w:tab w:val="left" w:pos="1516"/>
        </w:tabs>
        <w:spacing w:line="360" w:lineRule="auto"/>
        <w:ind w:right="1638"/>
        <w:rPr>
          <w:rFonts w:ascii="Arial" w:hAnsi="Arial" w:cs="Arial"/>
        </w:rPr>
      </w:pP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sidRPr="00577FF5">
        <w:rPr>
          <w:rFonts w:ascii="Arial" w:hAnsi="Arial" w:cs="Arial"/>
          <w:color w:val="005ABE"/>
          <w:sz w:val="22"/>
          <w:szCs w:val="22"/>
        </w:rPr>
        <w:t xml:space="preserve">ÇOCUK HAKLARI SÖMÜRÜ VE TACİZ </w:t>
      </w:r>
      <w:r w:rsidRPr="00577FF5">
        <w:rPr>
          <w:rFonts w:ascii="Arial" w:hAnsi="Arial" w:cs="Arial"/>
          <w:color w:val="005ABE"/>
          <w:spacing w:val="-2"/>
          <w:sz w:val="22"/>
          <w:szCs w:val="22"/>
        </w:rPr>
        <w:t>POLİTİKASI</w:t>
      </w:r>
    </w:p>
    <w:p w:rsidR="00FA6755" w:rsidRPr="00577FF5" w:rsidRDefault="00FA6755" w:rsidP="00FA6755">
      <w:pPr>
        <w:pStyle w:val="GvdeMetni"/>
        <w:spacing w:before="292" w:line="276" w:lineRule="auto"/>
        <w:ind w:left="1156" w:right="1633"/>
        <w:rPr>
          <w:rFonts w:ascii="Arial" w:hAnsi="Arial" w:cs="Arial"/>
          <w:sz w:val="22"/>
          <w:szCs w:val="22"/>
        </w:rPr>
      </w:pPr>
      <w:r w:rsidRPr="00577FF5">
        <w:rPr>
          <w:rFonts w:ascii="Arial" w:hAnsi="Arial" w:cs="Arial"/>
          <w:sz w:val="22"/>
          <w:szCs w:val="22"/>
        </w:rPr>
        <w:t>Çocuklar bize geleceğin emanetleridir. Onları bir birey olarak tanımak, haklarına saygı duymak, her türlü psikolojik, fiziksel, ticari vb. sömürüye karşı gözetmek ve korumak öncelikli sorumluluğumuzdur.</w:t>
      </w:r>
    </w:p>
    <w:p w:rsidR="00FA6755" w:rsidRPr="00577FF5" w:rsidRDefault="00FA6755" w:rsidP="00FA6755">
      <w:pPr>
        <w:pStyle w:val="GvdeMetni"/>
        <w:spacing w:before="45"/>
        <w:rPr>
          <w:rFonts w:ascii="Arial" w:hAnsi="Arial" w:cs="Arial"/>
          <w:sz w:val="22"/>
          <w:szCs w:val="22"/>
        </w:rPr>
      </w:pPr>
    </w:p>
    <w:p w:rsidR="00FA6755" w:rsidRPr="00577FF5" w:rsidRDefault="00FA6755" w:rsidP="00FA6755">
      <w:pPr>
        <w:pStyle w:val="GvdeMetni"/>
        <w:spacing w:before="1"/>
        <w:ind w:left="1156"/>
        <w:rPr>
          <w:rFonts w:ascii="Arial" w:hAnsi="Arial" w:cs="Arial"/>
          <w:spacing w:val="-2"/>
          <w:sz w:val="22"/>
          <w:szCs w:val="22"/>
        </w:rPr>
      </w:pPr>
      <w:r w:rsidRPr="00577FF5">
        <w:rPr>
          <w:rFonts w:ascii="Arial" w:hAnsi="Arial" w:cs="Arial"/>
          <w:sz w:val="22"/>
          <w:szCs w:val="22"/>
        </w:rPr>
        <w:t xml:space="preserve">Bunu sağlamak </w:t>
      </w:r>
      <w:r w:rsidRPr="00577FF5">
        <w:rPr>
          <w:rFonts w:ascii="Arial" w:hAnsi="Arial" w:cs="Arial"/>
          <w:spacing w:val="-2"/>
          <w:sz w:val="22"/>
          <w:szCs w:val="22"/>
        </w:rPr>
        <w:t>için;</w:t>
      </w:r>
    </w:p>
    <w:p w:rsidR="00FA6755" w:rsidRPr="00577FF5" w:rsidRDefault="00FA6755" w:rsidP="00FA6755">
      <w:pPr>
        <w:pStyle w:val="GvdeMetni"/>
        <w:spacing w:before="1"/>
        <w:ind w:left="1156"/>
        <w:rPr>
          <w:rFonts w:ascii="Arial" w:hAnsi="Arial" w:cs="Arial"/>
          <w:sz w:val="22"/>
          <w:szCs w:val="22"/>
        </w:rPr>
      </w:pPr>
    </w:p>
    <w:p w:rsidR="00FA6755" w:rsidRPr="00577FF5" w:rsidRDefault="00FA6755" w:rsidP="00FA6755">
      <w:pPr>
        <w:pStyle w:val="ListeParagraf"/>
        <w:numPr>
          <w:ilvl w:val="0"/>
          <w:numId w:val="2"/>
        </w:numPr>
        <w:tabs>
          <w:tab w:val="left" w:pos="1876"/>
        </w:tabs>
        <w:spacing w:before="44" w:line="273" w:lineRule="auto"/>
        <w:ind w:right="1640"/>
        <w:rPr>
          <w:rFonts w:ascii="Arial" w:hAnsi="Arial" w:cs="Arial"/>
        </w:rPr>
      </w:pPr>
      <w:r w:rsidRPr="00577FF5">
        <w:rPr>
          <w:rFonts w:ascii="Arial" w:hAnsi="Arial" w:cs="Arial"/>
        </w:rPr>
        <w:t>Kendi kurumlarımızda çocuk işçi çalıştırılmasına müsaade etmez ve tüm iş ortaklarımızdan da aynı hassasiyeti bekleriz.</w:t>
      </w:r>
    </w:p>
    <w:p w:rsidR="003F4C50" w:rsidRDefault="00FA6755" w:rsidP="00FA6755">
      <w:pPr>
        <w:pStyle w:val="ListeParagraf"/>
        <w:numPr>
          <w:ilvl w:val="0"/>
          <w:numId w:val="2"/>
        </w:numPr>
        <w:tabs>
          <w:tab w:val="left" w:pos="1876"/>
        </w:tabs>
        <w:spacing w:before="6" w:line="273" w:lineRule="auto"/>
        <w:ind w:right="1641"/>
        <w:rPr>
          <w:rFonts w:ascii="Arial" w:hAnsi="Arial" w:cs="Arial"/>
        </w:rPr>
      </w:pPr>
      <w:r w:rsidRPr="00577FF5">
        <w:rPr>
          <w:rFonts w:ascii="Arial" w:hAnsi="Arial" w:cs="Arial"/>
        </w:rPr>
        <w:t xml:space="preserve">İşletme içerisinde çocukların gelişimine katkıda bulunan,düşüncelerini, isteklerini,duygularını rahatça ifade edebilecekleri,kendilerini özgür ve </w:t>
      </w:r>
    </w:p>
    <w:p w:rsidR="003F4C50" w:rsidRDefault="003F4C50" w:rsidP="003F4C50">
      <w:pPr>
        <w:pStyle w:val="ListeParagraf"/>
        <w:tabs>
          <w:tab w:val="left" w:pos="1876"/>
        </w:tabs>
        <w:spacing w:before="6" w:line="273" w:lineRule="auto"/>
        <w:ind w:left="1876" w:right="1641" w:firstLine="0"/>
        <w:rPr>
          <w:rFonts w:ascii="Arial" w:hAnsi="Arial" w:cs="Arial"/>
        </w:rPr>
      </w:pPr>
    </w:p>
    <w:p w:rsidR="00FA6755" w:rsidRPr="003F4C50" w:rsidRDefault="00FA6755" w:rsidP="003F4C50">
      <w:pPr>
        <w:pStyle w:val="ListeParagraf"/>
        <w:tabs>
          <w:tab w:val="left" w:pos="1876"/>
        </w:tabs>
        <w:spacing w:before="6" w:line="273" w:lineRule="auto"/>
        <w:ind w:left="1876" w:right="1641" w:firstLine="0"/>
        <w:rPr>
          <w:rFonts w:ascii="Arial" w:hAnsi="Arial" w:cs="Arial"/>
        </w:rPr>
      </w:pPr>
      <w:r w:rsidRPr="003F4C50">
        <w:rPr>
          <w:rFonts w:ascii="Arial" w:hAnsi="Arial" w:cs="Arial"/>
        </w:rPr>
        <w:t>rahat hissedecekleri ortamlar/imkanlar sunarız.</w:t>
      </w:r>
    </w:p>
    <w:p w:rsidR="009F5456" w:rsidRDefault="00FA6755" w:rsidP="00FA6755">
      <w:pPr>
        <w:pStyle w:val="ListeParagraf"/>
        <w:numPr>
          <w:ilvl w:val="0"/>
          <w:numId w:val="2"/>
        </w:numPr>
        <w:tabs>
          <w:tab w:val="left" w:pos="1876"/>
        </w:tabs>
        <w:spacing w:before="8" w:line="273" w:lineRule="auto"/>
        <w:ind w:right="1633"/>
        <w:rPr>
          <w:rFonts w:ascii="Arial" w:hAnsi="Arial" w:cs="Arial"/>
        </w:rPr>
      </w:pPr>
      <w:r w:rsidRPr="00577FF5">
        <w:rPr>
          <w:rFonts w:ascii="Arial" w:hAnsi="Arial" w:cs="Arial"/>
        </w:rPr>
        <w:t xml:space="preserve">Çalışanlarımıza, çocuk istismarının önlenmesi ve fark edilmesi </w:t>
      </w:r>
    </w:p>
    <w:p w:rsidR="009F5456" w:rsidRDefault="009F5456" w:rsidP="009F5456">
      <w:pPr>
        <w:pStyle w:val="ListeParagraf"/>
        <w:tabs>
          <w:tab w:val="left" w:pos="1876"/>
        </w:tabs>
        <w:spacing w:before="8" w:line="273" w:lineRule="auto"/>
        <w:ind w:left="1876" w:right="1633" w:firstLine="0"/>
        <w:rPr>
          <w:rFonts w:ascii="Arial" w:hAnsi="Arial" w:cs="Arial"/>
        </w:rPr>
      </w:pPr>
    </w:p>
    <w:p w:rsidR="00FA6755" w:rsidRPr="00577FF5" w:rsidRDefault="00FA6755" w:rsidP="009F5456">
      <w:pPr>
        <w:pStyle w:val="ListeParagraf"/>
        <w:tabs>
          <w:tab w:val="left" w:pos="1876"/>
        </w:tabs>
        <w:spacing w:before="8" w:line="273" w:lineRule="auto"/>
        <w:ind w:left="1876" w:right="1633" w:firstLine="0"/>
        <w:rPr>
          <w:rFonts w:ascii="Arial" w:hAnsi="Arial" w:cs="Arial"/>
        </w:rPr>
      </w:pPr>
      <w:r w:rsidRPr="00577FF5">
        <w:rPr>
          <w:rFonts w:ascii="Arial" w:hAnsi="Arial" w:cs="Arial"/>
        </w:rPr>
        <w:t>konusunda eğitimler veririz.</w:t>
      </w:r>
    </w:p>
    <w:p w:rsidR="00FA6755" w:rsidRPr="00577FF5" w:rsidRDefault="00FA6755" w:rsidP="00FA6755">
      <w:pPr>
        <w:pStyle w:val="ListeParagraf"/>
        <w:numPr>
          <w:ilvl w:val="0"/>
          <w:numId w:val="2"/>
        </w:numPr>
        <w:tabs>
          <w:tab w:val="left" w:pos="1876"/>
        </w:tabs>
        <w:spacing w:before="8" w:line="271" w:lineRule="auto"/>
        <w:ind w:right="1640"/>
        <w:rPr>
          <w:rFonts w:ascii="Arial" w:hAnsi="Arial" w:cs="Arial"/>
        </w:rPr>
      </w:pPr>
      <w:r w:rsidRPr="00577FF5">
        <w:rPr>
          <w:rFonts w:ascii="Arial" w:hAnsi="Arial" w:cs="Arial"/>
        </w:rPr>
        <w:t>Çocukların, katıldıkları aktivitelerde yetişkin gözetimi altında olduklarından emin oluruz.</w:t>
      </w:r>
    </w:p>
    <w:p w:rsidR="00FA6755" w:rsidRPr="00577FF5" w:rsidRDefault="00FA6755" w:rsidP="00FA6755">
      <w:pPr>
        <w:pStyle w:val="ListeParagraf"/>
        <w:numPr>
          <w:ilvl w:val="0"/>
          <w:numId w:val="2"/>
        </w:numPr>
        <w:tabs>
          <w:tab w:val="left" w:pos="1875"/>
        </w:tabs>
        <w:spacing w:before="11"/>
        <w:ind w:left="1875" w:hanging="359"/>
        <w:rPr>
          <w:rFonts w:ascii="Arial" w:hAnsi="Arial" w:cs="Arial"/>
        </w:rPr>
      </w:pPr>
      <w:r w:rsidRPr="00577FF5">
        <w:rPr>
          <w:rFonts w:ascii="Arial" w:hAnsi="Arial" w:cs="Arial"/>
        </w:rPr>
        <w:t xml:space="preserve">Çocuk haklarının korunması konusunda,farkındalık yaratmak için </w:t>
      </w:r>
      <w:r w:rsidRPr="00577FF5">
        <w:rPr>
          <w:rFonts w:ascii="Arial" w:hAnsi="Arial" w:cs="Arial"/>
          <w:spacing w:val="-2"/>
        </w:rPr>
        <w:t>eğitim</w:t>
      </w:r>
    </w:p>
    <w:p w:rsidR="00FA6755" w:rsidRPr="00577FF5" w:rsidRDefault="00FA6755" w:rsidP="00FA6755">
      <w:pPr>
        <w:pStyle w:val="GvdeMetni"/>
        <w:spacing w:before="41"/>
        <w:ind w:left="1876"/>
        <w:rPr>
          <w:rFonts w:ascii="Arial" w:hAnsi="Arial" w:cs="Arial"/>
          <w:sz w:val="22"/>
          <w:szCs w:val="22"/>
        </w:rPr>
      </w:pPr>
      <w:r w:rsidRPr="00577FF5">
        <w:rPr>
          <w:rFonts w:ascii="Arial" w:hAnsi="Arial" w:cs="Arial"/>
          <w:sz w:val="22"/>
          <w:szCs w:val="22"/>
        </w:rPr>
        <w:t xml:space="preserve">Düzenler ve ilgili projelere destek </w:t>
      </w:r>
      <w:r w:rsidRPr="00577FF5">
        <w:rPr>
          <w:rFonts w:ascii="Arial" w:hAnsi="Arial" w:cs="Arial"/>
          <w:spacing w:val="-2"/>
          <w:sz w:val="22"/>
          <w:szCs w:val="22"/>
        </w:rPr>
        <w:t>veririz.</w:t>
      </w:r>
    </w:p>
    <w:p w:rsidR="00FA6755" w:rsidRPr="00577FF5" w:rsidRDefault="00FA6755" w:rsidP="00FA6755">
      <w:pPr>
        <w:pStyle w:val="ListeParagraf"/>
        <w:numPr>
          <w:ilvl w:val="0"/>
          <w:numId w:val="2"/>
        </w:numPr>
        <w:tabs>
          <w:tab w:val="left" w:pos="1876"/>
        </w:tabs>
        <w:spacing w:before="47" w:line="273" w:lineRule="auto"/>
        <w:ind w:right="1638"/>
        <w:rPr>
          <w:rFonts w:ascii="Arial" w:hAnsi="Arial" w:cs="Arial"/>
        </w:rPr>
      </w:pPr>
      <w:r w:rsidRPr="00577FF5">
        <w:rPr>
          <w:rFonts w:ascii="Arial" w:hAnsi="Arial" w:cs="Arial"/>
        </w:rPr>
        <w:t>Çocuklar ile ilgili şüpheli eylemlere şahit olduğumuzda, öncelikle otel yönetimine bilgi verir, gerekli görülen durumlarda resmi kuruluşlardan yardım isteriz.</w:t>
      </w:r>
    </w:p>
    <w:p w:rsidR="00FA6755" w:rsidRDefault="00FA6755" w:rsidP="00FA6755">
      <w:pPr>
        <w:tabs>
          <w:tab w:val="left" w:pos="1876"/>
        </w:tabs>
        <w:spacing w:before="47" w:line="273" w:lineRule="auto"/>
        <w:ind w:right="1638"/>
        <w:rPr>
          <w:rFonts w:ascii="Arial" w:hAnsi="Arial" w:cs="Arial"/>
        </w:rPr>
      </w:pPr>
    </w:p>
    <w:p w:rsidR="00FA6755" w:rsidRPr="00577FF5" w:rsidRDefault="00FA6755" w:rsidP="00FA6755">
      <w:pPr>
        <w:tabs>
          <w:tab w:val="left" w:pos="1876"/>
        </w:tabs>
        <w:spacing w:before="47" w:line="273" w:lineRule="auto"/>
        <w:ind w:right="1638"/>
        <w:rPr>
          <w:rFonts w:ascii="Arial" w:hAnsi="Arial" w:cs="Arial"/>
        </w:rPr>
      </w:pP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sidRPr="00577FF5">
        <w:rPr>
          <w:rFonts w:ascii="Arial" w:hAnsi="Arial" w:cs="Arial"/>
          <w:color w:val="005ABE"/>
          <w:sz w:val="22"/>
          <w:szCs w:val="22"/>
        </w:rPr>
        <w:t>ENERJİ VERİMLİLİĞİ</w:t>
      </w:r>
      <w:r w:rsidRPr="00577FF5">
        <w:rPr>
          <w:rFonts w:ascii="Arial" w:hAnsi="Arial" w:cs="Arial"/>
          <w:color w:val="005ABE"/>
          <w:spacing w:val="-2"/>
          <w:sz w:val="22"/>
          <w:szCs w:val="22"/>
        </w:rPr>
        <w:t xml:space="preserve"> POLİTİKASI</w:t>
      </w:r>
    </w:p>
    <w:p w:rsidR="00FA6755" w:rsidRPr="00577FF5" w:rsidRDefault="00FA6755" w:rsidP="00FA6755">
      <w:pPr>
        <w:pStyle w:val="GvdeMetni"/>
        <w:spacing w:before="204" w:line="276" w:lineRule="auto"/>
        <w:ind w:left="976" w:right="704"/>
        <w:rPr>
          <w:rFonts w:ascii="Arial" w:hAnsi="Arial" w:cs="Arial"/>
          <w:sz w:val="22"/>
          <w:szCs w:val="22"/>
        </w:rPr>
      </w:pPr>
      <w:r w:rsidRPr="00577FF5">
        <w:rPr>
          <w:rFonts w:ascii="Arial" w:hAnsi="Arial" w:cs="Arial"/>
          <w:sz w:val="22"/>
          <w:szCs w:val="22"/>
        </w:rPr>
        <w:t>Dünyamızı olası tehlikelerden korumak için enerjimizi verimli kullanıyor ve enerji sarfiyatımızı azaltmak için hedefler belirliyoruz.</w:t>
      </w:r>
    </w:p>
    <w:p w:rsidR="00FA6755" w:rsidRPr="00577FF5" w:rsidRDefault="00FA6755" w:rsidP="00FA6755">
      <w:pPr>
        <w:pStyle w:val="GvdeMetni"/>
        <w:spacing w:before="204" w:line="276" w:lineRule="auto"/>
        <w:ind w:left="976" w:right="704"/>
        <w:rPr>
          <w:rFonts w:ascii="Arial" w:hAnsi="Arial" w:cs="Arial"/>
          <w:sz w:val="22"/>
          <w:szCs w:val="22"/>
        </w:rPr>
      </w:pPr>
    </w:p>
    <w:p w:rsidR="00FA6755" w:rsidRPr="00577FF5" w:rsidRDefault="00FA6755" w:rsidP="00FA6755">
      <w:pPr>
        <w:pStyle w:val="GvdeMetni"/>
        <w:ind w:left="616"/>
        <w:rPr>
          <w:rFonts w:ascii="Arial" w:hAnsi="Arial" w:cs="Arial"/>
          <w:sz w:val="22"/>
          <w:szCs w:val="22"/>
        </w:rPr>
      </w:pPr>
      <w:r w:rsidRPr="00577FF5">
        <w:rPr>
          <w:rFonts w:ascii="Arial" w:hAnsi="Arial" w:cs="Arial"/>
          <w:sz w:val="22"/>
          <w:szCs w:val="22"/>
        </w:rPr>
        <w:t xml:space="preserve">Bunun </w:t>
      </w:r>
      <w:r w:rsidRPr="00577FF5">
        <w:rPr>
          <w:rFonts w:ascii="Arial" w:hAnsi="Arial" w:cs="Arial"/>
          <w:spacing w:val="-4"/>
          <w:sz w:val="22"/>
          <w:szCs w:val="22"/>
        </w:rPr>
        <w:t>için;</w:t>
      </w:r>
    </w:p>
    <w:p w:rsidR="00FA6755" w:rsidRPr="00577FF5" w:rsidRDefault="00FA6755" w:rsidP="00FA6755">
      <w:pPr>
        <w:pStyle w:val="ListeParagraf"/>
        <w:numPr>
          <w:ilvl w:val="0"/>
          <w:numId w:val="1"/>
        </w:numPr>
        <w:tabs>
          <w:tab w:val="left" w:pos="1336"/>
        </w:tabs>
        <w:spacing w:before="206" w:line="276" w:lineRule="auto"/>
        <w:ind w:right="1635"/>
        <w:rPr>
          <w:rFonts w:ascii="Arial" w:hAnsi="Arial" w:cs="Arial"/>
        </w:rPr>
      </w:pPr>
      <w:r w:rsidRPr="00577FF5">
        <w:rPr>
          <w:rFonts w:ascii="Arial" w:hAnsi="Arial" w:cs="Arial"/>
        </w:rPr>
        <w:t>Hem doğaya karşı sorumluluklarımız hem de yasal yükümlülüklerimizi yerine getirmek üzere ulusal ve uluslar arası standartları,yasa ve düzenlemeleri takip eder, enerji kullanımını azaltma ve/veya enerji tüketim performansımızın sürekli iyileştirilmesini sağlayacak çalışmaları gönüllü olarak yürütür, çalışmalarımızın sonuçlarını takip ederiz.</w:t>
      </w:r>
    </w:p>
    <w:p w:rsidR="00FA6755" w:rsidRPr="00577FF5" w:rsidRDefault="00FA6755" w:rsidP="00FA6755">
      <w:pPr>
        <w:pStyle w:val="ListeParagraf"/>
        <w:numPr>
          <w:ilvl w:val="0"/>
          <w:numId w:val="1"/>
        </w:numPr>
        <w:tabs>
          <w:tab w:val="left" w:pos="1336"/>
        </w:tabs>
        <w:spacing w:line="273" w:lineRule="auto"/>
        <w:ind w:right="1640"/>
        <w:rPr>
          <w:rFonts w:ascii="Arial" w:hAnsi="Arial" w:cs="Arial"/>
        </w:rPr>
      </w:pPr>
      <w:r w:rsidRPr="00577FF5">
        <w:rPr>
          <w:rFonts w:ascii="Arial" w:hAnsi="Arial" w:cs="Arial"/>
        </w:rPr>
        <w:t>Hedefler koyar, çalışanlarımızın da katılımını sağlamak amacıyla eğitim programlarımızda enerji verimliliğine yer veririz.</w:t>
      </w:r>
    </w:p>
    <w:p w:rsidR="008E5E2D" w:rsidRPr="003F4C50" w:rsidRDefault="00FA6755" w:rsidP="008E5E2D">
      <w:pPr>
        <w:pStyle w:val="ListeParagraf"/>
        <w:numPr>
          <w:ilvl w:val="0"/>
          <w:numId w:val="1"/>
        </w:numPr>
        <w:tabs>
          <w:tab w:val="left" w:pos="1336"/>
        </w:tabs>
        <w:spacing w:before="5" w:line="276" w:lineRule="auto"/>
        <w:ind w:right="1639"/>
        <w:rPr>
          <w:rFonts w:ascii="Arial" w:hAnsi="Arial" w:cs="Arial"/>
        </w:rPr>
      </w:pPr>
      <w:r w:rsidRPr="00577FF5">
        <w:rPr>
          <w:rFonts w:ascii="Arial" w:hAnsi="Arial" w:cs="Arial"/>
        </w:rPr>
        <w:t xml:space="preserve">Tüm paydaşlarımızla, enerji yönetimi konusunda ortak amaçlar ve sonuçlar yaratmak üzere iş birliği yapmayı önemseriz. </w:t>
      </w:r>
    </w:p>
    <w:p w:rsidR="00FA6755" w:rsidRPr="008E5E2D" w:rsidRDefault="00FA6755" w:rsidP="008E5E2D">
      <w:pPr>
        <w:pStyle w:val="ListeParagraf"/>
        <w:numPr>
          <w:ilvl w:val="0"/>
          <w:numId w:val="1"/>
        </w:numPr>
        <w:tabs>
          <w:tab w:val="left" w:pos="1336"/>
        </w:tabs>
        <w:spacing w:before="5" w:line="276" w:lineRule="auto"/>
        <w:ind w:right="1639"/>
        <w:rPr>
          <w:rFonts w:ascii="Arial" w:hAnsi="Arial" w:cs="Arial"/>
        </w:rPr>
      </w:pPr>
      <w:r w:rsidRPr="00577FF5">
        <w:rPr>
          <w:rFonts w:ascii="Arial" w:hAnsi="Arial" w:cs="Arial"/>
        </w:rPr>
        <w:t xml:space="preserve">Bu konularda misafirlerimiz, çalışanlarımız, ziyaretçilerimiz ve tüm iş </w:t>
      </w:r>
      <w:r w:rsidRPr="008E5E2D">
        <w:rPr>
          <w:rFonts w:ascii="Arial" w:hAnsi="Arial" w:cs="Arial"/>
        </w:rPr>
        <w:t xml:space="preserve">ortaklarımız ile birlikte topyekûn bir farkındalık ve bilinç seviyesine ulaşılması adına etkileşimimizi sürdürmeye </w:t>
      </w:r>
      <w:r w:rsidRPr="008E5E2D">
        <w:rPr>
          <w:rFonts w:ascii="Arial" w:hAnsi="Arial" w:cs="Arial"/>
          <w:spacing w:val="-2"/>
        </w:rPr>
        <w:t>çalışırız.</w:t>
      </w:r>
    </w:p>
    <w:p w:rsidR="00FA6755" w:rsidRPr="00577FF5" w:rsidRDefault="00FA6755" w:rsidP="00FA6755">
      <w:pPr>
        <w:pStyle w:val="ListeParagraf"/>
        <w:numPr>
          <w:ilvl w:val="0"/>
          <w:numId w:val="1"/>
        </w:numPr>
        <w:tabs>
          <w:tab w:val="left" w:pos="1335"/>
        </w:tabs>
        <w:spacing w:line="305" w:lineRule="exact"/>
        <w:ind w:left="1335" w:hanging="359"/>
        <w:rPr>
          <w:rFonts w:ascii="Arial" w:hAnsi="Arial" w:cs="Arial"/>
        </w:rPr>
      </w:pPr>
      <w:r w:rsidRPr="00577FF5">
        <w:rPr>
          <w:rFonts w:ascii="Arial" w:hAnsi="Arial" w:cs="Arial"/>
        </w:rPr>
        <w:t xml:space="preserve">Enerji verimli uygun ürün,ekipman,teçhizat ve teknoloji </w:t>
      </w:r>
      <w:r w:rsidRPr="00577FF5">
        <w:rPr>
          <w:rFonts w:ascii="Arial" w:hAnsi="Arial" w:cs="Arial"/>
          <w:spacing w:val="-2"/>
        </w:rPr>
        <w:t>alternatiflerini</w:t>
      </w:r>
    </w:p>
    <w:p w:rsidR="00FA6755" w:rsidRPr="00577FF5" w:rsidRDefault="00FA6755" w:rsidP="00FA6755">
      <w:pPr>
        <w:pStyle w:val="GvdeMetni"/>
        <w:spacing w:before="43"/>
        <w:ind w:left="1336"/>
        <w:rPr>
          <w:rFonts w:ascii="Arial" w:hAnsi="Arial" w:cs="Arial"/>
          <w:sz w:val="22"/>
          <w:szCs w:val="22"/>
        </w:rPr>
      </w:pPr>
      <w:r w:rsidRPr="00577FF5">
        <w:rPr>
          <w:rFonts w:ascii="Arial" w:hAnsi="Arial" w:cs="Arial"/>
          <w:sz w:val="22"/>
          <w:szCs w:val="22"/>
        </w:rPr>
        <w:t>Araştırıp bulmaya,satın almaya ve kullanmaya</w:t>
      </w:r>
      <w:r w:rsidRPr="00577FF5">
        <w:rPr>
          <w:rFonts w:ascii="Arial" w:hAnsi="Arial" w:cs="Arial"/>
          <w:spacing w:val="-2"/>
          <w:sz w:val="22"/>
          <w:szCs w:val="22"/>
        </w:rPr>
        <w:t xml:space="preserve"> çalışırız.</w:t>
      </w:r>
    </w:p>
    <w:p w:rsidR="00FA6755" w:rsidRPr="006B6DF8" w:rsidRDefault="00FA6755" w:rsidP="00FA6755">
      <w:pPr>
        <w:pStyle w:val="ListeParagraf"/>
        <w:numPr>
          <w:ilvl w:val="0"/>
          <w:numId w:val="1"/>
        </w:numPr>
        <w:tabs>
          <w:tab w:val="left" w:pos="1336"/>
        </w:tabs>
        <w:spacing w:before="45" w:line="273" w:lineRule="auto"/>
        <w:ind w:right="1634"/>
        <w:rPr>
          <w:rFonts w:ascii="Arial" w:hAnsi="Arial" w:cs="Arial"/>
        </w:rPr>
      </w:pPr>
      <w:r w:rsidRPr="00577FF5">
        <w:rPr>
          <w:rFonts w:ascii="Arial" w:hAnsi="Arial" w:cs="Arial"/>
        </w:rPr>
        <w:t xml:space="preserve">Enerji Yönetim Sistemimizi dokümante etmeyi, tüm </w:t>
      </w:r>
      <w:r w:rsidRPr="006B6DF8">
        <w:rPr>
          <w:rFonts w:ascii="Arial" w:hAnsi="Arial" w:cs="Arial"/>
        </w:rPr>
        <w:t>departmanlarımıza yaymayı, gerektiğinde güncellemeyi, gözden geçirmeyi ve sürekli olarak iyileştirmeyi hedefleriz.</w:t>
      </w:r>
    </w:p>
    <w:p w:rsidR="00FA6755" w:rsidRPr="00577FF5" w:rsidRDefault="00FA6755" w:rsidP="00FA6755">
      <w:pPr>
        <w:pStyle w:val="ListeParagraf"/>
        <w:numPr>
          <w:ilvl w:val="0"/>
          <w:numId w:val="1"/>
        </w:numPr>
        <w:tabs>
          <w:tab w:val="left" w:pos="1336"/>
        </w:tabs>
        <w:spacing w:before="10" w:line="273" w:lineRule="auto"/>
        <w:ind w:right="1636"/>
        <w:rPr>
          <w:rFonts w:ascii="Arial" w:hAnsi="Arial" w:cs="Arial"/>
        </w:rPr>
      </w:pPr>
      <w:r w:rsidRPr="00577FF5">
        <w:rPr>
          <w:rFonts w:ascii="Arial" w:hAnsi="Arial" w:cs="Arial"/>
        </w:rPr>
        <w:t>Enerji risklerini veya enerji kısıtlanması gibi doğabilecek acil durumları değerlendirir, alınabilecek önlemleri planlarız.</w:t>
      </w:r>
    </w:p>
    <w:p w:rsidR="00FA6755" w:rsidRPr="00577FF5" w:rsidRDefault="00FA6755" w:rsidP="00FA6755">
      <w:pPr>
        <w:pStyle w:val="ListeParagraf"/>
        <w:numPr>
          <w:ilvl w:val="0"/>
          <w:numId w:val="1"/>
        </w:numPr>
        <w:tabs>
          <w:tab w:val="left" w:pos="1336"/>
        </w:tabs>
        <w:spacing w:before="6" w:line="273" w:lineRule="auto"/>
        <w:ind w:right="1640"/>
        <w:rPr>
          <w:rFonts w:ascii="Arial" w:hAnsi="Arial" w:cs="Arial"/>
        </w:rPr>
      </w:pPr>
      <w:r w:rsidRPr="00577FF5">
        <w:rPr>
          <w:rFonts w:ascii="Arial" w:hAnsi="Arial" w:cs="Arial"/>
        </w:rPr>
        <w:t>Atıklarımızı kaynağına, gruplarına ve tehlike sınıflarına göre etkin şekilde ayırmaya özen gösteririz.</w:t>
      </w:r>
    </w:p>
    <w:p w:rsidR="003F4C50" w:rsidRDefault="00FA6755" w:rsidP="00FA6755">
      <w:pPr>
        <w:pStyle w:val="ListeParagraf"/>
        <w:numPr>
          <w:ilvl w:val="0"/>
          <w:numId w:val="1"/>
        </w:numPr>
        <w:tabs>
          <w:tab w:val="left" w:pos="1336"/>
        </w:tabs>
        <w:spacing w:before="5" w:line="273" w:lineRule="auto"/>
        <w:ind w:right="1633"/>
        <w:rPr>
          <w:rFonts w:ascii="Arial" w:hAnsi="Arial" w:cs="Arial"/>
        </w:rPr>
      </w:pPr>
      <w:r w:rsidRPr="00577FF5">
        <w:rPr>
          <w:rFonts w:ascii="Arial" w:hAnsi="Arial" w:cs="Arial"/>
        </w:rPr>
        <w:t xml:space="preserve">Tehlikeli maddeler ve kimyasalların yalnızca ihtiyaç durumunda ve gerektiği kadar kullanılmasının hem çevreye olan negatif etkileri hem de atık miktarını </w:t>
      </w:r>
    </w:p>
    <w:p w:rsidR="003F4C50" w:rsidRDefault="003F4C50" w:rsidP="003F4C50">
      <w:pPr>
        <w:pStyle w:val="ListeParagraf"/>
        <w:tabs>
          <w:tab w:val="left" w:pos="1336"/>
        </w:tabs>
        <w:spacing w:before="5" w:line="273" w:lineRule="auto"/>
        <w:ind w:right="1633" w:firstLine="0"/>
        <w:rPr>
          <w:rFonts w:ascii="Arial" w:hAnsi="Arial" w:cs="Arial"/>
        </w:rPr>
      </w:pPr>
    </w:p>
    <w:p w:rsidR="00FA6755" w:rsidRDefault="00FA6755" w:rsidP="003F4C50">
      <w:pPr>
        <w:pStyle w:val="ListeParagraf"/>
        <w:numPr>
          <w:ilvl w:val="0"/>
          <w:numId w:val="1"/>
        </w:numPr>
        <w:tabs>
          <w:tab w:val="left" w:pos="1336"/>
        </w:tabs>
        <w:spacing w:before="5" w:line="273" w:lineRule="auto"/>
        <w:ind w:right="1633"/>
        <w:rPr>
          <w:rFonts w:ascii="Arial" w:hAnsi="Arial" w:cs="Arial"/>
        </w:rPr>
      </w:pPr>
      <w:r w:rsidRPr="003F4C50">
        <w:rPr>
          <w:rFonts w:ascii="Arial" w:hAnsi="Arial" w:cs="Arial"/>
        </w:rPr>
        <w:t>azaltacağını biliriz.</w:t>
      </w:r>
    </w:p>
    <w:p w:rsidR="00C2763C" w:rsidRPr="00C2763C" w:rsidRDefault="00C2763C" w:rsidP="00C2763C">
      <w:pPr>
        <w:pStyle w:val="ListeParagraf"/>
        <w:rPr>
          <w:rFonts w:ascii="Arial" w:hAnsi="Arial" w:cs="Arial"/>
        </w:rPr>
      </w:pPr>
    </w:p>
    <w:p w:rsidR="00C2763C" w:rsidRPr="003F4C50" w:rsidRDefault="00C2763C" w:rsidP="00C2763C">
      <w:pPr>
        <w:pStyle w:val="ListeParagraf"/>
        <w:tabs>
          <w:tab w:val="left" w:pos="1336"/>
        </w:tabs>
        <w:spacing w:before="5" w:line="273" w:lineRule="auto"/>
        <w:ind w:right="1633" w:firstLine="0"/>
        <w:rPr>
          <w:rFonts w:ascii="Arial" w:hAnsi="Arial" w:cs="Arial"/>
        </w:rPr>
      </w:pPr>
    </w:p>
    <w:p w:rsidR="00FA6755" w:rsidRPr="00577FF5" w:rsidRDefault="00FA6755" w:rsidP="00FA6755">
      <w:pPr>
        <w:pStyle w:val="ListeParagraf"/>
        <w:numPr>
          <w:ilvl w:val="0"/>
          <w:numId w:val="1"/>
        </w:numPr>
        <w:tabs>
          <w:tab w:val="left" w:pos="1336"/>
        </w:tabs>
        <w:spacing w:before="8" w:line="276" w:lineRule="auto"/>
        <w:ind w:right="1640"/>
        <w:rPr>
          <w:rFonts w:ascii="Arial" w:hAnsi="Arial" w:cs="Arial"/>
        </w:rPr>
      </w:pPr>
      <w:r w:rsidRPr="00577FF5">
        <w:rPr>
          <w:rFonts w:ascii="Arial" w:hAnsi="Arial" w:cs="Arial"/>
        </w:rPr>
        <w:t>İşletmemizde aldığımız malzemelerde “geri dönüşüm” ve “çevre dostu” etiketi olanları tercih ederek doğayı korumaya katkıda bulunuruz. Yeniden kullanım fırsatları yaratmaya çalışırız.</w:t>
      </w:r>
    </w:p>
    <w:p w:rsidR="00FA6755" w:rsidRPr="00577FF5" w:rsidRDefault="00FA6755" w:rsidP="00FA6755">
      <w:pPr>
        <w:pStyle w:val="ListeParagraf"/>
        <w:numPr>
          <w:ilvl w:val="0"/>
          <w:numId w:val="1"/>
        </w:numPr>
        <w:tabs>
          <w:tab w:val="left" w:pos="1336"/>
        </w:tabs>
        <w:spacing w:before="1" w:line="273" w:lineRule="auto"/>
        <w:ind w:right="1642"/>
        <w:rPr>
          <w:rFonts w:ascii="Arial" w:hAnsi="Arial" w:cs="Arial"/>
        </w:rPr>
      </w:pPr>
      <w:r w:rsidRPr="00577FF5">
        <w:rPr>
          <w:rFonts w:ascii="Arial" w:hAnsi="Arial" w:cs="Arial"/>
        </w:rPr>
        <w:t>Kâğıt, peçete, tuvalet kâğıdı, ambalaj gibi tek kullanımlık malzemeleri gerektiği kadar kullanıp doğaya daha az atık bırakmaya özen gösteririz.</w:t>
      </w:r>
    </w:p>
    <w:p w:rsidR="00FA6755" w:rsidRPr="00577FF5" w:rsidRDefault="00FA6755" w:rsidP="00FA6755">
      <w:pPr>
        <w:pStyle w:val="ListeParagraf"/>
        <w:numPr>
          <w:ilvl w:val="0"/>
          <w:numId w:val="1"/>
        </w:numPr>
        <w:tabs>
          <w:tab w:val="left" w:pos="1336"/>
        </w:tabs>
        <w:spacing w:before="6" w:line="273" w:lineRule="auto"/>
        <w:ind w:right="1641"/>
        <w:rPr>
          <w:rFonts w:ascii="Arial" w:hAnsi="Arial" w:cs="Arial"/>
        </w:rPr>
      </w:pPr>
      <w:r w:rsidRPr="00577FF5">
        <w:rPr>
          <w:rFonts w:ascii="Arial" w:hAnsi="Arial" w:cs="Arial"/>
        </w:rPr>
        <w:t>Atıkları doğru şekilde, özelliklerine göre ayrı alanlarda depolar, yasal depolama süre sınırlarını aşmadan lisanslı/yetkili firmalara teslim ederek, kayıtlarını muhafaza ederiz.</w:t>
      </w:r>
    </w:p>
    <w:p w:rsidR="00FA6755" w:rsidRPr="00577FF5" w:rsidRDefault="00FA6755" w:rsidP="00FA6755">
      <w:pPr>
        <w:pStyle w:val="ListeParagraf"/>
        <w:numPr>
          <w:ilvl w:val="0"/>
          <w:numId w:val="1"/>
        </w:numPr>
        <w:tabs>
          <w:tab w:val="left" w:pos="1336"/>
        </w:tabs>
        <w:spacing w:before="6" w:line="273" w:lineRule="auto"/>
        <w:ind w:right="1641"/>
        <w:rPr>
          <w:rFonts w:ascii="Arial" w:hAnsi="Arial" w:cs="Arial"/>
        </w:rPr>
      </w:pPr>
      <w:r w:rsidRPr="00577FF5">
        <w:rPr>
          <w:rFonts w:ascii="Arial" w:hAnsi="Arial" w:cs="Arial"/>
        </w:rPr>
        <w:t xml:space="preserve">Su,enerji ve tüm doğal kaynakları tasarruflu kullanmaya çalışırız.        </w:t>
      </w:r>
      <w:r>
        <w:rPr>
          <w:rFonts w:ascii="Arial" w:hAnsi="Arial" w:cs="Arial"/>
        </w:rPr>
        <w:t xml:space="preserve">            </w:t>
      </w:r>
      <w:r w:rsidRPr="00577FF5">
        <w:rPr>
          <w:rFonts w:ascii="Arial" w:hAnsi="Arial" w:cs="Arial"/>
        </w:rPr>
        <w:t>Bu hassasiyetimizi çalışanlarımız, misafirlerimiz, tedarikçilerimiz ile paylaşırız.</w:t>
      </w:r>
    </w:p>
    <w:p w:rsidR="00FA6755" w:rsidRPr="00577FF5" w:rsidRDefault="00FA6755" w:rsidP="00FA6755">
      <w:pPr>
        <w:pStyle w:val="ListeParagraf"/>
        <w:numPr>
          <w:ilvl w:val="0"/>
          <w:numId w:val="1"/>
        </w:numPr>
        <w:tabs>
          <w:tab w:val="left" w:pos="1336"/>
        </w:tabs>
        <w:spacing w:before="6" w:line="273" w:lineRule="auto"/>
        <w:ind w:right="1641"/>
        <w:rPr>
          <w:rFonts w:ascii="Arial" w:hAnsi="Arial" w:cs="Arial"/>
        </w:rPr>
      </w:pPr>
      <w:r w:rsidRPr="00577FF5">
        <w:rPr>
          <w:rFonts w:ascii="Arial" w:hAnsi="Arial" w:cs="Arial"/>
        </w:rPr>
        <w:t>Çevre yönetimi konusundaki performansımızı ölçer,bu verileri hedefler ile izler ve performansımızı geliştirmeye çalışırız.</w:t>
      </w:r>
    </w:p>
    <w:p w:rsidR="00FA6755" w:rsidRPr="00577FF5" w:rsidRDefault="00FA6755" w:rsidP="00FA6755">
      <w:pPr>
        <w:pStyle w:val="ListeParagraf"/>
        <w:numPr>
          <w:ilvl w:val="0"/>
          <w:numId w:val="1"/>
        </w:numPr>
        <w:tabs>
          <w:tab w:val="left" w:pos="1336"/>
        </w:tabs>
        <w:spacing w:before="5" w:line="273" w:lineRule="auto"/>
        <w:ind w:right="1640"/>
        <w:rPr>
          <w:rFonts w:ascii="Arial" w:hAnsi="Arial" w:cs="Arial"/>
        </w:rPr>
      </w:pPr>
      <w:r w:rsidRPr="00577FF5">
        <w:rPr>
          <w:rFonts w:ascii="Arial" w:hAnsi="Arial" w:cs="Arial"/>
        </w:rPr>
        <w:t xml:space="preserve">Çalışanlarımızı çevre konusunda eğitmeyi ve duyarlılıklarını artırmayı </w:t>
      </w:r>
      <w:r w:rsidRPr="00577FF5">
        <w:rPr>
          <w:rFonts w:ascii="Arial" w:hAnsi="Arial" w:cs="Arial"/>
          <w:spacing w:val="-2"/>
        </w:rPr>
        <w:t>amaçlarız.</w:t>
      </w:r>
    </w:p>
    <w:p w:rsidR="00FA6755" w:rsidRPr="00577FF5" w:rsidRDefault="00FA6755" w:rsidP="00FA6755">
      <w:pPr>
        <w:spacing w:line="273" w:lineRule="auto"/>
        <w:rPr>
          <w:rFonts w:ascii="Arial" w:hAnsi="Arial" w:cs="Arial"/>
        </w:rPr>
      </w:pP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sidRPr="00577FF5">
        <w:rPr>
          <w:rFonts w:ascii="Arial" w:hAnsi="Arial" w:cs="Arial"/>
          <w:color w:val="005ABE"/>
          <w:sz w:val="22"/>
          <w:szCs w:val="22"/>
        </w:rPr>
        <w:t xml:space="preserve">İNSAN KAYNAKLARI  </w:t>
      </w:r>
      <w:r w:rsidRPr="00577FF5">
        <w:rPr>
          <w:rFonts w:ascii="Arial" w:hAnsi="Arial" w:cs="Arial"/>
          <w:color w:val="005ABE"/>
          <w:spacing w:val="-2"/>
          <w:sz w:val="22"/>
          <w:szCs w:val="22"/>
        </w:rPr>
        <w:t>POLİTİKASI</w:t>
      </w:r>
    </w:p>
    <w:p w:rsidR="00FA6755" w:rsidRPr="00577FF5" w:rsidRDefault="00FA6755" w:rsidP="00FA6755">
      <w:pPr>
        <w:pStyle w:val="GvdeMetni"/>
        <w:spacing w:before="204"/>
        <w:ind w:left="616" w:right="780"/>
        <w:rPr>
          <w:rFonts w:ascii="Arial" w:hAnsi="Arial" w:cs="Arial"/>
          <w:sz w:val="22"/>
          <w:szCs w:val="22"/>
        </w:rPr>
      </w:pPr>
      <w:r w:rsidRPr="00577FF5">
        <w:rPr>
          <w:rFonts w:ascii="Arial" w:hAnsi="Arial" w:cs="Arial"/>
          <w:sz w:val="22"/>
          <w:szCs w:val="22"/>
        </w:rPr>
        <w:t>Ruhunda, bizi biz yapan en önemli kaynak çalışanlarımızdır. Bunun farkındalığıyla çalışanlarımızın sosyal ve yan hakları, performans yönetimleri, ödüllendirilmeleri, eğitim ve kariyer yönetimi, çalışan güvenliği gibi konular daima önceliğimizdir.</w:t>
      </w:r>
    </w:p>
    <w:p w:rsidR="00FA6755" w:rsidRPr="00577FF5" w:rsidRDefault="00FA6755" w:rsidP="00FA6755">
      <w:pPr>
        <w:pStyle w:val="GvdeMetni"/>
        <w:spacing w:before="204"/>
        <w:ind w:left="616" w:right="780"/>
        <w:rPr>
          <w:rFonts w:ascii="Arial" w:hAnsi="Arial" w:cs="Arial"/>
          <w:sz w:val="22"/>
          <w:szCs w:val="22"/>
        </w:rPr>
      </w:pPr>
    </w:p>
    <w:p w:rsidR="00FA6755" w:rsidRPr="00577FF5" w:rsidRDefault="00FA6755" w:rsidP="00FA6755">
      <w:pPr>
        <w:pStyle w:val="Heading2"/>
        <w:spacing w:line="292" w:lineRule="exact"/>
        <w:ind w:left="616"/>
        <w:jc w:val="left"/>
        <w:rPr>
          <w:rFonts w:ascii="Arial" w:hAnsi="Arial" w:cs="Arial"/>
          <w:sz w:val="22"/>
          <w:szCs w:val="22"/>
        </w:rPr>
      </w:pPr>
      <w:r w:rsidRPr="00577FF5">
        <w:rPr>
          <w:rFonts w:ascii="Arial" w:hAnsi="Arial" w:cs="Arial"/>
          <w:sz w:val="22"/>
          <w:szCs w:val="22"/>
        </w:rPr>
        <w:t>İnsan Kaynakları</w:t>
      </w:r>
      <w:r w:rsidRPr="00577FF5">
        <w:rPr>
          <w:rFonts w:ascii="Arial" w:hAnsi="Arial" w:cs="Arial"/>
          <w:spacing w:val="-2"/>
          <w:sz w:val="22"/>
          <w:szCs w:val="22"/>
        </w:rPr>
        <w:t xml:space="preserve"> Vizyonumuz;</w:t>
      </w:r>
    </w:p>
    <w:p w:rsidR="00FA6755" w:rsidRDefault="00FA6755" w:rsidP="00FA6755">
      <w:pPr>
        <w:pStyle w:val="GvdeMetni"/>
        <w:ind w:left="616" w:right="777"/>
        <w:rPr>
          <w:rFonts w:ascii="Arial" w:hAnsi="Arial" w:cs="Arial"/>
          <w:sz w:val="22"/>
          <w:szCs w:val="22"/>
        </w:rPr>
      </w:pPr>
      <w:r w:rsidRPr="00577FF5">
        <w:rPr>
          <w:rFonts w:ascii="Arial" w:hAnsi="Arial" w:cs="Arial"/>
          <w:sz w:val="22"/>
          <w:szCs w:val="22"/>
        </w:rPr>
        <w:t>Motivasyonu yüksek, kurum imajını koruyan ve yükselten, yenilikçi çalışmaları ön plana çıkaran, hizmete önem veren ve işini bir bütünün parçası olarak gören nitelikli insan kaynağını oluşturmak, yerel istihdama öncelik vermek ve terfi programı ile entegre insan kaynakları uygulamalarında sektörde ve Türkiye’de öncü olmaktır.</w:t>
      </w:r>
    </w:p>
    <w:p w:rsidR="008E5E2D" w:rsidRPr="00577FF5" w:rsidRDefault="008E5E2D" w:rsidP="00FA6755">
      <w:pPr>
        <w:pStyle w:val="GvdeMetni"/>
        <w:ind w:left="616" w:right="777"/>
        <w:rPr>
          <w:rFonts w:ascii="Arial" w:hAnsi="Arial" w:cs="Arial"/>
          <w:sz w:val="22"/>
          <w:szCs w:val="22"/>
        </w:rPr>
      </w:pPr>
    </w:p>
    <w:p w:rsidR="00FA6755" w:rsidRPr="00577FF5" w:rsidRDefault="00FA6755" w:rsidP="00FA6755">
      <w:pPr>
        <w:pStyle w:val="GvdeMetni"/>
        <w:ind w:left="616" w:right="777"/>
        <w:rPr>
          <w:rFonts w:ascii="Arial" w:hAnsi="Arial" w:cs="Arial"/>
          <w:sz w:val="22"/>
          <w:szCs w:val="22"/>
        </w:rPr>
      </w:pPr>
    </w:p>
    <w:p w:rsidR="00FA6755" w:rsidRPr="00577FF5" w:rsidRDefault="00FA6755" w:rsidP="00FA6755">
      <w:pPr>
        <w:pStyle w:val="Heading2"/>
        <w:ind w:left="616"/>
        <w:jc w:val="left"/>
        <w:rPr>
          <w:rFonts w:ascii="Arial" w:hAnsi="Arial" w:cs="Arial"/>
          <w:sz w:val="22"/>
          <w:szCs w:val="22"/>
        </w:rPr>
      </w:pPr>
      <w:r w:rsidRPr="00577FF5">
        <w:rPr>
          <w:rFonts w:ascii="Arial" w:hAnsi="Arial" w:cs="Arial"/>
          <w:sz w:val="22"/>
          <w:szCs w:val="22"/>
        </w:rPr>
        <w:t>İnsan Kaynakları</w:t>
      </w:r>
      <w:r w:rsidRPr="00577FF5">
        <w:rPr>
          <w:rFonts w:ascii="Arial" w:hAnsi="Arial" w:cs="Arial"/>
          <w:spacing w:val="-2"/>
          <w:sz w:val="22"/>
          <w:szCs w:val="22"/>
        </w:rPr>
        <w:t xml:space="preserve"> Misyonumuz;</w:t>
      </w:r>
    </w:p>
    <w:p w:rsidR="00FA6755" w:rsidRPr="00165D96" w:rsidRDefault="00FA6755" w:rsidP="00FA6755">
      <w:pPr>
        <w:pStyle w:val="ListeParagraf"/>
        <w:numPr>
          <w:ilvl w:val="0"/>
          <w:numId w:val="1"/>
        </w:numPr>
        <w:tabs>
          <w:tab w:val="left" w:pos="1336"/>
        </w:tabs>
        <w:spacing w:before="1"/>
        <w:ind w:right="775"/>
        <w:rPr>
          <w:rFonts w:ascii="Arial" w:hAnsi="Arial" w:cs="Arial"/>
        </w:rPr>
      </w:pPr>
      <w:r w:rsidRPr="00577FF5">
        <w:rPr>
          <w:rFonts w:ascii="Arial" w:hAnsi="Arial" w:cs="Arial"/>
        </w:rPr>
        <w:t>Kurumun amaç ve stratejilerini gerçekleştirecek insan kaynağını planlamak, eğitmek, personel iş ve işlemlerini optimum düzeyde gerçekleştirmek, konusunda uzmanlaşmış, kurumu temsil yeteneği olan ve alanında yeni açılımlar ortaya koyabilen, özgüveni yüksek personele sahip olmak.</w:t>
      </w:r>
    </w:p>
    <w:p w:rsidR="00FA6755" w:rsidRPr="00577FF5" w:rsidRDefault="00FA6755" w:rsidP="00FA6755">
      <w:pPr>
        <w:pStyle w:val="ListeParagraf"/>
        <w:numPr>
          <w:ilvl w:val="0"/>
          <w:numId w:val="1"/>
        </w:numPr>
        <w:tabs>
          <w:tab w:val="left" w:pos="1336"/>
        </w:tabs>
        <w:ind w:right="780"/>
        <w:rPr>
          <w:rFonts w:ascii="Arial" w:hAnsi="Arial" w:cs="Arial"/>
        </w:rPr>
      </w:pPr>
      <w:r w:rsidRPr="00577FF5">
        <w:rPr>
          <w:rFonts w:ascii="Arial" w:hAnsi="Arial" w:cs="Arial"/>
        </w:rPr>
        <w:t>İnsan kaynakları yönetimi ile tüm şirket ve bölümlere iş sonuçlarının iyileştirilmesine yönelik stratejik destek vermek,yüksek performans kültürünü oluşturup teşvik ederek, tüm paydaşlar için değer yaratılmasına katkıda bulunmak.</w:t>
      </w:r>
    </w:p>
    <w:p w:rsidR="00FA6755" w:rsidRPr="00577FF5" w:rsidRDefault="00FA6755" w:rsidP="00FA6755">
      <w:pPr>
        <w:pStyle w:val="ListeParagraf"/>
        <w:numPr>
          <w:ilvl w:val="0"/>
          <w:numId w:val="1"/>
        </w:numPr>
        <w:tabs>
          <w:tab w:val="left" w:pos="1336"/>
        </w:tabs>
        <w:ind w:right="776"/>
        <w:rPr>
          <w:rFonts w:ascii="Arial" w:hAnsi="Arial" w:cs="Arial"/>
        </w:rPr>
      </w:pPr>
      <w:r w:rsidRPr="00577FF5">
        <w:rPr>
          <w:rFonts w:ascii="Arial" w:hAnsi="Arial" w:cs="Arial"/>
        </w:rPr>
        <w:t xml:space="preserve">Çalışanlarımız yönetim sistemimizde ve sürdürülebilirlikle ilgili politika ve uygulamalarımızda neler yapmaları gerektiğini bilmektedirler. </w:t>
      </w:r>
    </w:p>
    <w:p w:rsidR="00FA6755" w:rsidRPr="00577FF5" w:rsidRDefault="00FA6755" w:rsidP="00FA6755">
      <w:pPr>
        <w:pStyle w:val="ListeParagraf"/>
        <w:numPr>
          <w:ilvl w:val="0"/>
          <w:numId w:val="1"/>
        </w:numPr>
        <w:tabs>
          <w:tab w:val="left" w:pos="1336"/>
        </w:tabs>
        <w:ind w:right="776"/>
        <w:rPr>
          <w:rFonts w:ascii="Arial" w:hAnsi="Arial" w:cs="Arial"/>
        </w:rPr>
      </w:pPr>
      <w:r w:rsidRPr="00577FF5">
        <w:rPr>
          <w:rFonts w:ascii="Arial" w:hAnsi="Arial" w:cs="Arial"/>
        </w:rPr>
        <w:t xml:space="preserve">Çalışanlarımızın yapmaları gerekenler yazılı olarak tanımlanmış, kendilerine iletilmiş ve gerekli eğitim ve yönlendirmeler düzenli olarak yapılmaktadır. Bu konudaki eğitimler kayıt altına </w:t>
      </w:r>
      <w:r w:rsidRPr="00577FF5">
        <w:rPr>
          <w:rFonts w:ascii="Arial" w:hAnsi="Arial" w:cs="Arial"/>
          <w:spacing w:val="-2"/>
        </w:rPr>
        <w:t>alınır.</w:t>
      </w:r>
    </w:p>
    <w:p w:rsidR="00FA6755" w:rsidRDefault="00FA6755" w:rsidP="00FA6755">
      <w:pPr>
        <w:pStyle w:val="ListeParagraf"/>
        <w:numPr>
          <w:ilvl w:val="0"/>
          <w:numId w:val="1"/>
        </w:numPr>
        <w:tabs>
          <w:tab w:val="left" w:pos="1336"/>
        </w:tabs>
        <w:spacing w:line="242" w:lineRule="auto"/>
        <w:ind w:right="775"/>
        <w:rPr>
          <w:rFonts w:ascii="Arial" w:hAnsi="Arial" w:cs="Arial"/>
        </w:rPr>
      </w:pPr>
      <w:r w:rsidRPr="00577FF5">
        <w:rPr>
          <w:rFonts w:ascii="Arial" w:hAnsi="Arial" w:cs="Arial"/>
        </w:rPr>
        <w:t>Çalışanlarımız yönetim sistemimizin ve sürdürülebilirlik performansımızın geliştirilmesi ve sürekli iyileştirilmesinde aktif rol alırlar.</w:t>
      </w:r>
    </w:p>
    <w:p w:rsidR="003F4C50" w:rsidRPr="00577FF5" w:rsidRDefault="003F4C50" w:rsidP="003F4C50">
      <w:pPr>
        <w:pStyle w:val="ListeParagraf"/>
        <w:tabs>
          <w:tab w:val="left" w:pos="1336"/>
        </w:tabs>
        <w:spacing w:line="242" w:lineRule="auto"/>
        <w:ind w:right="775" w:firstLine="0"/>
        <w:rPr>
          <w:rFonts w:ascii="Arial" w:hAnsi="Arial" w:cs="Arial"/>
        </w:rPr>
      </w:pPr>
    </w:p>
    <w:p w:rsidR="00FA6755" w:rsidRPr="00577FF5" w:rsidRDefault="00FA6755" w:rsidP="00FA6755">
      <w:pPr>
        <w:pStyle w:val="ListeParagraf"/>
        <w:numPr>
          <w:ilvl w:val="0"/>
          <w:numId w:val="1"/>
        </w:numPr>
        <w:tabs>
          <w:tab w:val="left" w:pos="1336"/>
        </w:tabs>
        <w:ind w:right="782"/>
        <w:rPr>
          <w:rFonts w:ascii="Arial" w:hAnsi="Arial" w:cs="Arial"/>
        </w:rPr>
      </w:pPr>
      <w:r w:rsidRPr="00577FF5">
        <w:rPr>
          <w:rFonts w:ascii="Arial" w:hAnsi="Arial" w:cs="Arial"/>
        </w:rPr>
        <w:t xml:space="preserve">Çalışanlarımızdan gelen geri bildirimler doğrultusunda sistemimizi gözden geçiririz ve </w:t>
      </w:r>
      <w:r w:rsidRPr="00577FF5">
        <w:rPr>
          <w:rFonts w:ascii="Arial" w:hAnsi="Arial" w:cs="Arial"/>
          <w:spacing w:val="-2"/>
        </w:rPr>
        <w:t>iyileştiririz.</w:t>
      </w:r>
    </w:p>
    <w:p w:rsidR="00FA6755" w:rsidRPr="00577FF5" w:rsidRDefault="00FA6755" w:rsidP="00FA6755">
      <w:pPr>
        <w:tabs>
          <w:tab w:val="left" w:pos="1336"/>
        </w:tabs>
        <w:ind w:right="782"/>
        <w:rPr>
          <w:rFonts w:ascii="Arial" w:hAnsi="Arial" w:cs="Arial"/>
        </w:rPr>
      </w:pPr>
    </w:p>
    <w:p w:rsidR="00FA6755" w:rsidRPr="00577FF5" w:rsidRDefault="00FA6755" w:rsidP="00FA6755">
      <w:pPr>
        <w:pStyle w:val="GvdeMetni"/>
        <w:spacing w:before="34"/>
        <w:rPr>
          <w:rFonts w:ascii="Arial" w:hAnsi="Arial" w:cs="Arial"/>
          <w:sz w:val="22"/>
          <w:szCs w:val="22"/>
        </w:rPr>
      </w:pPr>
    </w:p>
    <w:p w:rsidR="00FA6755" w:rsidRPr="00577FF5" w:rsidRDefault="00FA6755" w:rsidP="00FA6755">
      <w:pPr>
        <w:pStyle w:val="Heading2"/>
        <w:jc w:val="left"/>
        <w:rPr>
          <w:rFonts w:ascii="Arial" w:hAnsi="Arial" w:cs="Arial"/>
          <w:sz w:val="22"/>
          <w:szCs w:val="22"/>
        </w:rPr>
      </w:pPr>
      <w:r w:rsidRPr="00577FF5">
        <w:rPr>
          <w:rFonts w:ascii="Arial" w:hAnsi="Arial" w:cs="Arial"/>
          <w:color w:val="FF0000"/>
          <w:sz w:val="22"/>
          <w:szCs w:val="22"/>
        </w:rPr>
        <w:t xml:space="preserve">Adil </w:t>
      </w:r>
      <w:r w:rsidRPr="00577FF5">
        <w:rPr>
          <w:rFonts w:ascii="Arial" w:hAnsi="Arial" w:cs="Arial"/>
          <w:color w:val="FF0000"/>
          <w:spacing w:val="-2"/>
          <w:sz w:val="22"/>
          <w:szCs w:val="22"/>
        </w:rPr>
        <w:t>ücretlendirme</w:t>
      </w:r>
    </w:p>
    <w:p w:rsidR="00FA6755" w:rsidRPr="00577FF5" w:rsidRDefault="00FA6755" w:rsidP="00FA6755">
      <w:pPr>
        <w:pStyle w:val="ListeParagraf"/>
        <w:numPr>
          <w:ilvl w:val="0"/>
          <w:numId w:val="1"/>
        </w:numPr>
        <w:tabs>
          <w:tab w:val="left" w:pos="1336"/>
        </w:tabs>
        <w:spacing w:before="280"/>
        <w:ind w:right="775"/>
        <w:rPr>
          <w:rFonts w:ascii="Arial" w:hAnsi="Arial" w:cs="Arial"/>
        </w:rPr>
      </w:pPr>
      <w:r w:rsidRPr="00577FF5">
        <w:rPr>
          <w:rFonts w:ascii="Arial" w:hAnsi="Arial" w:cs="Arial"/>
        </w:rPr>
        <w:t>Çalışanlarımız tesislerimizde işe başlamadan önce alacakları ücret, çalışma şartları, çalışma saatleri, ücretlerini ne zaman alacakları gibi konularda bilgilendirilirler.</w:t>
      </w:r>
    </w:p>
    <w:p w:rsidR="00FA6755" w:rsidRPr="00577FF5" w:rsidRDefault="00FA6755" w:rsidP="00FA6755">
      <w:pPr>
        <w:pStyle w:val="GvdeMetni"/>
        <w:spacing w:before="281"/>
        <w:rPr>
          <w:rFonts w:ascii="Arial" w:hAnsi="Arial" w:cs="Arial"/>
          <w:sz w:val="22"/>
          <w:szCs w:val="22"/>
        </w:rPr>
      </w:pPr>
    </w:p>
    <w:p w:rsidR="00FA6755" w:rsidRPr="00577FF5" w:rsidRDefault="00FA6755" w:rsidP="00FA6755">
      <w:pPr>
        <w:pStyle w:val="Heading2"/>
        <w:jc w:val="left"/>
        <w:rPr>
          <w:rFonts w:ascii="Arial" w:hAnsi="Arial" w:cs="Arial"/>
          <w:sz w:val="22"/>
          <w:szCs w:val="22"/>
        </w:rPr>
      </w:pPr>
      <w:r w:rsidRPr="00577FF5">
        <w:rPr>
          <w:rFonts w:ascii="Arial" w:hAnsi="Arial" w:cs="Arial"/>
          <w:color w:val="FF0000"/>
          <w:sz w:val="22"/>
          <w:szCs w:val="22"/>
        </w:rPr>
        <w:t xml:space="preserve">Eğitim ve Kariyer </w:t>
      </w:r>
      <w:r w:rsidRPr="00577FF5">
        <w:rPr>
          <w:rFonts w:ascii="Arial" w:hAnsi="Arial" w:cs="Arial"/>
          <w:color w:val="FF0000"/>
          <w:spacing w:val="-2"/>
          <w:sz w:val="22"/>
          <w:szCs w:val="22"/>
        </w:rPr>
        <w:t>Yönetimi</w:t>
      </w:r>
    </w:p>
    <w:p w:rsidR="00FA6755" w:rsidRPr="00577FF5" w:rsidRDefault="00FA6755" w:rsidP="00FA6755">
      <w:pPr>
        <w:pStyle w:val="ListeParagraf"/>
        <w:numPr>
          <w:ilvl w:val="0"/>
          <w:numId w:val="1"/>
        </w:numPr>
        <w:tabs>
          <w:tab w:val="left" w:pos="1336"/>
        </w:tabs>
        <w:spacing w:before="1" w:line="256" w:lineRule="auto"/>
        <w:ind w:right="778"/>
        <w:rPr>
          <w:rFonts w:ascii="Arial" w:hAnsi="Arial" w:cs="Arial"/>
        </w:rPr>
      </w:pPr>
      <w:r w:rsidRPr="00577FF5">
        <w:rPr>
          <w:rFonts w:ascii="Arial" w:hAnsi="Arial" w:cs="Arial"/>
        </w:rPr>
        <w:t xml:space="preserve">Çalışanlarımızın tümü eğitim hakkından eşit olarak yararlanabilmektedir. Otelcilik sektörünün gerektirdiği yasal ve mesleki eğitimlerin yanı sıra Sürdürülebilirlik politikalarımız ve yönetim sistemimiz doğrultusunda oryantasyon eğitimleri dahil; çalışanlara sürdürülebilirlikle ilgili ve çalışma alanlarına ilişkin periyodik eğitim programları, işbaşı eğitimleri, yasal mevzuat gereği alınması gereken eğitimler ve rehberlik destekleri verilir. İş Sağlığı ve Güvenliği eğitimleri, Mutfak/servis/masaj vb. personel için hijyen eğitimleri, su ve enerji tasarrufu,kimyasal madde kullanım kuralları, yangından korunma, ilk yardım, vb. konularında yıllık eğitim planları </w:t>
      </w:r>
      <w:r w:rsidRPr="00577FF5">
        <w:rPr>
          <w:rFonts w:ascii="Arial" w:hAnsi="Arial" w:cs="Arial"/>
          <w:spacing w:val="-2"/>
        </w:rPr>
        <w:t>uygulamaktayız.</w:t>
      </w:r>
    </w:p>
    <w:p w:rsidR="00FA6755" w:rsidRPr="00577FF5" w:rsidRDefault="00FA6755" w:rsidP="00FA6755">
      <w:pPr>
        <w:pStyle w:val="ListeParagraf"/>
        <w:numPr>
          <w:ilvl w:val="0"/>
          <w:numId w:val="1"/>
        </w:numPr>
        <w:tabs>
          <w:tab w:val="left" w:pos="1336"/>
        </w:tabs>
        <w:spacing w:before="4"/>
        <w:rPr>
          <w:rFonts w:ascii="Arial" w:hAnsi="Arial" w:cs="Arial"/>
        </w:rPr>
      </w:pPr>
      <w:r w:rsidRPr="00577FF5">
        <w:rPr>
          <w:rFonts w:ascii="Arial" w:hAnsi="Arial" w:cs="Arial"/>
        </w:rPr>
        <w:t xml:space="preserve">Çalışanlarımız tüm eğitim materyallerimize ücretsiz ve açık bir şekilde </w:t>
      </w:r>
      <w:r w:rsidRPr="00577FF5">
        <w:rPr>
          <w:rFonts w:ascii="Arial" w:hAnsi="Arial" w:cs="Arial"/>
          <w:spacing w:val="-2"/>
        </w:rPr>
        <w:t>erişebilmektedir.</w:t>
      </w:r>
    </w:p>
    <w:p w:rsidR="00FA6755" w:rsidRPr="00577FF5" w:rsidRDefault="00FA6755" w:rsidP="00FA6755">
      <w:pPr>
        <w:pStyle w:val="ListeParagraf"/>
        <w:numPr>
          <w:ilvl w:val="0"/>
          <w:numId w:val="1"/>
        </w:numPr>
        <w:tabs>
          <w:tab w:val="left" w:pos="1336"/>
        </w:tabs>
        <w:spacing w:before="21"/>
        <w:rPr>
          <w:rFonts w:ascii="Arial" w:hAnsi="Arial" w:cs="Arial"/>
        </w:rPr>
      </w:pPr>
      <w:r w:rsidRPr="00577FF5">
        <w:rPr>
          <w:rFonts w:ascii="Arial" w:hAnsi="Arial" w:cs="Arial"/>
        </w:rPr>
        <w:t xml:space="preserve">Kariyer yönetiminde personel takip sistemi ile personelin terfi yönetimi </w:t>
      </w:r>
      <w:r w:rsidRPr="00577FF5">
        <w:rPr>
          <w:rFonts w:ascii="Arial" w:hAnsi="Arial" w:cs="Arial"/>
          <w:spacing w:val="-2"/>
        </w:rPr>
        <w:t>belirlenen</w:t>
      </w:r>
    </w:p>
    <w:p w:rsidR="00FA6755" w:rsidRPr="00577FF5" w:rsidRDefault="00FA6755" w:rsidP="00FA6755">
      <w:pPr>
        <w:pStyle w:val="GvdeMetni"/>
        <w:spacing w:before="17"/>
        <w:ind w:left="1336"/>
        <w:rPr>
          <w:rFonts w:ascii="Arial" w:hAnsi="Arial" w:cs="Arial"/>
          <w:sz w:val="22"/>
          <w:szCs w:val="22"/>
        </w:rPr>
      </w:pPr>
      <w:r w:rsidRPr="00577FF5">
        <w:rPr>
          <w:rFonts w:ascii="Arial" w:hAnsi="Arial" w:cs="Arial"/>
          <w:sz w:val="22"/>
          <w:szCs w:val="22"/>
        </w:rPr>
        <w:t>Kriterlere göre</w:t>
      </w:r>
      <w:r w:rsidRPr="00577FF5">
        <w:rPr>
          <w:rFonts w:ascii="Arial" w:hAnsi="Arial" w:cs="Arial"/>
          <w:spacing w:val="-2"/>
          <w:sz w:val="22"/>
          <w:szCs w:val="22"/>
        </w:rPr>
        <w:t xml:space="preserve"> yapılmaktadır.</w:t>
      </w:r>
    </w:p>
    <w:p w:rsidR="00FA6755" w:rsidRPr="00577FF5" w:rsidRDefault="00FA6755" w:rsidP="00FA6755">
      <w:pPr>
        <w:pStyle w:val="ListeParagraf"/>
        <w:numPr>
          <w:ilvl w:val="0"/>
          <w:numId w:val="1"/>
        </w:numPr>
        <w:tabs>
          <w:tab w:val="left" w:pos="1336"/>
        </w:tabs>
        <w:spacing w:before="23" w:line="254" w:lineRule="auto"/>
        <w:ind w:right="775"/>
        <w:rPr>
          <w:rFonts w:ascii="Arial" w:hAnsi="Arial" w:cs="Arial"/>
        </w:rPr>
      </w:pPr>
      <w:r w:rsidRPr="00577FF5">
        <w:rPr>
          <w:rFonts w:ascii="Arial" w:hAnsi="Arial" w:cs="Arial"/>
        </w:rPr>
        <w:t xml:space="preserve">Otelimiz, 4857 sayılı İş Kanunu’nun ilgili hükümlerine uymayı taahhüt etmektedir ve çalışana en az asgari ücret vermektedir. </w:t>
      </w:r>
      <w:r w:rsidRPr="00577FF5">
        <w:rPr>
          <w:rFonts w:ascii="Arial" w:hAnsi="Arial" w:cs="Arial"/>
        </w:rPr>
        <w:tab/>
      </w:r>
    </w:p>
    <w:p w:rsidR="00FA6755" w:rsidRDefault="00FA6755" w:rsidP="00FA6755">
      <w:pPr>
        <w:pStyle w:val="ListeParagraf"/>
        <w:numPr>
          <w:ilvl w:val="0"/>
          <w:numId w:val="1"/>
        </w:numPr>
        <w:tabs>
          <w:tab w:val="left" w:pos="1336"/>
        </w:tabs>
        <w:spacing w:before="23" w:line="254" w:lineRule="auto"/>
        <w:ind w:right="775"/>
        <w:rPr>
          <w:rFonts w:ascii="Arial" w:hAnsi="Arial" w:cs="Arial"/>
        </w:rPr>
      </w:pPr>
      <w:r w:rsidRPr="00577FF5">
        <w:rPr>
          <w:rFonts w:ascii="Arial" w:hAnsi="Arial" w:cs="Arial"/>
        </w:rPr>
        <w:t>Otelimiz ayrıca,5510Sayılı Sosyal Sigortalar ve Genel Sağlık Sigortası kanununa ve 6331Sayılı İş Sağlığı ve Güvenliği Kanununa uyumu da taahhüt eder.</w:t>
      </w:r>
    </w:p>
    <w:p w:rsidR="00FA6755" w:rsidRPr="00BF7A7D" w:rsidRDefault="00FA6755" w:rsidP="00FA6755">
      <w:pPr>
        <w:pStyle w:val="ListeParagraf"/>
        <w:numPr>
          <w:ilvl w:val="0"/>
          <w:numId w:val="1"/>
        </w:numPr>
        <w:tabs>
          <w:tab w:val="left" w:pos="1336"/>
        </w:tabs>
        <w:spacing w:before="23" w:line="254" w:lineRule="auto"/>
        <w:ind w:right="775"/>
        <w:rPr>
          <w:rFonts w:ascii="Arial" w:hAnsi="Arial" w:cs="Arial"/>
        </w:rPr>
      </w:pPr>
    </w:p>
    <w:p w:rsidR="00FA6755" w:rsidRPr="00577FF5" w:rsidRDefault="00FA6755" w:rsidP="00FA6755">
      <w:pPr>
        <w:pStyle w:val="Heading2"/>
        <w:jc w:val="left"/>
        <w:rPr>
          <w:rFonts w:ascii="Arial" w:hAnsi="Arial" w:cs="Arial"/>
          <w:sz w:val="22"/>
          <w:szCs w:val="22"/>
        </w:rPr>
      </w:pPr>
      <w:r w:rsidRPr="00577FF5">
        <w:rPr>
          <w:rFonts w:ascii="Arial" w:hAnsi="Arial" w:cs="Arial"/>
          <w:color w:val="FF0000"/>
          <w:sz w:val="22"/>
          <w:szCs w:val="22"/>
        </w:rPr>
        <w:t xml:space="preserve">Çalışan ve İnsan </w:t>
      </w:r>
      <w:r w:rsidRPr="00577FF5">
        <w:rPr>
          <w:rFonts w:ascii="Arial" w:hAnsi="Arial" w:cs="Arial"/>
          <w:color w:val="FF0000"/>
          <w:spacing w:val="-2"/>
          <w:sz w:val="22"/>
          <w:szCs w:val="22"/>
        </w:rPr>
        <w:t>Hakları</w:t>
      </w:r>
    </w:p>
    <w:p w:rsidR="00DC640C" w:rsidRDefault="00FA6755" w:rsidP="00FA6755">
      <w:pPr>
        <w:pStyle w:val="ListeParagraf"/>
        <w:numPr>
          <w:ilvl w:val="0"/>
          <w:numId w:val="1"/>
        </w:numPr>
        <w:tabs>
          <w:tab w:val="left" w:pos="1336"/>
        </w:tabs>
        <w:spacing w:before="280"/>
        <w:ind w:right="775"/>
        <w:rPr>
          <w:rFonts w:ascii="Arial" w:hAnsi="Arial" w:cs="Arial"/>
        </w:rPr>
      </w:pPr>
      <w:r w:rsidRPr="00577FF5">
        <w:rPr>
          <w:rFonts w:ascii="Arial" w:hAnsi="Arial" w:cs="Arial"/>
        </w:rPr>
        <w:t xml:space="preserve">Çalışanların mutlak memnuniyetinin sağlanması,önem arzeden öncelikli bir konudur. Bu bakış açısı ile, çalışanın başta yasal hakları olmak üzere, işletmemizin yan haklar olarak sağladığı bazı faydalar da dahil olmak </w:t>
      </w:r>
      <w:r w:rsidRPr="00BE0E9A">
        <w:rPr>
          <w:rFonts w:ascii="Arial" w:hAnsi="Arial" w:cs="Arial"/>
        </w:rPr>
        <w:t xml:space="preserve">üzere; çalışma ortamı, psikolojisi, öz </w:t>
      </w:r>
    </w:p>
    <w:p w:rsidR="00DC640C" w:rsidRDefault="00DC640C" w:rsidP="00DC640C">
      <w:pPr>
        <w:pStyle w:val="ListeParagraf"/>
        <w:tabs>
          <w:tab w:val="left" w:pos="1336"/>
        </w:tabs>
        <w:spacing w:before="280"/>
        <w:ind w:right="775" w:firstLine="0"/>
        <w:rPr>
          <w:rFonts w:ascii="Arial" w:hAnsi="Arial" w:cs="Arial"/>
        </w:rPr>
      </w:pPr>
    </w:p>
    <w:p w:rsidR="00FA6755" w:rsidRPr="00DC640C" w:rsidRDefault="00FA6755" w:rsidP="00DC640C">
      <w:pPr>
        <w:pStyle w:val="ListeParagraf"/>
        <w:tabs>
          <w:tab w:val="left" w:pos="1336"/>
        </w:tabs>
        <w:spacing w:before="280"/>
        <w:ind w:right="775" w:firstLine="0"/>
        <w:rPr>
          <w:rFonts w:ascii="Arial" w:hAnsi="Arial" w:cs="Arial"/>
        </w:rPr>
      </w:pPr>
      <w:r w:rsidRPr="00DC640C">
        <w:rPr>
          <w:rFonts w:ascii="Arial" w:hAnsi="Arial" w:cs="Arial"/>
        </w:rPr>
        <w:t xml:space="preserve">motivasyonu, performansı kısacası iş yerindeki tüm konforunun sağlanması yönetimin </w:t>
      </w:r>
      <w:r w:rsidRPr="00DC640C">
        <w:rPr>
          <w:rFonts w:ascii="Arial" w:hAnsi="Arial" w:cs="Arial"/>
          <w:spacing w:val="-2"/>
        </w:rPr>
        <w:t>sorumluluğundadır.</w:t>
      </w:r>
    </w:p>
    <w:p w:rsidR="00FA6755" w:rsidRDefault="00FA6755" w:rsidP="00FA6755">
      <w:pPr>
        <w:pStyle w:val="ListeParagraf"/>
        <w:numPr>
          <w:ilvl w:val="0"/>
          <w:numId w:val="1"/>
        </w:numPr>
        <w:tabs>
          <w:tab w:val="left" w:pos="1327"/>
          <w:tab w:val="left" w:pos="1329"/>
        </w:tabs>
        <w:spacing w:before="1"/>
        <w:ind w:left="1329" w:right="777" w:hanging="356"/>
        <w:rPr>
          <w:rFonts w:ascii="Arial" w:hAnsi="Arial" w:cs="Arial"/>
        </w:rPr>
      </w:pPr>
      <w:r w:rsidRPr="00577FF5">
        <w:rPr>
          <w:rFonts w:ascii="Arial" w:hAnsi="Arial" w:cs="Arial"/>
        </w:rPr>
        <w:t>Otellerimizde yabancı uyruklu çalışan sayımız olmakla birlikte, farklı milletlerden misafirlere hitap eden, uluslararası düzeyde hizmet veren bir işletme olarak misafir veya konuklarımız için milliyet,ırk,dil vb. ayrımı yapmak hem otelcilik hem de çalışma prensiplerimize aykırıdır. Dolayısıyla farklı ülke veya milliyetlerden olan çalışanlarımızın da tüm özlük işlemleri,yasal prosedürlere uygun olarak takip edilmekte,otel içerisinde tüm çalışanlarımıza herhangi bir özelliği göze alınmaksızın eşit imkânlar sunulmaktadır.</w:t>
      </w:r>
    </w:p>
    <w:p w:rsidR="003F4C50" w:rsidRDefault="003F4C50" w:rsidP="003F4C50">
      <w:pPr>
        <w:tabs>
          <w:tab w:val="left" w:pos="1327"/>
          <w:tab w:val="left" w:pos="1329"/>
        </w:tabs>
        <w:spacing w:before="1"/>
        <w:ind w:right="777"/>
        <w:rPr>
          <w:rFonts w:ascii="Arial" w:hAnsi="Arial" w:cs="Arial"/>
        </w:rPr>
      </w:pPr>
    </w:p>
    <w:p w:rsidR="003F4C50" w:rsidRDefault="003F4C50" w:rsidP="003F4C50">
      <w:pPr>
        <w:tabs>
          <w:tab w:val="left" w:pos="1327"/>
          <w:tab w:val="left" w:pos="1329"/>
        </w:tabs>
        <w:spacing w:before="1"/>
        <w:ind w:right="777"/>
        <w:rPr>
          <w:rFonts w:ascii="Arial" w:hAnsi="Arial" w:cs="Arial"/>
        </w:rPr>
      </w:pPr>
    </w:p>
    <w:p w:rsidR="003F4C50" w:rsidRDefault="003F4C50" w:rsidP="003F4C50">
      <w:pPr>
        <w:tabs>
          <w:tab w:val="left" w:pos="1327"/>
          <w:tab w:val="left" w:pos="1329"/>
        </w:tabs>
        <w:spacing w:before="1"/>
        <w:ind w:right="777"/>
        <w:rPr>
          <w:rFonts w:ascii="Arial" w:hAnsi="Arial" w:cs="Arial"/>
        </w:rPr>
      </w:pPr>
    </w:p>
    <w:p w:rsidR="003F4C50" w:rsidRPr="003F4C50" w:rsidRDefault="003F4C50" w:rsidP="003F4C50">
      <w:pPr>
        <w:tabs>
          <w:tab w:val="left" w:pos="1327"/>
          <w:tab w:val="left" w:pos="1329"/>
        </w:tabs>
        <w:spacing w:before="1"/>
        <w:ind w:right="777"/>
        <w:rPr>
          <w:rFonts w:ascii="Arial" w:hAnsi="Arial" w:cs="Arial"/>
        </w:rPr>
      </w:pPr>
    </w:p>
    <w:p w:rsidR="00FA6755" w:rsidRPr="00577FF5" w:rsidRDefault="00FA6755" w:rsidP="00FA6755">
      <w:pPr>
        <w:pStyle w:val="Heading2"/>
        <w:spacing w:before="280"/>
        <w:ind w:left="974"/>
        <w:jc w:val="left"/>
        <w:rPr>
          <w:rFonts w:ascii="Arial" w:hAnsi="Arial" w:cs="Arial"/>
          <w:sz w:val="22"/>
          <w:szCs w:val="22"/>
        </w:rPr>
      </w:pPr>
      <w:r w:rsidRPr="00577FF5">
        <w:rPr>
          <w:rFonts w:ascii="Arial" w:hAnsi="Arial" w:cs="Arial"/>
          <w:color w:val="FF0000"/>
          <w:sz w:val="22"/>
          <w:szCs w:val="22"/>
        </w:rPr>
        <w:t>Yerel</w:t>
      </w:r>
      <w:r w:rsidRPr="00577FF5">
        <w:rPr>
          <w:rFonts w:ascii="Arial" w:hAnsi="Arial" w:cs="Arial"/>
          <w:color w:val="FF0000"/>
          <w:spacing w:val="-2"/>
          <w:sz w:val="22"/>
          <w:szCs w:val="22"/>
        </w:rPr>
        <w:t xml:space="preserve"> istihdam</w:t>
      </w:r>
    </w:p>
    <w:p w:rsidR="00FA6755" w:rsidRPr="00577FF5" w:rsidRDefault="00FA6755" w:rsidP="00FA6755">
      <w:pPr>
        <w:pStyle w:val="ListeParagraf"/>
        <w:numPr>
          <w:ilvl w:val="1"/>
          <w:numId w:val="1"/>
        </w:numPr>
        <w:tabs>
          <w:tab w:val="left" w:pos="1694"/>
        </w:tabs>
        <w:spacing w:before="282" w:line="254" w:lineRule="auto"/>
        <w:ind w:right="776"/>
        <w:rPr>
          <w:rFonts w:ascii="Arial" w:hAnsi="Arial" w:cs="Arial"/>
        </w:rPr>
      </w:pPr>
      <w:r w:rsidRPr="00577FF5">
        <w:rPr>
          <w:rFonts w:ascii="Arial" w:hAnsi="Arial" w:cs="Arial"/>
        </w:rPr>
        <w:t xml:space="preserve">Kuruluşumuzda istihdam konusunda öncelikli olarak yerel istihdama dayalı performans sistemi mevcuttur. İşe alımlarda öncelik yerel bölge halkından </w:t>
      </w:r>
      <w:r w:rsidRPr="00577FF5">
        <w:rPr>
          <w:rFonts w:ascii="Arial" w:hAnsi="Arial" w:cs="Arial"/>
          <w:spacing w:val="-2"/>
        </w:rPr>
        <w:t>yapılmaktadır.</w:t>
      </w: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sidRPr="00577FF5">
        <w:rPr>
          <w:rFonts w:ascii="Arial" w:hAnsi="Arial" w:cs="Arial"/>
          <w:color w:val="005ABE"/>
          <w:sz w:val="22"/>
          <w:szCs w:val="22"/>
        </w:rPr>
        <w:t xml:space="preserve">İŞ SAĞLIĞI VE İŞÇİ GÜVENLİĞİ </w:t>
      </w:r>
      <w:r w:rsidRPr="00577FF5">
        <w:rPr>
          <w:rFonts w:ascii="Arial" w:hAnsi="Arial" w:cs="Arial"/>
          <w:color w:val="005ABE"/>
          <w:spacing w:val="-2"/>
          <w:sz w:val="22"/>
          <w:szCs w:val="22"/>
        </w:rPr>
        <w:t>POLİTİKASI</w:t>
      </w:r>
    </w:p>
    <w:p w:rsidR="00FA6755" w:rsidRPr="00577FF5" w:rsidRDefault="00FA6755" w:rsidP="00FA6755">
      <w:pPr>
        <w:pStyle w:val="GvdeMetni"/>
        <w:spacing w:before="204"/>
        <w:ind w:left="616" w:right="704"/>
        <w:rPr>
          <w:rFonts w:ascii="Arial" w:hAnsi="Arial" w:cs="Arial"/>
          <w:sz w:val="22"/>
          <w:szCs w:val="22"/>
        </w:rPr>
      </w:pPr>
      <w:r w:rsidRPr="00577FF5">
        <w:rPr>
          <w:rFonts w:ascii="Arial" w:hAnsi="Arial" w:cs="Arial"/>
          <w:sz w:val="22"/>
          <w:szCs w:val="22"/>
        </w:rPr>
        <w:t>İşyerimizi,çalışanlarımızı,misafirlerimiz ve tedarikçilerimizi korumak,güvenli bir iş ortamı oluşturmak ve sürekliliği sağlamak amacı ile;</w:t>
      </w:r>
    </w:p>
    <w:p w:rsidR="00FA6755" w:rsidRPr="00577FF5" w:rsidRDefault="00FA6755" w:rsidP="00FA6755">
      <w:pPr>
        <w:pStyle w:val="GvdeMetni"/>
        <w:spacing w:before="1"/>
        <w:rPr>
          <w:rFonts w:ascii="Arial" w:hAnsi="Arial" w:cs="Arial"/>
          <w:sz w:val="22"/>
          <w:szCs w:val="22"/>
        </w:rPr>
      </w:pPr>
    </w:p>
    <w:p w:rsidR="00FA6755" w:rsidRPr="00577FF5" w:rsidRDefault="00FA6755" w:rsidP="00FA6755">
      <w:pPr>
        <w:pStyle w:val="ListeParagraf"/>
        <w:numPr>
          <w:ilvl w:val="0"/>
          <w:numId w:val="1"/>
        </w:numPr>
        <w:tabs>
          <w:tab w:val="left" w:pos="1336"/>
        </w:tabs>
        <w:rPr>
          <w:rFonts w:ascii="Arial" w:hAnsi="Arial" w:cs="Arial"/>
        </w:rPr>
      </w:pPr>
      <w:r w:rsidRPr="00577FF5">
        <w:rPr>
          <w:rFonts w:ascii="Arial" w:hAnsi="Arial" w:cs="Arial"/>
        </w:rPr>
        <w:t xml:space="preserve">İş Sağlığı ve Güvenliği konusundaki tüm yasal ve diğer yükümlülüklere </w:t>
      </w:r>
      <w:r w:rsidRPr="00577FF5">
        <w:rPr>
          <w:rFonts w:ascii="Arial" w:hAnsi="Arial" w:cs="Arial"/>
          <w:spacing w:val="-2"/>
        </w:rPr>
        <w:t>uyarız.</w:t>
      </w:r>
    </w:p>
    <w:p w:rsidR="00FA6755" w:rsidRPr="00577FF5" w:rsidRDefault="00FA6755" w:rsidP="00FA6755">
      <w:pPr>
        <w:pStyle w:val="ListeParagraf"/>
        <w:numPr>
          <w:ilvl w:val="0"/>
          <w:numId w:val="1"/>
        </w:numPr>
        <w:tabs>
          <w:tab w:val="left" w:pos="1336"/>
        </w:tabs>
        <w:spacing w:before="23" w:line="256" w:lineRule="auto"/>
        <w:ind w:right="773"/>
        <w:rPr>
          <w:rFonts w:ascii="Arial" w:hAnsi="Arial" w:cs="Arial"/>
        </w:rPr>
      </w:pPr>
      <w:r w:rsidRPr="00577FF5">
        <w:rPr>
          <w:rFonts w:ascii="Arial" w:hAnsi="Arial" w:cs="Arial"/>
        </w:rPr>
        <w:t>İş Sağlığı ve Güvenliği ve iyileştirme etkinliklerinin tüm çalışanların ortak sorumluluğu olduğu ilkesini benimseriz.</w:t>
      </w:r>
    </w:p>
    <w:p w:rsidR="00FA6755" w:rsidRPr="00577FF5" w:rsidRDefault="00FA6755" w:rsidP="00FA6755">
      <w:pPr>
        <w:pStyle w:val="ListeParagraf"/>
        <w:numPr>
          <w:ilvl w:val="0"/>
          <w:numId w:val="1"/>
        </w:numPr>
        <w:tabs>
          <w:tab w:val="left" w:pos="1336"/>
        </w:tabs>
        <w:spacing w:before="6" w:line="256" w:lineRule="auto"/>
        <w:ind w:right="781"/>
        <w:rPr>
          <w:rFonts w:ascii="Arial" w:hAnsi="Arial" w:cs="Arial"/>
        </w:rPr>
      </w:pPr>
      <w:r w:rsidRPr="00577FF5">
        <w:rPr>
          <w:rFonts w:ascii="Arial" w:hAnsi="Arial" w:cs="Arial"/>
        </w:rPr>
        <w:t>Risk Değerlendirmesi ve Risk Düzeyi Azaltma etkinliklerine, her düzeyde katılım için hedefler koyarız.</w:t>
      </w:r>
    </w:p>
    <w:p w:rsidR="00FA6755" w:rsidRPr="00577FF5" w:rsidRDefault="00FA6755" w:rsidP="00FA6755">
      <w:pPr>
        <w:pStyle w:val="ListeParagraf"/>
        <w:numPr>
          <w:ilvl w:val="0"/>
          <w:numId w:val="1"/>
        </w:numPr>
        <w:tabs>
          <w:tab w:val="left" w:pos="1336"/>
        </w:tabs>
        <w:spacing w:before="6"/>
        <w:rPr>
          <w:rFonts w:ascii="Arial" w:hAnsi="Arial" w:cs="Arial"/>
        </w:rPr>
      </w:pPr>
      <w:r w:rsidRPr="00577FF5">
        <w:rPr>
          <w:rFonts w:ascii="Arial" w:hAnsi="Arial" w:cs="Arial"/>
        </w:rPr>
        <w:t xml:space="preserve">İş Sağlığı ve Güvenliği kültürümüzü sürekli iyileştirerek,sürdürülebilir “Sıfır İş </w:t>
      </w:r>
      <w:r w:rsidRPr="00577FF5">
        <w:rPr>
          <w:rFonts w:ascii="Arial" w:hAnsi="Arial" w:cs="Arial"/>
          <w:spacing w:val="-2"/>
        </w:rPr>
        <w:t>Kazası”</w:t>
      </w:r>
    </w:p>
    <w:p w:rsidR="00FA6755" w:rsidRPr="00577FF5" w:rsidRDefault="00FA6755" w:rsidP="00FA6755">
      <w:pPr>
        <w:pStyle w:val="GvdeMetni"/>
        <w:spacing w:before="21"/>
        <w:ind w:left="1336"/>
        <w:rPr>
          <w:rFonts w:ascii="Arial" w:hAnsi="Arial" w:cs="Arial"/>
          <w:sz w:val="22"/>
          <w:szCs w:val="22"/>
        </w:rPr>
      </w:pPr>
      <w:r w:rsidRPr="00577FF5">
        <w:rPr>
          <w:rFonts w:ascii="Arial" w:hAnsi="Arial" w:cs="Arial"/>
          <w:sz w:val="22"/>
          <w:szCs w:val="22"/>
        </w:rPr>
        <w:t>Hedefine ulaşmayı</w:t>
      </w:r>
      <w:r w:rsidRPr="00577FF5">
        <w:rPr>
          <w:rFonts w:ascii="Arial" w:hAnsi="Arial" w:cs="Arial"/>
          <w:spacing w:val="-2"/>
          <w:sz w:val="22"/>
          <w:szCs w:val="22"/>
        </w:rPr>
        <w:t xml:space="preserve"> hedefleriz.</w:t>
      </w:r>
    </w:p>
    <w:p w:rsidR="00FA6755" w:rsidRDefault="00FA6755" w:rsidP="00FA6755">
      <w:pPr>
        <w:pStyle w:val="ListeParagraf"/>
        <w:numPr>
          <w:ilvl w:val="0"/>
          <w:numId w:val="1"/>
        </w:numPr>
        <w:tabs>
          <w:tab w:val="left" w:pos="1336"/>
        </w:tabs>
        <w:spacing w:before="26" w:line="256" w:lineRule="auto"/>
        <w:ind w:right="779"/>
        <w:rPr>
          <w:rFonts w:ascii="Arial" w:hAnsi="Arial" w:cs="Arial"/>
        </w:rPr>
      </w:pPr>
      <w:r w:rsidRPr="00577FF5">
        <w:rPr>
          <w:rFonts w:ascii="Arial" w:hAnsi="Arial" w:cs="Arial"/>
        </w:rPr>
        <w:t>İş sağlığı ve güvenliği kapsamında yaptığımız çalışmaları, öncü ve örnek olmak adına tüm çalışanlarımızla ve çevremiz ile paylaşırız.</w:t>
      </w:r>
    </w:p>
    <w:p w:rsidR="00FA6755" w:rsidRDefault="00FA6755" w:rsidP="00FA6755">
      <w:pPr>
        <w:tabs>
          <w:tab w:val="left" w:pos="1336"/>
        </w:tabs>
        <w:spacing w:before="26" w:line="256" w:lineRule="auto"/>
        <w:ind w:left="976" w:right="779"/>
        <w:rPr>
          <w:rFonts w:ascii="Arial" w:hAnsi="Arial" w:cs="Arial"/>
        </w:rPr>
      </w:pPr>
    </w:p>
    <w:p w:rsidR="00FA6755" w:rsidRDefault="00FA6755" w:rsidP="00FA6755">
      <w:pPr>
        <w:rPr>
          <w:rFonts w:ascii="Arial" w:hAnsi="Arial" w:cs="Arial"/>
        </w:rPr>
      </w:pPr>
      <w:r w:rsidRPr="00D26B8C">
        <w:rPr>
          <w:rFonts w:ascii="Arial" w:hAnsi="Arial" w:cs="Arial"/>
        </w:rPr>
        <w:t>Teknik Bakım Takipleri ve Analiz Raporları ;</w:t>
      </w:r>
    </w:p>
    <w:p w:rsidR="00FA6755" w:rsidRPr="00D26B8C" w:rsidRDefault="00FA6755" w:rsidP="00FA6755">
      <w:pPr>
        <w:rPr>
          <w:rFonts w:ascii="Arial" w:hAnsi="Arial" w:cs="Arial"/>
        </w:rPr>
      </w:pPr>
    </w:p>
    <w:p w:rsidR="00FA6755" w:rsidRPr="00D26B8C" w:rsidRDefault="00FA6755" w:rsidP="00FA6755">
      <w:pPr>
        <w:rPr>
          <w:rFonts w:ascii="Arial" w:hAnsi="Arial" w:cs="Arial"/>
        </w:rPr>
      </w:pPr>
      <w:r w:rsidRPr="00D26B8C">
        <w:rPr>
          <w:rFonts w:ascii="Arial" w:hAnsi="Arial" w:cs="Arial"/>
        </w:rPr>
        <w:t xml:space="preserve">• Tesisimizdeki teknik ekipmanların periyodik bakımları takip altında tutulmaktadır. </w:t>
      </w:r>
    </w:p>
    <w:p w:rsidR="00FA6755" w:rsidRPr="00D26B8C" w:rsidRDefault="00FA6755" w:rsidP="00FA6755">
      <w:pPr>
        <w:rPr>
          <w:rFonts w:ascii="Arial" w:hAnsi="Arial" w:cs="Arial"/>
        </w:rPr>
      </w:pPr>
      <w:r w:rsidRPr="00D26B8C">
        <w:rPr>
          <w:rFonts w:ascii="Arial" w:hAnsi="Arial" w:cs="Arial"/>
        </w:rPr>
        <w:t xml:space="preserve">• İşletmemizde kullanılan tüm tesisat ve donanımların (enerji, iklimlendirme ekipmanları, bulaşık, çamaşır makineleri, buzdolapları, asansörler vb.) koruyucu bakım ve onarımları periyodik olarak yetkili servislere veya konusunda eğitim almış uzman kişilere yaptırılmaktadır. </w:t>
      </w:r>
    </w:p>
    <w:p w:rsidR="00FA6755" w:rsidRPr="00BF7A7D" w:rsidRDefault="00FA6755" w:rsidP="00FA6755">
      <w:pPr>
        <w:tabs>
          <w:tab w:val="left" w:pos="1336"/>
        </w:tabs>
        <w:spacing w:before="26" w:line="256" w:lineRule="auto"/>
        <w:ind w:left="976" w:right="779"/>
        <w:rPr>
          <w:rFonts w:ascii="Arial" w:hAnsi="Arial" w:cs="Arial"/>
        </w:rPr>
      </w:pPr>
    </w:p>
    <w:p w:rsidR="00FA6755" w:rsidRPr="00577FF5" w:rsidRDefault="00FA6755" w:rsidP="00FA6755">
      <w:pPr>
        <w:pStyle w:val="ListeParagraf"/>
        <w:tabs>
          <w:tab w:val="left" w:pos="1336"/>
        </w:tabs>
        <w:spacing w:before="26" w:line="256" w:lineRule="auto"/>
        <w:ind w:right="779" w:firstLine="0"/>
        <w:rPr>
          <w:rFonts w:ascii="Arial" w:hAnsi="Arial" w:cs="Arial"/>
        </w:rPr>
      </w:pPr>
    </w:p>
    <w:p w:rsidR="00FA6755" w:rsidRPr="00F75A2F" w:rsidRDefault="00FA6755" w:rsidP="00FA6755">
      <w:pPr>
        <w:pStyle w:val="Heading1"/>
        <w:numPr>
          <w:ilvl w:val="0"/>
          <w:numId w:val="4"/>
        </w:numPr>
        <w:tabs>
          <w:tab w:val="left" w:pos="1335"/>
        </w:tabs>
        <w:ind w:left="1335" w:hanging="359"/>
        <w:rPr>
          <w:rFonts w:ascii="Arial" w:hAnsi="Arial" w:cs="Arial"/>
          <w:sz w:val="22"/>
          <w:szCs w:val="22"/>
        </w:rPr>
      </w:pPr>
      <w:r w:rsidRPr="00577FF5">
        <w:rPr>
          <w:rFonts w:ascii="Arial" w:hAnsi="Arial" w:cs="Arial"/>
          <w:color w:val="005ABE"/>
          <w:sz w:val="22"/>
          <w:szCs w:val="22"/>
        </w:rPr>
        <w:t xml:space="preserve">KADIN HAKLARI VE CİNSİYET EŞİTLİĞİ </w:t>
      </w:r>
      <w:r w:rsidRPr="00577FF5">
        <w:rPr>
          <w:rFonts w:ascii="Arial" w:hAnsi="Arial" w:cs="Arial"/>
          <w:color w:val="005ABE"/>
          <w:spacing w:val="-2"/>
          <w:sz w:val="22"/>
          <w:szCs w:val="22"/>
        </w:rPr>
        <w:t>POLİTİKASI</w:t>
      </w:r>
    </w:p>
    <w:p w:rsidR="00FA6755" w:rsidRPr="00577FF5" w:rsidRDefault="00FA6755" w:rsidP="00FA6755">
      <w:pPr>
        <w:pStyle w:val="Heading1"/>
        <w:tabs>
          <w:tab w:val="left" w:pos="1335"/>
        </w:tabs>
        <w:ind w:firstLine="0"/>
        <w:rPr>
          <w:rFonts w:ascii="Arial" w:hAnsi="Arial" w:cs="Arial"/>
          <w:sz w:val="22"/>
          <w:szCs w:val="22"/>
        </w:rPr>
      </w:pPr>
    </w:p>
    <w:p w:rsidR="00FA6755" w:rsidRPr="00577FF5" w:rsidRDefault="00FA6755" w:rsidP="00FA6755">
      <w:pPr>
        <w:pStyle w:val="GvdeMetni"/>
        <w:spacing w:before="1"/>
        <w:ind w:left="1156"/>
        <w:rPr>
          <w:rFonts w:ascii="Arial" w:hAnsi="Arial" w:cs="Arial"/>
          <w:sz w:val="22"/>
          <w:szCs w:val="22"/>
        </w:rPr>
      </w:pPr>
      <w:r w:rsidRPr="00577FF5">
        <w:rPr>
          <w:rFonts w:ascii="Arial" w:hAnsi="Arial" w:cs="Arial"/>
          <w:sz w:val="22"/>
          <w:szCs w:val="22"/>
        </w:rPr>
        <w:t xml:space="preserve">İşletmemizde cinsiyet eşitliğine önem </w:t>
      </w:r>
      <w:r w:rsidRPr="00577FF5">
        <w:rPr>
          <w:rFonts w:ascii="Arial" w:hAnsi="Arial" w:cs="Arial"/>
          <w:spacing w:val="-2"/>
          <w:sz w:val="22"/>
          <w:szCs w:val="22"/>
        </w:rPr>
        <w:t>veririz.</w:t>
      </w:r>
    </w:p>
    <w:p w:rsidR="00FA6755" w:rsidRPr="00DC640C" w:rsidRDefault="00FA6755" w:rsidP="00FA6755">
      <w:pPr>
        <w:pStyle w:val="ListeParagraf"/>
        <w:numPr>
          <w:ilvl w:val="0"/>
          <w:numId w:val="1"/>
        </w:numPr>
        <w:tabs>
          <w:tab w:val="left" w:pos="1336"/>
        </w:tabs>
        <w:spacing w:before="148" w:line="355" w:lineRule="auto"/>
        <w:ind w:right="1641"/>
        <w:rPr>
          <w:rFonts w:ascii="Arial" w:hAnsi="Arial" w:cs="Arial"/>
        </w:rPr>
      </w:pPr>
      <w:r w:rsidRPr="00577FF5">
        <w:rPr>
          <w:rFonts w:ascii="Arial" w:hAnsi="Arial" w:cs="Arial"/>
        </w:rPr>
        <w:t xml:space="preserve">Cinsiyet farkı gözetmeksizin tüm çalışanlarımızın sağlık,güvenlik ve refahlarını </w:t>
      </w:r>
      <w:r w:rsidRPr="00577FF5">
        <w:rPr>
          <w:rFonts w:ascii="Arial" w:hAnsi="Arial" w:cs="Arial"/>
          <w:spacing w:val="-2"/>
        </w:rPr>
        <w:t>sağlarız.</w:t>
      </w:r>
    </w:p>
    <w:p w:rsidR="00DC640C" w:rsidRPr="00577FF5" w:rsidRDefault="00DC640C" w:rsidP="00DC640C">
      <w:pPr>
        <w:pStyle w:val="ListeParagraf"/>
        <w:tabs>
          <w:tab w:val="left" w:pos="1336"/>
        </w:tabs>
        <w:spacing w:before="148" w:line="355" w:lineRule="auto"/>
        <w:ind w:right="1641" w:firstLine="0"/>
        <w:rPr>
          <w:rFonts w:ascii="Arial" w:hAnsi="Arial" w:cs="Arial"/>
        </w:rPr>
      </w:pPr>
    </w:p>
    <w:p w:rsidR="00FA6755" w:rsidRPr="00577FF5" w:rsidRDefault="00FA6755" w:rsidP="00FA6755">
      <w:pPr>
        <w:pStyle w:val="ListeParagraf"/>
        <w:numPr>
          <w:ilvl w:val="0"/>
          <w:numId w:val="1"/>
        </w:numPr>
        <w:tabs>
          <w:tab w:val="left" w:pos="1336"/>
        </w:tabs>
        <w:spacing w:before="12" w:line="352" w:lineRule="auto"/>
        <w:ind w:right="1643"/>
        <w:rPr>
          <w:rFonts w:ascii="Arial" w:hAnsi="Arial" w:cs="Arial"/>
        </w:rPr>
      </w:pPr>
      <w:r w:rsidRPr="00577FF5">
        <w:rPr>
          <w:rFonts w:ascii="Arial" w:hAnsi="Arial" w:cs="Arial"/>
        </w:rPr>
        <w:t>Kadınların iş gücüne katılımını tüm departmanlarımızda destekler,eşit fırsatlar sunarız.</w:t>
      </w:r>
    </w:p>
    <w:p w:rsidR="00FA6755" w:rsidRPr="00577FF5" w:rsidRDefault="00FA6755" w:rsidP="00FA6755">
      <w:pPr>
        <w:pStyle w:val="ListeParagraf"/>
        <w:numPr>
          <w:ilvl w:val="0"/>
          <w:numId w:val="1"/>
        </w:numPr>
        <w:tabs>
          <w:tab w:val="left" w:pos="1336"/>
        </w:tabs>
        <w:spacing w:before="16"/>
        <w:rPr>
          <w:rFonts w:ascii="Arial" w:hAnsi="Arial" w:cs="Arial"/>
        </w:rPr>
      </w:pPr>
      <w:r w:rsidRPr="00577FF5">
        <w:rPr>
          <w:rFonts w:ascii="Arial" w:hAnsi="Arial" w:cs="Arial"/>
        </w:rPr>
        <w:t>Cinsiyet ayrımı yapmadan“eşit işe eşit ücret”politikası ile hareket</w:t>
      </w:r>
      <w:r w:rsidRPr="00577FF5">
        <w:rPr>
          <w:rFonts w:ascii="Arial" w:hAnsi="Arial" w:cs="Arial"/>
          <w:spacing w:val="-2"/>
        </w:rPr>
        <w:t xml:space="preserve"> ederiz.</w:t>
      </w:r>
    </w:p>
    <w:p w:rsidR="00FA6755" w:rsidRPr="00577FF5" w:rsidRDefault="00FA6755" w:rsidP="00FA6755">
      <w:pPr>
        <w:pStyle w:val="ListeParagraf"/>
        <w:numPr>
          <w:ilvl w:val="0"/>
          <w:numId w:val="1"/>
        </w:numPr>
        <w:tabs>
          <w:tab w:val="left" w:pos="1336"/>
        </w:tabs>
        <w:spacing w:before="148"/>
        <w:rPr>
          <w:rFonts w:ascii="Arial" w:hAnsi="Arial" w:cs="Arial"/>
        </w:rPr>
      </w:pPr>
      <w:r w:rsidRPr="00577FF5">
        <w:rPr>
          <w:rFonts w:ascii="Arial" w:hAnsi="Arial" w:cs="Arial"/>
        </w:rPr>
        <w:t xml:space="preserve">Eşitlik ilkesi gözetilerek görev dağılımı </w:t>
      </w:r>
      <w:r w:rsidRPr="00577FF5">
        <w:rPr>
          <w:rFonts w:ascii="Arial" w:hAnsi="Arial" w:cs="Arial"/>
          <w:spacing w:val="-2"/>
        </w:rPr>
        <w:t>yaparız.</w:t>
      </w:r>
    </w:p>
    <w:p w:rsidR="00FA6755" w:rsidRPr="003F4C50" w:rsidRDefault="00FA6755" w:rsidP="00FA6755">
      <w:pPr>
        <w:pStyle w:val="ListeParagraf"/>
        <w:numPr>
          <w:ilvl w:val="0"/>
          <w:numId w:val="1"/>
        </w:numPr>
        <w:tabs>
          <w:tab w:val="left" w:pos="1336"/>
        </w:tabs>
        <w:spacing w:before="146"/>
        <w:rPr>
          <w:rFonts w:ascii="Arial" w:hAnsi="Arial" w:cs="Arial"/>
        </w:rPr>
      </w:pPr>
      <w:r w:rsidRPr="00577FF5">
        <w:rPr>
          <w:rFonts w:ascii="Arial" w:hAnsi="Arial" w:cs="Arial"/>
        </w:rPr>
        <w:t xml:space="preserve">Kariyer fırsatlarından eşit düzeyde faydalanılması için,gerekli ortamı </w:t>
      </w:r>
      <w:r w:rsidRPr="00577FF5">
        <w:rPr>
          <w:rFonts w:ascii="Arial" w:hAnsi="Arial" w:cs="Arial"/>
          <w:spacing w:val="-2"/>
        </w:rPr>
        <w:t>sağlarız.</w:t>
      </w:r>
    </w:p>
    <w:p w:rsidR="003F4C50" w:rsidRPr="00A47657" w:rsidRDefault="003F4C50" w:rsidP="003F4C50">
      <w:pPr>
        <w:pStyle w:val="ListeParagraf"/>
        <w:tabs>
          <w:tab w:val="left" w:pos="1336"/>
        </w:tabs>
        <w:spacing w:before="146"/>
        <w:ind w:firstLine="0"/>
        <w:rPr>
          <w:rFonts w:ascii="Arial" w:hAnsi="Arial" w:cs="Arial"/>
        </w:rPr>
      </w:pPr>
    </w:p>
    <w:p w:rsidR="00FA6755" w:rsidRPr="00577FF5" w:rsidRDefault="00FA6755" w:rsidP="00FA6755">
      <w:pPr>
        <w:pStyle w:val="ListeParagraf"/>
        <w:numPr>
          <w:ilvl w:val="0"/>
          <w:numId w:val="1"/>
        </w:numPr>
        <w:tabs>
          <w:tab w:val="left" w:pos="1336"/>
        </w:tabs>
        <w:spacing w:before="147"/>
        <w:rPr>
          <w:rFonts w:ascii="Arial" w:hAnsi="Arial" w:cs="Arial"/>
        </w:rPr>
      </w:pPr>
      <w:r w:rsidRPr="00577FF5">
        <w:rPr>
          <w:rFonts w:ascii="Arial" w:hAnsi="Arial" w:cs="Arial"/>
        </w:rPr>
        <w:t xml:space="preserve">Eğitim politikaları oluşturur,kadınların katılımına ve farkındalığın </w:t>
      </w:r>
      <w:r w:rsidRPr="00577FF5">
        <w:rPr>
          <w:rFonts w:ascii="Arial" w:hAnsi="Arial" w:cs="Arial"/>
          <w:spacing w:val="-2"/>
        </w:rPr>
        <w:t>artmasına</w:t>
      </w:r>
    </w:p>
    <w:p w:rsidR="00FA6755" w:rsidRPr="00577FF5" w:rsidRDefault="00FA6755" w:rsidP="00FA6755">
      <w:pPr>
        <w:pStyle w:val="GvdeMetni"/>
        <w:spacing w:before="144"/>
        <w:ind w:left="1336"/>
        <w:rPr>
          <w:rFonts w:ascii="Arial" w:hAnsi="Arial" w:cs="Arial"/>
          <w:sz w:val="22"/>
          <w:szCs w:val="22"/>
        </w:rPr>
      </w:pPr>
      <w:r w:rsidRPr="00577FF5">
        <w:rPr>
          <w:rFonts w:ascii="Arial" w:hAnsi="Arial" w:cs="Arial"/>
          <w:sz w:val="22"/>
          <w:szCs w:val="22"/>
        </w:rPr>
        <w:t xml:space="preserve">destek </w:t>
      </w:r>
      <w:r w:rsidRPr="00577FF5">
        <w:rPr>
          <w:rFonts w:ascii="Arial" w:hAnsi="Arial" w:cs="Arial"/>
          <w:spacing w:val="-2"/>
          <w:sz w:val="22"/>
          <w:szCs w:val="22"/>
        </w:rPr>
        <w:t>oluruz.</w:t>
      </w:r>
    </w:p>
    <w:p w:rsidR="00FA6755" w:rsidRPr="00577FF5" w:rsidRDefault="00FA6755" w:rsidP="00FA6755">
      <w:pPr>
        <w:pStyle w:val="ListeParagraf"/>
        <w:numPr>
          <w:ilvl w:val="0"/>
          <w:numId w:val="1"/>
        </w:numPr>
        <w:tabs>
          <w:tab w:val="left" w:pos="1335"/>
        </w:tabs>
        <w:spacing w:before="148"/>
        <w:ind w:left="1335" w:hanging="359"/>
        <w:rPr>
          <w:rFonts w:ascii="Arial" w:hAnsi="Arial" w:cs="Arial"/>
        </w:rPr>
      </w:pPr>
      <w:r w:rsidRPr="00577FF5">
        <w:rPr>
          <w:rFonts w:ascii="Arial" w:hAnsi="Arial" w:cs="Arial"/>
          <w:spacing w:val="-2"/>
        </w:rPr>
        <w:t>İş-aile yaşam dengesini koruyan çalışma ortamı ve uygulamalarını oluştururuz.</w:t>
      </w:r>
    </w:p>
    <w:p w:rsidR="00FA6755" w:rsidRPr="00577FF5" w:rsidRDefault="00FA6755" w:rsidP="00FA6755">
      <w:pPr>
        <w:pStyle w:val="ListeParagraf"/>
        <w:numPr>
          <w:ilvl w:val="0"/>
          <w:numId w:val="1"/>
        </w:numPr>
        <w:tabs>
          <w:tab w:val="left" w:pos="1335"/>
        </w:tabs>
        <w:spacing w:before="148"/>
        <w:ind w:left="1335" w:hanging="359"/>
        <w:rPr>
          <w:rFonts w:ascii="Arial" w:hAnsi="Arial" w:cs="Arial"/>
        </w:rPr>
      </w:pPr>
      <w:r w:rsidRPr="00577FF5">
        <w:rPr>
          <w:rFonts w:ascii="Arial" w:hAnsi="Arial" w:cs="Arial"/>
        </w:rPr>
        <w:t xml:space="preserve">Kadınların şirket yönetiminde olmaları için destek verir,eşit fırsatlar </w:t>
      </w:r>
      <w:r w:rsidRPr="00577FF5">
        <w:rPr>
          <w:rFonts w:ascii="Arial" w:hAnsi="Arial" w:cs="Arial"/>
          <w:spacing w:val="-2"/>
        </w:rPr>
        <w:t>sunarız.</w:t>
      </w:r>
    </w:p>
    <w:p w:rsidR="00FA6755" w:rsidRPr="00577FF5" w:rsidRDefault="00FA6755" w:rsidP="00FA6755">
      <w:pPr>
        <w:pStyle w:val="ListeParagraf"/>
        <w:numPr>
          <w:ilvl w:val="0"/>
          <w:numId w:val="1"/>
        </w:numPr>
        <w:tabs>
          <w:tab w:val="left" w:pos="1336"/>
        </w:tabs>
        <w:spacing w:before="146" w:line="357" w:lineRule="auto"/>
        <w:ind w:right="1635"/>
        <w:rPr>
          <w:rFonts w:ascii="Arial" w:hAnsi="Arial" w:cs="Arial"/>
        </w:rPr>
      </w:pPr>
      <w:r w:rsidRPr="00577FF5">
        <w:rPr>
          <w:rFonts w:ascii="Arial" w:hAnsi="Arial" w:cs="Arial"/>
        </w:rPr>
        <w:t>Kadınların hiçbir şekilde istismar, taciz, ayrımcılık, bastırılma, zorlama, iftira vb.durumlara maruz kalmasına müsaade etmeyiz. Dünya’ya ve kurumumuza kattıkları değerin daima farkında olur ve destekleriz.</w:t>
      </w: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sidRPr="00577FF5">
        <w:rPr>
          <w:rFonts w:ascii="Arial" w:hAnsi="Arial" w:cs="Arial"/>
          <w:color w:val="005ABE"/>
          <w:sz w:val="22"/>
          <w:szCs w:val="22"/>
        </w:rPr>
        <w:t>SOSYAL SORUMLULUK</w:t>
      </w:r>
      <w:r w:rsidRPr="00577FF5">
        <w:rPr>
          <w:rFonts w:ascii="Arial" w:hAnsi="Arial" w:cs="Arial"/>
          <w:color w:val="005ABE"/>
          <w:spacing w:val="-2"/>
          <w:sz w:val="22"/>
          <w:szCs w:val="22"/>
        </w:rPr>
        <w:t xml:space="preserve"> POLİTİKASI</w:t>
      </w:r>
    </w:p>
    <w:p w:rsidR="00FA6755" w:rsidRPr="00577FF5" w:rsidRDefault="00FA6755" w:rsidP="00FA6755">
      <w:pPr>
        <w:pStyle w:val="GvdeMetni"/>
        <w:spacing w:before="292"/>
        <w:ind w:left="616" w:right="771"/>
        <w:rPr>
          <w:rFonts w:ascii="Arial" w:hAnsi="Arial" w:cs="Arial"/>
          <w:sz w:val="22"/>
          <w:szCs w:val="22"/>
        </w:rPr>
      </w:pPr>
      <w:r w:rsidRPr="00577FF5">
        <w:rPr>
          <w:rFonts w:ascii="Arial" w:hAnsi="Arial" w:cs="Arial"/>
          <w:sz w:val="22"/>
          <w:szCs w:val="22"/>
        </w:rPr>
        <w:t>Tüm çalışanlarımızın insan onuruna uygun çalışma koşullarında,sağlıklı ve güvenli bir ortamda çalışma hakkı olduğuna inanırız. Çalışanlarımızın, en değerli varlığımız olduğu bilinci ile güvenliklerini sağlamak ve korumak öncelikli iş hedefimizdir.</w:t>
      </w:r>
    </w:p>
    <w:p w:rsidR="00FA6755" w:rsidRPr="00577FF5" w:rsidRDefault="00FA6755" w:rsidP="00FA6755">
      <w:pPr>
        <w:pStyle w:val="GvdeMetni"/>
        <w:rPr>
          <w:rFonts w:ascii="Arial" w:hAnsi="Arial" w:cs="Arial"/>
          <w:sz w:val="22"/>
          <w:szCs w:val="22"/>
        </w:rPr>
      </w:pPr>
    </w:p>
    <w:p w:rsidR="00FA6755" w:rsidRPr="00577FF5" w:rsidRDefault="00FA6755" w:rsidP="00FA6755">
      <w:pPr>
        <w:pStyle w:val="GvdeMetni"/>
        <w:ind w:left="616" w:right="774"/>
        <w:rPr>
          <w:rFonts w:ascii="Arial" w:hAnsi="Arial" w:cs="Arial"/>
          <w:sz w:val="22"/>
          <w:szCs w:val="22"/>
        </w:rPr>
      </w:pPr>
      <w:r w:rsidRPr="00577FF5">
        <w:rPr>
          <w:rFonts w:ascii="Arial" w:hAnsi="Arial" w:cs="Arial"/>
          <w:sz w:val="22"/>
          <w:szCs w:val="22"/>
        </w:rPr>
        <w:t>Otelimiz, yasal yükümlülüklerin ötesinde en iyi çevresel çözümlerin uygulanması, çevre dostu teknolojilerin gelişmesi,kullanımının yaygınlaştırılması ve çevre bilincini arttıracak girişimlere destek sağlanması adına her zaman hazırdır.</w:t>
      </w:r>
    </w:p>
    <w:p w:rsidR="00FA6755" w:rsidRPr="00577FF5" w:rsidRDefault="00FA6755" w:rsidP="00FA6755">
      <w:pPr>
        <w:pStyle w:val="GvdeMetni"/>
        <w:spacing w:before="2"/>
        <w:rPr>
          <w:rFonts w:ascii="Arial" w:hAnsi="Arial" w:cs="Arial"/>
          <w:sz w:val="22"/>
          <w:szCs w:val="22"/>
        </w:rPr>
      </w:pPr>
    </w:p>
    <w:p w:rsidR="00FA6755" w:rsidRPr="00577FF5" w:rsidRDefault="00FA6755" w:rsidP="00FA6755">
      <w:pPr>
        <w:pStyle w:val="GvdeMetni"/>
        <w:ind w:left="616" w:right="780"/>
        <w:rPr>
          <w:rFonts w:ascii="Arial" w:hAnsi="Arial" w:cs="Arial"/>
          <w:sz w:val="22"/>
          <w:szCs w:val="22"/>
        </w:rPr>
      </w:pPr>
      <w:r w:rsidRPr="00577FF5">
        <w:rPr>
          <w:rFonts w:ascii="Arial" w:hAnsi="Arial" w:cs="Arial"/>
          <w:sz w:val="22"/>
          <w:szCs w:val="22"/>
        </w:rPr>
        <w:t>Faaliyet göstermekte olduğumuz İstanbul’da, topluma karşı sosyal ve çevresel sorumluluklarımızı; hissedarlarımız, çalışanlarımız, kamu, sivil toplum kuruluşları ve diğer paydaşlarımız ile uyumlu bir iş birliği içinde yerine getirmeye özen gösteririz.</w:t>
      </w:r>
    </w:p>
    <w:p w:rsidR="00FA6755" w:rsidRPr="00577FF5" w:rsidRDefault="00FA6755" w:rsidP="00FA6755">
      <w:pPr>
        <w:pStyle w:val="GvdeMetni"/>
        <w:spacing w:before="292"/>
        <w:ind w:left="616" w:right="704"/>
        <w:rPr>
          <w:rFonts w:ascii="Arial" w:hAnsi="Arial" w:cs="Arial"/>
          <w:sz w:val="22"/>
          <w:szCs w:val="22"/>
        </w:rPr>
      </w:pPr>
      <w:r w:rsidRPr="00577FF5">
        <w:rPr>
          <w:rFonts w:ascii="Arial" w:hAnsi="Arial" w:cs="Arial"/>
          <w:sz w:val="22"/>
          <w:szCs w:val="22"/>
        </w:rPr>
        <w:t>İnsan kaynaklarımızın,sürdürülebilir büyümenin en önemli unsuru olduğuna inanırız. çalışanlarımızın özlük haklarının, tam ve doğru biçimde kullanılmasını sağlarız.</w:t>
      </w:r>
    </w:p>
    <w:p w:rsidR="00FA6755" w:rsidRPr="00577FF5" w:rsidRDefault="00FA6755" w:rsidP="00FA6755">
      <w:pPr>
        <w:pStyle w:val="GvdeMetni"/>
        <w:rPr>
          <w:rFonts w:ascii="Arial" w:hAnsi="Arial" w:cs="Arial"/>
          <w:sz w:val="22"/>
          <w:szCs w:val="22"/>
        </w:rPr>
      </w:pPr>
    </w:p>
    <w:p w:rsidR="00FA6755" w:rsidRPr="00577FF5" w:rsidRDefault="00FA6755" w:rsidP="00FA6755">
      <w:pPr>
        <w:pStyle w:val="GvdeMetni"/>
        <w:ind w:left="616"/>
        <w:rPr>
          <w:rFonts w:ascii="Arial" w:hAnsi="Arial" w:cs="Arial"/>
          <w:sz w:val="22"/>
          <w:szCs w:val="22"/>
        </w:rPr>
      </w:pPr>
      <w:r w:rsidRPr="00577FF5">
        <w:rPr>
          <w:rFonts w:ascii="Arial" w:hAnsi="Arial" w:cs="Arial"/>
          <w:sz w:val="22"/>
          <w:szCs w:val="22"/>
        </w:rPr>
        <w:t xml:space="preserve">Çalışanlarımıza dürüst ve adil yaklaşır,ayrımcı olmayan,güvenli ve sağlıklı bir çalışma </w:t>
      </w:r>
      <w:r w:rsidRPr="00577FF5">
        <w:rPr>
          <w:rFonts w:ascii="Arial" w:hAnsi="Arial" w:cs="Arial"/>
          <w:spacing w:val="-2"/>
          <w:sz w:val="22"/>
          <w:szCs w:val="22"/>
        </w:rPr>
        <w:t>ortamı</w:t>
      </w:r>
      <w:r>
        <w:rPr>
          <w:rFonts w:ascii="Arial" w:hAnsi="Arial" w:cs="Arial"/>
          <w:sz w:val="22"/>
          <w:szCs w:val="22"/>
        </w:rPr>
        <w:t xml:space="preserve"> t</w:t>
      </w:r>
      <w:r w:rsidRPr="00577FF5">
        <w:rPr>
          <w:rFonts w:ascii="Arial" w:hAnsi="Arial" w:cs="Arial"/>
          <w:sz w:val="22"/>
          <w:szCs w:val="22"/>
        </w:rPr>
        <w:t xml:space="preserve">aahhüt </w:t>
      </w:r>
      <w:r w:rsidRPr="00577FF5">
        <w:rPr>
          <w:rFonts w:ascii="Arial" w:hAnsi="Arial" w:cs="Arial"/>
          <w:spacing w:val="-2"/>
          <w:sz w:val="22"/>
          <w:szCs w:val="22"/>
        </w:rPr>
        <w:t>ederiz.</w:t>
      </w:r>
    </w:p>
    <w:p w:rsidR="00FA6755" w:rsidRPr="00577FF5" w:rsidRDefault="00FA6755" w:rsidP="00FA6755">
      <w:pPr>
        <w:pStyle w:val="GvdeMetni"/>
        <w:spacing w:before="292"/>
        <w:ind w:left="616"/>
        <w:rPr>
          <w:rFonts w:ascii="Arial" w:hAnsi="Arial" w:cs="Arial"/>
          <w:sz w:val="22"/>
          <w:szCs w:val="22"/>
        </w:rPr>
      </w:pPr>
      <w:r w:rsidRPr="00577FF5">
        <w:rPr>
          <w:rFonts w:ascii="Arial" w:hAnsi="Arial" w:cs="Arial"/>
          <w:sz w:val="22"/>
          <w:szCs w:val="22"/>
        </w:rPr>
        <w:t xml:space="preserve">Çalışanlarımızın bireysel gelişimi için gerekli çabayı gösterir,iş hayatı ile özel hayat </w:t>
      </w:r>
      <w:r w:rsidRPr="00577FF5">
        <w:rPr>
          <w:rFonts w:ascii="Arial" w:hAnsi="Arial" w:cs="Arial"/>
          <w:spacing w:val="-2"/>
          <w:sz w:val="22"/>
          <w:szCs w:val="22"/>
        </w:rPr>
        <w:t>arasındaki</w:t>
      </w:r>
      <w:r w:rsidRPr="00577FF5">
        <w:rPr>
          <w:rFonts w:ascii="Arial" w:hAnsi="Arial" w:cs="Arial"/>
          <w:sz w:val="22"/>
          <w:szCs w:val="22"/>
        </w:rPr>
        <w:t xml:space="preserve"> dengeyi </w:t>
      </w:r>
      <w:r w:rsidRPr="00577FF5">
        <w:rPr>
          <w:rFonts w:ascii="Arial" w:hAnsi="Arial" w:cs="Arial"/>
          <w:spacing w:val="-2"/>
          <w:sz w:val="22"/>
          <w:szCs w:val="22"/>
        </w:rPr>
        <w:t>gözetiriz.</w:t>
      </w:r>
      <w:r w:rsidRPr="00577FF5">
        <w:rPr>
          <w:rFonts w:ascii="Arial" w:hAnsi="Arial" w:cs="Arial"/>
          <w:sz w:val="22"/>
          <w:szCs w:val="22"/>
        </w:rPr>
        <w:t xml:space="preserve">Her türlü faaliyetimizden doğabilecek çevresel etkileri, sorumluluk bilinci ile yönetiriz Kurumsal sosyal sorumluluk ilkesi çerçevesinde,toplumumuzun gelişimi için çaba gösteririz.     </w:t>
      </w:r>
      <w:r w:rsidRPr="00577FF5">
        <w:rPr>
          <w:rFonts w:ascii="Arial" w:hAnsi="Arial" w:cs="Arial"/>
          <w:sz w:val="22"/>
          <w:szCs w:val="22"/>
        </w:rPr>
        <w:tab/>
      </w:r>
      <w:r w:rsidRPr="00577FF5">
        <w:rPr>
          <w:rFonts w:ascii="Arial" w:hAnsi="Arial" w:cs="Arial"/>
          <w:sz w:val="22"/>
          <w:szCs w:val="22"/>
        </w:rPr>
        <w:tab/>
      </w:r>
      <w:r w:rsidRPr="00577FF5">
        <w:rPr>
          <w:rFonts w:ascii="Arial" w:hAnsi="Arial" w:cs="Arial"/>
          <w:sz w:val="22"/>
          <w:szCs w:val="22"/>
        </w:rPr>
        <w:tab/>
      </w:r>
      <w:r w:rsidRPr="00577FF5">
        <w:rPr>
          <w:rFonts w:ascii="Arial" w:hAnsi="Arial" w:cs="Arial"/>
          <w:sz w:val="22"/>
          <w:szCs w:val="22"/>
        </w:rPr>
        <w:tab/>
      </w:r>
      <w:r w:rsidRPr="00577FF5">
        <w:rPr>
          <w:rFonts w:ascii="Arial" w:hAnsi="Arial" w:cs="Arial"/>
          <w:sz w:val="22"/>
          <w:szCs w:val="22"/>
        </w:rPr>
        <w:tab/>
      </w:r>
      <w:r w:rsidRPr="00577FF5">
        <w:rPr>
          <w:rFonts w:ascii="Arial" w:hAnsi="Arial" w:cs="Arial"/>
          <w:sz w:val="22"/>
          <w:szCs w:val="22"/>
        </w:rPr>
        <w:tab/>
      </w:r>
    </w:p>
    <w:p w:rsidR="00FA6755" w:rsidRPr="00577FF5" w:rsidRDefault="00FA6755" w:rsidP="00FA6755">
      <w:pPr>
        <w:pStyle w:val="GvdeMetni"/>
        <w:spacing w:line="240" w:lineRule="exact"/>
        <w:ind w:left="616"/>
        <w:rPr>
          <w:rFonts w:ascii="Arial" w:hAnsi="Arial" w:cs="Arial"/>
          <w:sz w:val="22"/>
          <w:szCs w:val="22"/>
        </w:rPr>
      </w:pPr>
      <w:r w:rsidRPr="00577FF5">
        <w:rPr>
          <w:rFonts w:ascii="Arial" w:hAnsi="Arial" w:cs="Arial"/>
          <w:sz w:val="22"/>
          <w:szCs w:val="22"/>
        </w:rPr>
        <w:t xml:space="preserve">Çalışanlarımızı,sosyal sorumluluk bilinciyle yer alacakları uygun sosyal ve </w:t>
      </w:r>
      <w:r w:rsidRPr="00577FF5">
        <w:rPr>
          <w:rFonts w:ascii="Arial" w:hAnsi="Arial" w:cs="Arial"/>
          <w:spacing w:val="-2"/>
          <w:sz w:val="22"/>
          <w:szCs w:val="22"/>
        </w:rPr>
        <w:t>toplumsal</w:t>
      </w:r>
    </w:p>
    <w:p w:rsidR="00FA6755" w:rsidRPr="00577FF5" w:rsidRDefault="00FA6755" w:rsidP="00FA6755">
      <w:pPr>
        <w:pStyle w:val="GvdeMetni"/>
        <w:ind w:left="616"/>
        <w:rPr>
          <w:rFonts w:ascii="Arial" w:hAnsi="Arial" w:cs="Arial"/>
          <w:sz w:val="22"/>
          <w:szCs w:val="22"/>
        </w:rPr>
      </w:pPr>
      <w:r w:rsidRPr="00577FF5">
        <w:rPr>
          <w:rFonts w:ascii="Arial" w:hAnsi="Arial" w:cs="Arial"/>
          <w:sz w:val="22"/>
          <w:szCs w:val="22"/>
        </w:rPr>
        <w:t xml:space="preserve">Faaliyetlere gönüllü olmaları konusunda </w:t>
      </w:r>
      <w:r w:rsidRPr="00577FF5">
        <w:rPr>
          <w:rFonts w:ascii="Arial" w:hAnsi="Arial" w:cs="Arial"/>
          <w:spacing w:val="-2"/>
          <w:sz w:val="22"/>
          <w:szCs w:val="22"/>
        </w:rPr>
        <w:t>destekleriz.</w:t>
      </w:r>
    </w:p>
    <w:p w:rsidR="00FA6755" w:rsidRPr="00577FF5" w:rsidRDefault="00FA6755" w:rsidP="00FA6755">
      <w:pPr>
        <w:pStyle w:val="GvdeMetni"/>
        <w:rPr>
          <w:rFonts w:ascii="Arial" w:hAnsi="Arial" w:cs="Arial"/>
          <w:sz w:val="22"/>
          <w:szCs w:val="22"/>
        </w:rPr>
      </w:pPr>
    </w:p>
    <w:p w:rsidR="00FA6755" w:rsidRPr="00577FF5" w:rsidRDefault="00FA6755" w:rsidP="00FA6755">
      <w:pPr>
        <w:pStyle w:val="GvdeMetni"/>
        <w:ind w:left="616" w:right="778"/>
        <w:rPr>
          <w:rFonts w:ascii="Arial" w:hAnsi="Arial" w:cs="Arial"/>
          <w:sz w:val="22"/>
          <w:szCs w:val="22"/>
        </w:rPr>
      </w:pPr>
      <w:r w:rsidRPr="00577FF5">
        <w:rPr>
          <w:rFonts w:ascii="Arial" w:hAnsi="Arial" w:cs="Arial"/>
          <w:sz w:val="22"/>
          <w:szCs w:val="22"/>
        </w:rPr>
        <w:t>Tedarikçilerimiz başta olmak üzere tüm iş ortaklarımızın, sosyal sorumluluk alanında hareket etmelerinin sağlanmasına yönelik yaklaşımlar geliştirmeye ve bu yaklaşımların uygulanmasına özen gösteririz.</w:t>
      </w:r>
    </w:p>
    <w:p w:rsidR="00FA6755" w:rsidRPr="00577FF5" w:rsidRDefault="00FA6755" w:rsidP="00FA6755">
      <w:pPr>
        <w:pStyle w:val="GvdeMetni"/>
        <w:rPr>
          <w:rFonts w:ascii="Arial" w:hAnsi="Arial" w:cs="Arial"/>
          <w:sz w:val="22"/>
          <w:szCs w:val="22"/>
        </w:rPr>
      </w:pPr>
    </w:p>
    <w:p w:rsidR="00FA6755" w:rsidRPr="00577FF5" w:rsidRDefault="00FA6755" w:rsidP="00FA6755">
      <w:pPr>
        <w:pStyle w:val="GvdeMetni"/>
        <w:ind w:left="616" w:right="781"/>
        <w:rPr>
          <w:rFonts w:ascii="Arial" w:hAnsi="Arial" w:cs="Arial"/>
          <w:sz w:val="22"/>
          <w:szCs w:val="22"/>
        </w:rPr>
      </w:pPr>
      <w:r w:rsidRPr="00577FF5">
        <w:rPr>
          <w:rFonts w:ascii="Arial" w:hAnsi="Arial" w:cs="Arial"/>
          <w:sz w:val="22"/>
          <w:szCs w:val="22"/>
        </w:rPr>
        <w:t>İş sağlığı ve güvenliği çerçevesinde, çalışanlarımız için tüm önlemleri almış ve gerekli iş başı eğitimlerinin yıllık eğitim programı çerçevesinde konusunda uzman kişilerce sunulmasına ayrıca hassasiyet göstermekteyiz.</w:t>
      </w:r>
    </w:p>
    <w:p w:rsidR="00FA6755" w:rsidRDefault="00FA6755" w:rsidP="00FA6755">
      <w:pPr>
        <w:pStyle w:val="GvdeMetni"/>
        <w:spacing w:before="292"/>
        <w:ind w:left="616"/>
        <w:rPr>
          <w:rFonts w:ascii="Arial" w:hAnsi="Arial" w:cs="Arial"/>
          <w:spacing w:val="-2"/>
          <w:sz w:val="22"/>
          <w:szCs w:val="22"/>
        </w:rPr>
      </w:pPr>
      <w:r w:rsidRPr="00577FF5">
        <w:rPr>
          <w:rFonts w:ascii="Arial" w:hAnsi="Arial" w:cs="Arial"/>
          <w:sz w:val="22"/>
          <w:szCs w:val="22"/>
        </w:rPr>
        <w:t xml:space="preserve">Türkiye’nin ve faaliyet gösterdiğimiz ülkelerin gelenek ve kültürlerine duyarlı davranır,       </w:t>
      </w:r>
      <w:r>
        <w:rPr>
          <w:rFonts w:ascii="Arial" w:hAnsi="Arial" w:cs="Arial"/>
          <w:sz w:val="22"/>
          <w:szCs w:val="22"/>
        </w:rPr>
        <w:t xml:space="preserve">              </w:t>
      </w:r>
      <w:r w:rsidRPr="00577FF5">
        <w:rPr>
          <w:rFonts w:ascii="Arial" w:hAnsi="Arial" w:cs="Arial"/>
          <w:spacing w:val="-5"/>
          <w:sz w:val="22"/>
          <w:szCs w:val="22"/>
        </w:rPr>
        <w:t>tüm</w:t>
      </w:r>
      <w:r w:rsidRPr="00577FF5">
        <w:rPr>
          <w:rFonts w:ascii="Arial" w:hAnsi="Arial" w:cs="Arial"/>
          <w:sz w:val="22"/>
          <w:szCs w:val="22"/>
        </w:rPr>
        <w:t xml:space="preserve"> yasal düzenlemelere uygun hareket</w:t>
      </w:r>
      <w:r w:rsidRPr="00577FF5">
        <w:rPr>
          <w:rFonts w:ascii="Arial" w:hAnsi="Arial" w:cs="Arial"/>
          <w:spacing w:val="-2"/>
          <w:sz w:val="22"/>
          <w:szCs w:val="22"/>
        </w:rPr>
        <w:t xml:space="preserve"> ederiz.</w:t>
      </w:r>
    </w:p>
    <w:p w:rsidR="00FA6755" w:rsidRDefault="00FA6755" w:rsidP="00FA6755">
      <w:pPr>
        <w:pStyle w:val="GvdeMetni"/>
        <w:spacing w:before="292"/>
        <w:ind w:left="616"/>
        <w:rPr>
          <w:rFonts w:ascii="Arial" w:hAnsi="Arial" w:cs="Arial"/>
          <w:spacing w:val="-2"/>
          <w:sz w:val="22"/>
          <w:szCs w:val="22"/>
        </w:rPr>
      </w:pPr>
    </w:p>
    <w:p w:rsidR="00FA6755" w:rsidRPr="00C41ECF" w:rsidRDefault="00FA6755" w:rsidP="00FA6755">
      <w:pPr>
        <w:pStyle w:val="Heading1"/>
        <w:numPr>
          <w:ilvl w:val="0"/>
          <w:numId w:val="4"/>
        </w:numPr>
        <w:tabs>
          <w:tab w:val="left" w:pos="1335"/>
        </w:tabs>
        <w:ind w:left="1335" w:hanging="359"/>
        <w:rPr>
          <w:rFonts w:ascii="Arial" w:hAnsi="Arial" w:cs="Arial"/>
          <w:sz w:val="22"/>
          <w:szCs w:val="22"/>
        </w:rPr>
      </w:pPr>
      <w:r>
        <w:rPr>
          <w:rFonts w:ascii="Arial" w:hAnsi="Arial" w:cs="Arial"/>
          <w:color w:val="005ABE"/>
          <w:sz w:val="22"/>
          <w:szCs w:val="22"/>
        </w:rPr>
        <w:t xml:space="preserve">GIDA GÜVENLİĞİ </w:t>
      </w:r>
      <w:r w:rsidRPr="00577FF5">
        <w:rPr>
          <w:rFonts w:ascii="Arial" w:hAnsi="Arial" w:cs="Arial"/>
          <w:color w:val="005ABE"/>
          <w:sz w:val="22"/>
          <w:szCs w:val="22"/>
        </w:rPr>
        <w:t xml:space="preserve"> </w:t>
      </w:r>
      <w:r w:rsidRPr="00577FF5">
        <w:rPr>
          <w:rFonts w:ascii="Arial" w:hAnsi="Arial" w:cs="Arial"/>
          <w:color w:val="005ABE"/>
          <w:spacing w:val="-2"/>
          <w:sz w:val="22"/>
          <w:szCs w:val="22"/>
        </w:rPr>
        <w:t>POLİTİKASI</w:t>
      </w:r>
    </w:p>
    <w:p w:rsidR="00FA6755" w:rsidRPr="00577FF5" w:rsidRDefault="00FA6755" w:rsidP="00FA6755">
      <w:pPr>
        <w:pStyle w:val="Heading1"/>
        <w:tabs>
          <w:tab w:val="left" w:pos="1335"/>
        </w:tabs>
        <w:rPr>
          <w:rFonts w:ascii="Arial" w:hAnsi="Arial" w:cs="Arial"/>
          <w:sz w:val="22"/>
          <w:szCs w:val="22"/>
        </w:rPr>
      </w:pPr>
    </w:p>
    <w:p w:rsidR="00FA6755" w:rsidRDefault="00FA6755" w:rsidP="00FA6755">
      <w:pPr>
        <w:spacing w:before="1" w:line="320" w:lineRule="exact"/>
        <w:ind w:left="476" w:right="74"/>
        <w:rPr>
          <w:rFonts w:ascii="Arial" w:eastAsia="Tahoma" w:hAnsi="Arial" w:cs="Arial"/>
        </w:rPr>
      </w:pPr>
      <w:r w:rsidRPr="00C41ECF">
        <w:rPr>
          <w:rFonts w:ascii="Arial" w:eastAsia="Tahoma" w:hAnsi="Arial" w:cs="Arial"/>
        </w:rPr>
        <w:t>Tedarikten,  tüketim  aşamasına  kadar  her  türlü  yiyecek  ve  içecek  maddesinin, misafirlerimiz  ve  çalışanlarımız  için  gıda  güvenliği  kriterlerine  uygun  olarak hazırlanması   ve   sunulması   sağlayarak,   işletmemizin   hizmet   kalitesini   ve memnuniyetini arttırmak.</w:t>
      </w:r>
    </w:p>
    <w:p w:rsidR="00FA6755" w:rsidRPr="00C41ECF" w:rsidRDefault="00FA6755" w:rsidP="00FA6755">
      <w:pPr>
        <w:spacing w:before="1" w:line="320" w:lineRule="exact"/>
        <w:ind w:left="476" w:right="74"/>
        <w:rPr>
          <w:rFonts w:ascii="Arial" w:eastAsia="Tahoma" w:hAnsi="Arial" w:cs="Arial"/>
        </w:rPr>
      </w:pPr>
    </w:p>
    <w:p w:rsidR="00FA6755" w:rsidRPr="00C41ECF" w:rsidRDefault="00FA6755" w:rsidP="00FA6755">
      <w:pPr>
        <w:spacing w:before="1" w:line="320" w:lineRule="exact"/>
        <w:ind w:left="476" w:right="74"/>
        <w:rPr>
          <w:rFonts w:ascii="Arial" w:eastAsia="Tahoma" w:hAnsi="Arial" w:cs="Arial"/>
        </w:rPr>
      </w:pPr>
      <w:r w:rsidRPr="00C41ECF">
        <w:rPr>
          <w:rFonts w:ascii="Arial" w:eastAsia="Tahoma" w:hAnsi="Arial" w:cs="Arial"/>
        </w:rPr>
        <w:t>İlgili  yasa  ve  yönetmeliklere,  gıda  güvenliği  standartlarına  uymak  ve  sürekli iyileştirmek.</w:t>
      </w:r>
    </w:p>
    <w:p w:rsidR="00FA6755" w:rsidRPr="00C41ECF" w:rsidRDefault="00FA6755" w:rsidP="00FA6755">
      <w:pPr>
        <w:spacing w:before="1" w:line="320" w:lineRule="exact"/>
        <w:ind w:left="476" w:right="74" w:hanging="360"/>
        <w:rPr>
          <w:rFonts w:ascii="Arial" w:eastAsia="Tahoma" w:hAnsi="Arial" w:cs="Arial"/>
        </w:rPr>
      </w:pPr>
    </w:p>
    <w:p w:rsidR="00FA6755" w:rsidRPr="00C41ECF" w:rsidRDefault="00FA6755" w:rsidP="00FA6755">
      <w:pPr>
        <w:spacing w:before="19"/>
        <w:ind w:left="116" w:firstLine="360"/>
        <w:rPr>
          <w:rFonts w:ascii="Arial" w:eastAsia="Tahoma" w:hAnsi="Arial" w:cs="Arial"/>
        </w:rPr>
      </w:pPr>
      <w:r w:rsidRPr="00C41ECF">
        <w:rPr>
          <w:rFonts w:ascii="Arial" w:eastAsia="Tahoma" w:hAnsi="Arial" w:cs="Arial"/>
        </w:rPr>
        <w:t>Hammadde, depolama, üretim ve sunumun tüm aşamalarında misafirlerimize,</w:t>
      </w:r>
    </w:p>
    <w:p w:rsidR="00FA6755" w:rsidRPr="00C41ECF" w:rsidRDefault="00FA6755" w:rsidP="00FA6755">
      <w:pPr>
        <w:spacing w:line="320" w:lineRule="atLeast"/>
        <w:ind w:left="476" w:right="776"/>
        <w:rPr>
          <w:rFonts w:ascii="Arial" w:eastAsia="Tahoma" w:hAnsi="Arial" w:cs="Arial"/>
        </w:rPr>
      </w:pPr>
      <w:r w:rsidRPr="00C41ECF">
        <w:rPr>
          <w:rFonts w:ascii="Arial" w:eastAsia="Tahoma" w:hAnsi="Arial" w:cs="Arial"/>
        </w:rPr>
        <w:t>çalışanlarımıza kaliteli ve insan sağlığı için gıda güvenliğine uygun ürünler, hizmetler sunmak.</w:t>
      </w:r>
    </w:p>
    <w:p w:rsidR="00FA6755" w:rsidRPr="00C41ECF" w:rsidRDefault="00FA6755" w:rsidP="00FA6755">
      <w:pPr>
        <w:spacing w:line="320" w:lineRule="atLeast"/>
        <w:ind w:right="776"/>
        <w:rPr>
          <w:rFonts w:ascii="Arial" w:eastAsia="Tahoma" w:hAnsi="Arial" w:cs="Arial"/>
        </w:rPr>
      </w:pPr>
    </w:p>
    <w:p w:rsidR="00FA6755" w:rsidRPr="00C41ECF" w:rsidRDefault="00FA6755" w:rsidP="00FA6755">
      <w:pPr>
        <w:spacing w:line="320" w:lineRule="atLeast"/>
        <w:ind w:right="776" w:firstLine="476"/>
        <w:rPr>
          <w:rFonts w:ascii="Arial" w:eastAsia="Tahoma" w:hAnsi="Arial" w:cs="Arial"/>
        </w:rPr>
      </w:pPr>
      <w:r w:rsidRPr="00C41ECF">
        <w:rPr>
          <w:rFonts w:ascii="Arial" w:eastAsia="Tahoma" w:hAnsi="Arial" w:cs="Arial"/>
        </w:rPr>
        <w:t>Gıda Güvenliği Yönetim Sistemini uygularken iç ve dış iletişimi etkin kullanmak.</w:t>
      </w:r>
    </w:p>
    <w:p w:rsidR="00FA6755" w:rsidRPr="00C41ECF" w:rsidRDefault="00FA6755" w:rsidP="00FA6755">
      <w:pPr>
        <w:spacing w:line="320" w:lineRule="atLeast"/>
        <w:ind w:right="776"/>
        <w:rPr>
          <w:rFonts w:ascii="Arial" w:eastAsia="Tahoma" w:hAnsi="Arial" w:cs="Arial"/>
        </w:rPr>
      </w:pPr>
    </w:p>
    <w:p w:rsidR="00FA6755" w:rsidRPr="00C41ECF" w:rsidRDefault="00FA6755" w:rsidP="00FA6755">
      <w:pPr>
        <w:spacing w:before="19"/>
        <w:ind w:left="116" w:firstLine="360"/>
        <w:rPr>
          <w:rFonts w:ascii="Arial" w:eastAsia="Tahoma" w:hAnsi="Arial" w:cs="Arial"/>
        </w:rPr>
      </w:pPr>
      <w:r w:rsidRPr="00C41ECF">
        <w:rPr>
          <w:rFonts w:ascii="Arial" w:eastAsia="Tahoma" w:hAnsi="Arial" w:cs="Arial"/>
        </w:rPr>
        <w:t>Çalışanların bilgi ve becerilerini artırarak Gıda Güvenliğinin sağlanmasına yönelik</w:t>
      </w:r>
    </w:p>
    <w:p w:rsidR="00FA6755" w:rsidRPr="00C41ECF" w:rsidRDefault="00FA6755" w:rsidP="00FA6755">
      <w:pPr>
        <w:spacing w:line="280" w:lineRule="exact"/>
        <w:ind w:firstLine="476"/>
        <w:rPr>
          <w:rFonts w:ascii="Arial" w:eastAsia="Tahoma" w:hAnsi="Arial" w:cs="Arial"/>
          <w:position w:val="-2"/>
        </w:rPr>
      </w:pPr>
      <w:r w:rsidRPr="00C41ECF">
        <w:rPr>
          <w:rFonts w:ascii="Arial" w:eastAsia="Tahoma" w:hAnsi="Arial" w:cs="Arial"/>
          <w:position w:val="-2"/>
        </w:rPr>
        <w:t>eğitimler ile bilincin oluşmasını sağlamak.</w:t>
      </w:r>
    </w:p>
    <w:p w:rsidR="00FA6755" w:rsidRPr="00C41ECF" w:rsidRDefault="00FA6755" w:rsidP="00FA6755">
      <w:pPr>
        <w:spacing w:line="280" w:lineRule="exact"/>
        <w:rPr>
          <w:rFonts w:ascii="Arial" w:eastAsia="Tahoma" w:hAnsi="Arial" w:cs="Arial"/>
          <w:position w:val="-2"/>
        </w:rPr>
      </w:pPr>
    </w:p>
    <w:p w:rsidR="00FA6755" w:rsidRPr="00C41ECF" w:rsidRDefault="00FA6755" w:rsidP="00FA6755">
      <w:pPr>
        <w:spacing w:line="280" w:lineRule="exact"/>
        <w:ind w:left="476"/>
        <w:rPr>
          <w:rFonts w:ascii="Arial" w:eastAsia="Tahoma" w:hAnsi="Arial" w:cs="Arial"/>
        </w:rPr>
      </w:pPr>
      <w:r w:rsidRPr="00C41ECF">
        <w:rPr>
          <w:rFonts w:ascii="Arial" w:eastAsia="Tahoma" w:hAnsi="Arial" w:cs="Arial"/>
        </w:rPr>
        <w:t>Ölçülebilir kalite kriterlerine göre ürünlerin doğal, sağlıklı, lezzetli ve misafirlerimizin isteklerine göre güvenli şekilde sunulmasını sağlamak.</w:t>
      </w:r>
    </w:p>
    <w:p w:rsidR="00FA6755" w:rsidRPr="00C41ECF" w:rsidRDefault="00FA6755" w:rsidP="00FA6755">
      <w:pPr>
        <w:spacing w:line="280" w:lineRule="exact"/>
        <w:rPr>
          <w:rFonts w:ascii="Arial" w:eastAsia="Tahoma" w:hAnsi="Arial" w:cs="Arial"/>
        </w:rPr>
      </w:pPr>
    </w:p>
    <w:p w:rsidR="00FA6755" w:rsidRDefault="00FA6755" w:rsidP="00FA6755">
      <w:pPr>
        <w:spacing w:line="320" w:lineRule="atLeast"/>
        <w:ind w:left="476" w:right="776"/>
        <w:rPr>
          <w:rFonts w:ascii="Arial" w:eastAsia="Tahoma" w:hAnsi="Arial" w:cs="Arial"/>
        </w:rPr>
      </w:pPr>
      <w:r w:rsidRPr="00C41ECF">
        <w:rPr>
          <w:rFonts w:ascii="Arial" w:eastAsia="Tahoma" w:hAnsi="Arial" w:cs="Arial"/>
        </w:rPr>
        <w:t>Çalışanlarım</w:t>
      </w:r>
      <w:r>
        <w:rPr>
          <w:rFonts w:ascii="Arial" w:eastAsia="Tahoma" w:hAnsi="Arial" w:cs="Arial"/>
        </w:rPr>
        <w:t xml:space="preserve">ıza,   misafirlerimize,   tur </w:t>
      </w:r>
      <w:r w:rsidRPr="00C41ECF">
        <w:rPr>
          <w:rFonts w:ascii="Arial" w:eastAsia="Tahoma" w:hAnsi="Arial" w:cs="Arial"/>
        </w:rPr>
        <w:t>operatörlerimize,   tedarikçilerimize   ve topluma gıda güvenliği bilincinin aşılanmasına katkıda bulunmak.</w:t>
      </w:r>
    </w:p>
    <w:p w:rsidR="00FA6755" w:rsidRPr="00C41ECF" w:rsidRDefault="00FA6755" w:rsidP="00FA6755">
      <w:pPr>
        <w:pStyle w:val="GvdeMetni"/>
        <w:spacing w:before="292"/>
        <w:rPr>
          <w:rFonts w:ascii="Arial" w:hAnsi="Arial" w:cs="Arial"/>
          <w:spacing w:val="-2"/>
          <w:sz w:val="22"/>
          <w:szCs w:val="22"/>
        </w:rPr>
      </w:pP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Pr>
          <w:rFonts w:ascii="Arial" w:hAnsi="Arial" w:cs="Arial"/>
          <w:color w:val="005ABE"/>
          <w:sz w:val="22"/>
          <w:szCs w:val="22"/>
        </w:rPr>
        <w:t xml:space="preserve">MİSAFİR MEMNUNİYETİ </w:t>
      </w:r>
      <w:r w:rsidRPr="00577FF5">
        <w:rPr>
          <w:rFonts w:ascii="Arial" w:hAnsi="Arial" w:cs="Arial"/>
          <w:color w:val="005ABE"/>
          <w:spacing w:val="-2"/>
          <w:sz w:val="22"/>
          <w:szCs w:val="22"/>
        </w:rPr>
        <w:t xml:space="preserve"> POLİTİKASI</w:t>
      </w:r>
    </w:p>
    <w:p w:rsidR="00FA6755" w:rsidRDefault="00FA6755" w:rsidP="00FA6755">
      <w:pPr>
        <w:pStyle w:val="GvdeMetni"/>
        <w:spacing w:before="292"/>
        <w:ind w:left="616"/>
        <w:rPr>
          <w:rFonts w:ascii="Arial" w:hAnsi="Arial" w:cs="Arial"/>
          <w:spacing w:val="-2"/>
          <w:sz w:val="22"/>
          <w:szCs w:val="22"/>
        </w:rPr>
      </w:pPr>
    </w:p>
    <w:p w:rsidR="00FA6755" w:rsidRPr="00DC0A10" w:rsidRDefault="00FA6755" w:rsidP="00FA6755">
      <w:pPr>
        <w:spacing w:line="266" w:lineRule="auto"/>
        <w:ind w:left="116" w:right="117"/>
        <w:rPr>
          <w:rFonts w:ascii="Arial" w:eastAsia="Tahoma" w:hAnsi="Arial" w:cs="Arial"/>
        </w:rPr>
      </w:pPr>
      <w:r w:rsidRPr="00DC0A10">
        <w:rPr>
          <w:rFonts w:ascii="Arial" w:eastAsia="Tahoma" w:hAnsi="Arial" w:cs="Arial"/>
        </w:rPr>
        <w:t>Tesisimizde yürütülen her hizmet “Misafir Memnuniyeti” prensibine dayalıdır. Misafirlere güler yüzlü davranmak, onların istek ve şikayetlerini dinleyip çözüm odaklı olmak, yetkileri dahilinde personelimizin amaçlarındandır.</w:t>
      </w:r>
    </w:p>
    <w:p w:rsidR="00FA6755" w:rsidRPr="00DC0A10" w:rsidRDefault="00FA6755" w:rsidP="00FA6755">
      <w:pPr>
        <w:spacing w:line="266" w:lineRule="auto"/>
        <w:ind w:left="116" w:right="117"/>
        <w:rPr>
          <w:rFonts w:ascii="Arial" w:eastAsia="Tahoma" w:hAnsi="Arial" w:cs="Arial"/>
        </w:rPr>
      </w:pPr>
    </w:p>
    <w:p w:rsidR="00FA6755" w:rsidRDefault="00FA6755" w:rsidP="00FA6755">
      <w:pPr>
        <w:spacing w:line="348" w:lineRule="auto"/>
        <w:ind w:right="218"/>
        <w:rPr>
          <w:rFonts w:ascii="Arial" w:eastAsia="Tahoma" w:hAnsi="Arial" w:cs="Arial"/>
        </w:rPr>
      </w:pPr>
      <w:r w:rsidRPr="00DC0A10">
        <w:rPr>
          <w:rFonts w:ascii="Arial" w:eastAsia="Tahoma" w:hAnsi="Arial" w:cs="Arial"/>
        </w:rPr>
        <w:t>La Pigna Hotel olarak, misafirlerimizin keyifli, huzurlu ve güvenli bir tatil geçirmeleri için rezervasyon aşamasından başlayıp tatilin bitmesinden sonra da devam edecek her türlü özel istek ve şikayetleri, ücretsiz olarak , yasal kurumlar ve tedarikçi firmalara olan yükümlülükler çerçevesinde;</w:t>
      </w:r>
    </w:p>
    <w:p w:rsidR="00FA6755" w:rsidRPr="00DC0A10" w:rsidRDefault="00FA6755" w:rsidP="00FA6755">
      <w:pPr>
        <w:spacing w:line="348" w:lineRule="auto"/>
        <w:ind w:right="218"/>
        <w:rPr>
          <w:rFonts w:ascii="Arial" w:eastAsia="Tahoma" w:hAnsi="Arial" w:cs="Arial"/>
        </w:rPr>
      </w:pPr>
    </w:p>
    <w:p w:rsidR="00FA6755" w:rsidRPr="00DC0A10" w:rsidRDefault="00FA6755" w:rsidP="00FA6755">
      <w:pPr>
        <w:pStyle w:val="ListeParagraf"/>
        <w:numPr>
          <w:ilvl w:val="0"/>
          <w:numId w:val="1"/>
        </w:numPr>
        <w:spacing w:line="348" w:lineRule="auto"/>
        <w:ind w:right="204"/>
        <w:rPr>
          <w:rFonts w:ascii="Arial" w:eastAsia="Tahoma" w:hAnsi="Arial" w:cs="Arial"/>
        </w:rPr>
      </w:pPr>
      <w:r w:rsidRPr="00DC0A10">
        <w:rPr>
          <w:rFonts w:ascii="Arial" w:eastAsia="Tahoma" w:hAnsi="Arial" w:cs="Arial"/>
        </w:rPr>
        <w:t>Tarafsız ve dürüst bir yaklaşımla, hiçbir ayrım gözetmeksizin önem verip kayıt altına alarak çözüm sürecini başlatacağımızı,</w:t>
      </w:r>
    </w:p>
    <w:p w:rsidR="00FA6755" w:rsidRPr="00DC0A10" w:rsidRDefault="00FA6755" w:rsidP="00FA6755">
      <w:pPr>
        <w:pStyle w:val="ListeParagraf"/>
        <w:numPr>
          <w:ilvl w:val="0"/>
          <w:numId w:val="1"/>
        </w:numPr>
        <w:spacing w:line="348" w:lineRule="auto"/>
        <w:ind w:right="204"/>
        <w:rPr>
          <w:rFonts w:ascii="Arial" w:eastAsia="Tahoma" w:hAnsi="Arial" w:cs="Arial"/>
        </w:rPr>
      </w:pPr>
      <w:r w:rsidRPr="00DC0A10">
        <w:rPr>
          <w:rFonts w:ascii="Arial" w:eastAsia="Tahoma" w:hAnsi="Arial" w:cs="Arial"/>
        </w:rPr>
        <w:t>Misafirlerimizi şikayet ve isteklerini iletebilecekleri her iletişim yolunun her zaman açık ve iletişime hazır olacağını,</w:t>
      </w:r>
    </w:p>
    <w:p w:rsidR="003F4C50" w:rsidRDefault="00FA6755" w:rsidP="00FA6755">
      <w:pPr>
        <w:pStyle w:val="ListeParagraf"/>
        <w:numPr>
          <w:ilvl w:val="0"/>
          <w:numId w:val="1"/>
        </w:numPr>
        <w:spacing w:line="348" w:lineRule="auto"/>
        <w:ind w:right="204"/>
        <w:rPr>
          <w:rFonts w:ascii="Arial" w:eastAsia="Tahoma" w:hAnsi="Arial" w:cs="Arial"/>
        </w:rPr>
      </w:pPr>
      <w:r w:rsidRPr="00DC0A10">
        <w:rPr>
          <w:rFonts w:ascii="Arial" w:eastAsia="Tahoma" w:hAnsi="Arial" w:cs="Arial"/>
        </w:rPr>
        <w:t xml:space="preserve">Misafir odaklı şikayet ve istek yönetim sistemimizin üst yönetimden başlayarak her </w:t>
      </w:r>
    </w:p>
    <w:p w:rsidR="003F4C50" w:rsidRDefault="003F4C50" w:rsidP="003F4C50">
      <w:pPr>
        <w:pStyle w:val="ListeParagraf"/>
        <w:spacing w:line="348" w:lineRule="auto"/>
        <w:ind w:right="204" w:firstLine="0"/>
        <w:rPr>
          <w:rFonts w:ascii="Arial" w:eastAsia="Tahoma" w:hAnsi="Arial" w:cs="Arial"/>
        </w:rPr>
      </w:pPr>
    </w:p>
    <w:p w:rsidR="00FA6755" w:rsidRPr="003F4C50" w:rsidRDefault="00FA6755" w:rsidP="003F4C50">
      <w:pPr>
        <w:pStyle w:val="ListeParagraf"/>
        <w:spacing w:line="348" w:lineRule="auto"/>
        <w:ind w:right="204" w:firstLine="0"/>
        <w:rPr>
          <w:rFonts w:ascii="Arial" w:eastAsia="Tahoma" w:hAnsi="Arial" w:cs="Arial"/>
        </w:rPr>
      </w:pPr>
      <w:r w:rsidRPr="003F4C50">
        <w:rPr>
          <w:rFonts w:ascii="Arial" w:eastAsia="Tahoma" w:hAnsi="Arial" w:cs="Arial"/>
        </w:rPr>
        <w:t>çalışanın aynı hassasiyet içerisinde olmalarını amaçlayan , farkındalık ve bilinci artıracak eğitimler yapmayı,</w:t>
      </w:r>
    </w:p>
    <w:p w:rsidR="00FA6755" w:rsidRPr="00DC0A10" w:rsidRDefault="00FA6755" w:rsidP="00FA6755">
      <w:pPr>
        <w:pStyle w:val="ListeParagraf"/>
        <w:numPr>
          <w:ilvl w:val="0"/>
          <w:numId w:val="1"/>
        </w:numPr>
        <w:spacing w:line="348" w:lineRule="auto"/>
        <w:ind w:right="204"/>
        <w:rPr>
          <w:rFonts w:ascii="Arial" w:eastAsia="Tahoma" w:hAnsi="Arial" w:cs="Arial"/>
        </w:rPr>
      </w:pPr>
      <w:r w:rsidRPr="00DC0A10">
        <w:rPr>
          <w:rFonts w:ascii="Arial" w:eastAsia="Tahoma" w:hAnsi="Arial" w:cs="Arial"/>
        </w:rPr>
        <w:t>Taahhüt edilen hizmet dışında hizmet alarak şikayetçi olan misafirlerimizin maddi veya manevi zararının karşılanacağını,</w:t>
      </w:r>
    </w:p>
    <w:p w:rsidR="00FA6755" w:rsidRPr="00DC0A10" w:rsidRDefault="00FA6755" w:rsidP="00FA6755">
      <w:pPr>
        <w:pStyle w:val="ListeParagraf"/>
        <w:numPr>
          <w:ilvl w:val="0"/>
          <w:numId w:val="1"/>
        </w:numPr>
        <w:spacing w:line="348" w:lineRule="auto"/>
        <w:ind w:right="204"/>
        <w:rPr>
          <w:rFonts w:ascii="Arial" w:eastAsia="Tahoma" w:hAnsi="Arial" w:cs="Arial"/>
        </w:rPr>
      </w:pPr>
      <w:r w:rsidRPr="00DC0A10">
        <w:rPr>
          <w:rFonts w:ascii="Arial" w:eastAsia="Tahoma" w:hAnsi="Arial" w:cs="Arial"/>
        </w:rPr>
        <w:t>İstek ve şikayetleri koşullar çerçevesinde ve misafir memnuniyetlerinin ihtiyaç duyduğu süre içinde inceleyerek sonuçlandırıp misafirlerimize bilgi vereceğimizi,</w:t>
      </w:r>
    </w:p>
    <w:p w:rsidR="00FA6755" w:rsidRPr="00DC0A10" w:rsidRDefault="00FA6755" w:rsidP="00FA6755">
      <w:pPr>
        <w:pStyle w:val="ListeParagraf"/>
        <w:numPr>
          <w:ilvl w:val="0"/>
          <w:numId w:val="1"/>
        </w:numPr>
        <w:spacing w:line="348" w:lineRule="auto"/>
        <w:ind w:right="204"/>
        <w:rPr>
          <w:rFonts w:ascii="Arial" w:eastAsia="Tahoma" w:hAnsi="Arial" w:cs="Arial"/>
        </w:rPr>
      </w:pPr>
      <w:r w:rsidRPr="00DC0A10">
        <w:rPr>
          <w:rFonts w:ascii="Arial" w:eastAsia="Tahoma" w:hAnsi="Arial" w:cs="Arial"/>
        </w:rPr>
        <w:t xml:space="preserve">Misafirlerimizin bizimle paylaşmış oldukları bu deneyimlerini iyileştirmeyi ve devamlı geliştirmeyi hedefleyip, bu hedefe ulaşmak için her türlü </w:t>
      </w:r>
    </w:p>
    <w:p w:rsidR="00FA6755" w:rsidRDefault="00FA6755" w:rsidP="00FA6755">
      <w:pPr>
        <w:pStyle w:val="ListeParagraf"/>
        <w:spacing w:line="348" w:lineRule="auto"/>
        <w:ind w:right="204" w:firstLine="0"/>
        <w:rPr>
          <w:rFonts w:ascii="Arial" w:eastAsia="Tahoma" w:hAnsi="Arial" w:cs="Arial"/>
        </w:rPr>
      </w:pPr>
      <w:r w:rsidRPr="00DC0A10">
        <w:rPr>
          <w:rFonts w:ascii="Arial" w:eastAsia="Tahoma" w:hAnsi="Arial" w:cs="Arial"/>
        </w:rPr>
        <w:t>kaynağı sağlayacağımızı,İstek ve şikayet sürecinde gizlilik ilkesinden sapmayacağımızı taahhüt ederiz.</w:t>
      </w:r>
    </w:p>
    <w:p w:rsidR="00FA6755" w:rsidRPr="00597FA8" w:rsidRDefault="00FA6755" w:rsidP="00FA6755">
      <w:pPr>
        <w:spacing w:line="266" w:lineRule="auto"/>
        <w:ind w:left="116" w:right="117"/>
        <w:rPr>
          <w:rFonts w:ascii="Arial" w:eastAsia="Tahoma" w:hAnsi="Arial" w:cs="Arial"/>
          <w:sz w:val="24"/>
          <w:szCs w:val="24"/>
        </w:rPr>
      </w:pPr>
    </w:p>
    <w:p w:rsidR="00FA6755" w:rsidRPr="00DC0A10" w:rsidRDefault="00FA6755" w:rsidP="00FA6755">
      <w:pPr>
        <w:ind w:left="116"/>
        <w:rPr>
          <w:rFonts w:ascii="Arial" w:eastAsia="Tahoma" w:hAnsi="Arial" w:cs="Arial"/>
        </w:rPr>
      </w:pPr>
      <w:r w:rsidRPr="00DC0A10">
        <w:rPr>
          <w:rFonts w:ascii="Arial" w:eastAsia="Tahoma" w:hAnsi="Arial" w:cs="Arial"/>
          <w:b/>
        </w:rPr>
        <w:t>Misafir Şikâyetleri Yönetimi</w:t>
      </w:r>
    </w:p>
    <w:p w:rsidR="00FA6755" w:rsidRPr="00DC0A10" w:rsidRDefault="00FA6755" w:rsidP="00FA6755">
      <w:pPr>
        <w:spacing w:before="12" w:line="220" w:lineRule="exact"/>
        <w:rPr>
          <w:rFonts w:ascii="Arial" w:hAnsi="Arial" w:cs="Arial"/>
        </w:rPr>
      </w:pPr>
    </w:p>
    <w:p w:rsidR="00FA6755" w:rsidRDefault="00FA6755" w:rsidP="00FA6755">
      <w:pPr>
        <w:ind w:left="356" w:right="58"/>
        <w:rPr>
          <w:rFonts w:ascii="Arial" w:eastAsia="Tahoma" w:hAnsi="Arial" w:cs="Arial"/>
        </w:rPr>
      </w:pPr>
      <w:r w:rsidRPr="00DC0A10">
        <w:rPr>
          <w:rFonts w:ascii="Arial" w:eastAsia="Tahoma" w:hAnsi="Arial" w:cs="Arial"/>
        </w:rPr>
        <w:t xml:space="preserve">Sürekli iyileştirme adına misafirlerimiz şikâyet ve isteklerini bize iletebilirler.                        </w:t>
      </w:r>
    </w:p>
    <w:p w:rsidR="00FA6755" w:rsidRPr="00DC0A10" w:rsidRDefault="00FA6755" w:rsidP="00FA6755">
      <w:pPr>
        <w:ind w:left="356" w:right="58"/>
        <w:rPr>
          <w:rFonts w:ascii="Arial" w:eastAsia="Tahoma" w:hAnsi="Arial" w:cs="Arial"/>
        </w:rPr>
      </w:pPr>
      <w:r w:rsidRPr="00DC0A10">
        <w:rPr>
          <w:rFonts w:ascii="Arial" w:eastAsia="Tahoma" w:hAnsi="Arial" w:cs="Arial"/>
        </w:rPr>
        <w:t>Bildirilen şikâyet ve istekler Misafir İlişkileri departmanı tarafından en kısa zamanda değerlendirilip misafire dönüş yapılmaktadır.</w:t>
      </w:r>
    </w:p>
    <w:p w:rsidR="00FA6755" w:rsidRDefault="00FA6755" w:rsidP="00FA6755">
      <w:pPr>
        <w:spacing w:before="4" w:line="140" w:lineRule="exact"/>
        <w:rPr>
          <w:sz w:val="15"/>
          <w:szCs w:val="15"/>
        </w:rPr>
      </w:pPr>
    </w:p>
    <w:p w:rsidR="00FA6755" w:rsidRDefault="00FA6755" w:rsidP="00FA6755">
      <w:pPr>
        <w:spacing w:line="266" w:lineRule="auto"/>
        <w:ind w:right="117"/>
        <w:rPr>
          <w:rFonts w:ascii="Tahoma" w:eastAsia="Tahoma" w:hAnsi="Tahoma" w:cs="Tahoma"/>
          <w:sz w:val="24"/>
          <w:szCs w:val="24"/>
        </w:rPr>
      </w:pPr>
    </w:p>
    <w:p w:rsidR="00FA6755" w:rsidRPr="00577FF5" w:rsidRDefault="00FA6755" w:rsidP="00FA6755">
      <w:pPr>
        <w:pStyle w:val="Heading1"/>
        <w:numPr>
          <w:ilvl w:val="0"/>
          <w:numId w:val="4"/>
        </w:numPr>
        <w:tabs>
          <w:tab w:val="left" w:pos="1335"/>
        </w:tabs>
        <w:ind w:left="1335" w:hanging="359"/>
        <w:rPr>
          <w:rFonts w:ascii="Arial" w:hAnsi="Arial" w:cs="Arial"/>
          <w:sz w:val="22"/>
          <w:szCs w:val="22"/>
        </w:rPr>
      </w:pPr>
      <w:r>
        <w:rPr>
          <w:rFonts w:ascii="Arial" w:hAnsi="Arial" w:cs="Arial"/>
          <w:color w:val="005ABE"/>
          <w:sz w:val="22"/>
          <w:szCs w:val="22"/>
        </w:rPr>
        <w:t xml:space="preserve">BİLGİ GÜVENLİĞİ </w:t>
      </w:r>
      <w:r w:rsidRPr="00577FF5">
        <w:rPr>
          <w:rFonts w:ascii="Arial" w:hAnsi="Arial" w:cs="Arial"/>
          <w:color w:val="005ABE"/>
          <w:spacing w:val="-2"/>
          <w:sz w:val="22"/>
          <w:szCs w:val="22"/>
        </w:rPr>
        <w:t xml:space="preserve"> POLİTİKASI</w:t>
      </w:r>
    </w:p>
    <w:p w:rsidR="00FA6755" w:rsidRDefault="00FA6755" w:rsidP="00FA6755">
      <w:pPr>
        <w:spacing w:line="266" w:lineRule="auto"/>
        <w:ind w:right="117"/>
        <w:rPr>
          <w:rFonts w:ascii="Tahoma" w:eastAsia="Tahoma" w:hAnsi="Tahoma" w:cs="Tahoma"/>
          <w:sz w:val="24"/>
          <w:szCs w:val="24"/>
        </w:rPr>
      </w:pPr>
    </w:p>
    <w:p w:rsidR="00FA6755" w:rsidRDefault="00FA6755" w:rsidP="00FA6755">
      <w:pPr>
        <w:spacing w:line="280" w:lineRule="exact"/>
        <w:ind w:left="476" w:right="464" w:hanging="360"/>
        <w:rPr>
          <w:rFonts w:ascii="Arial" w:eastAsia="Tahoma" w:hAnsi="Arial" w:cs="Arial"/>
        </w:rPr>
      </w:pPr>
      <w:r w:rsidRPr="001F7E68">
        <w:rPr>
          <w:rFonts w:ascii="Arial" w:eastAsia="Tahoma" w:hAnsi="Arial" w:cs="Arial"/>
        </w:rPr>
        <w:t>Bilgi ve veri güvenliğinin korunmasında risklerin belirlenmesinde gerekli</w:t>
      </w:r>
      <w:r>
        <w:rPr>
          <w:rFonts w:ascii="Arial" w:eastAsia="Tahoma" w:hAnsi="Arial" w:cs="Arial"/>
        </w:rPr>
        <w:t xml:space="preserve"> fizibilite etütlerinin</w:t>
      </w:r>
    </w:p>
    <w:p w:rsidR="00FA6755" w:rsidRPr="001F7E68" w:rsidRDefault="00FA6755" w:rsidP="00FA6755">
      <w:pPr>
        <w:spacing w:line="280" w:lineRule="exact"/>
        <w:ind w:left="476" w:right="464" w:hanging="360"/>
        <w:rPr>
          <w:rFonts w:ascii="Arial" w:eastAsia="Tahoma" w:hAnsi="Arial" w:cs="Arial"/>
        </w:rPr>
      </w:pPr>
      <w:r w:rsidRPr="001F7E68">
        <w:rPr>
          <w:rFonts w:ascii="Arial" w:eastAsia="Tahoma" w:hAnsi="Arial" w:cs="Arial"/>
        </w:rPr>
        <w:t xml:space="preserve">ve testlerinin belirli periyotlar </w:t>
      </w:r>
      <w:r>
        <w:rPr>
          <w:rFonts w:ascii="Arial" w:eastAsia="Tahoma" w:hAnsi="Arial" w:cs="Arial"/>
        </w:rPr>
        <w:t>dâhilinde yapılacağını belirler.</w:t>
      </w:r>
    </w:p>
    <w:p w:rsidR="00FA6755" w:rsidRPr="001F7E68" w:rsidRDefault="00FA6755" w:rsidP="00FA6755">
      <w:pPr>
        <w:spacing w:line="266" w:lineRule="auto"/>
        <w:ind w:right="117"/>
        <w:rPr>
          <w:rFonts w:ascii="Arial" w:eastAsia="Tahoma" w:hAnsi="Arial" w:cs="Arial"/>
        </w:rPr>
      </w:pPr>
    </w:p>
    <w:p w:rsidR="00FA6755" w:rsidRPr="001F7E68" w:rsidRDefault="00FA6755" w:rsidP="00FA6755">
      <w:pPr>
        <w:spacing w:line="266" w:lineRule="auto"/>
        <w:ind w:left="116" w:right="117"/>
        <w:rPr>
          <w:rFonts w:ascii="Arial" w:eastAsia="Tahoma" w:hAnsi="Arial" w:cs="Arial"/>
        </w:rPr>
      </w:pPr>
      <w:r w:rsidRPr="001F7E68">
        <w:rPr>
          <w:rFonts w:ascii="Arial" w:eastAsia="Tahoma" w:hAnsi="Arial" w:cs="Arial"/>
        </w:rPr>
        <w:t>Bilgi Güvenliği Yönetim Sistemine uyacağımızı ve sistemin verimli şekilde çalışması için gerekli kaynakların tahsis edileceğini, sistemin tüm çalışanlar tarafından</w:t>
      </w:r>
      <w:r>
        <w:rPr>
          <w:rFonts w:ascii="Arial" w:eastAsia="Tahoma" w:hAnsi="Arial" w:cs="Arial"/>
        </w:rPr>
        <w:t xml:space="preserve"> anlaşılmasını sağlar.</w:t>
      </w:r>
    </w:p>
    <w:p w:rsidR="00FA6755" w:rsidRPr="001F7E68" w:rsidRDefault="00FA6755" w:rsidP="00FA6755">
      <w:pPr>
        <w:spacing w:line="266" w:lineRule="auto"/>
        <w:ind w:left="116" w:right="117"/>
        <w:rPr>
          <w:rFonts w:ascii="Arial" w:eastAsia="Tahoma" w:hAnsi="Arial" w:cs="Arial"/>
        </w:rPr>
      </w:pPr>
    </w:p>
    <w:p w:rsidR="00FA6755" w:rsidRPr="001F7E68" w:rsidRDefault="00FA6755" w:rsidP="00FA6755">
      <w:pPr>
        <w:spacing w:line="266" w:lineRule="auto"/>
        <w:ind w:left="116" w:right="117"/>
        <w:rPr>
          <w:rFonts w:ascii="Arial" w:eastAsia="Tahoma" w:hAnsi="Arial" w:cs="Arial"/>
        </w:rPr>
      </w:pPr>
      <w:r w:rsidRPr="001F7E68">
        <w:rPr>
          <w:rFonts w:ascii="Arial" w:eastAsia="Tahoma" w:hAnsi="Arial" w:cs="Arial"/>
        </w:rPr>
        <w:t>Kişisel Verilerin Korunması Kanunu (KVKK) gereksinimleri</w:t>
      </w:r>
      <w:r>
        <w:rPr>
          <w:rFonts w:ascii="Arial" w:eastAsia="Tahoma" w:hAnsi="Arial" w:cs="Arial"/>
        </w:rPr>
        <w:t>ni nasıl karşıladığını tanımlar.</w:t>
      </w:r>
    </w:p>
    <w:p w:rsidR="00FA6755" w:rsidRPr="001F7E68" w:rsidRDefault="00FA6755" w:rsidP="00FA6755">
      <w:pPr>
        <w:spacing w:line="266" w:lineRule="auto"/>
        <w:ind w:left="116" w:right="117"/>
        <w:rPr>
          <w:rFonts w:ascii="Arial" w:eastAsia="Tahoma" w:hAnsi="Arial" w:cs="Arial"/>
        </w:rPr>
      </w:pPr>
    </w:p>
    <w:p w:rsidR="00FA6755" w:rsidRDefault="00FA6755" w:rsidP="00FA6755">
      <w:pPr>
        <w:spacing w:line="280" w:lineRule="exact"/>
        <w:ind w:left="476" w:right="587" w:hanging="360"/>
        <w:rPr>
          <w:rFonts w:ascii="Arial" w:eastAsia="Tahoma" w:hAnsi="Arial" w:cs="Arial"/>
        </w:rPr>
      </w:pPr>
      <w:r w:rsidRPr="001F7E68">
        <w:rPr>
          <w:rFonts w:ascii="Arial" w:eastAsia="Tahoma" w:hAnsi="Arial" w:cs="Arial"/>
        </w:rPr>
        <w:t xml:space="preserve">Kişisel verilerin ulusal ve uluslararası yasalara uygun şekilde muhafaza edilmesin </w:t>
      </w:r>
      <w:r>
        <w:rPr>
          <w:rFonts w:ascii="Arial" w:eastAsia="Tahoma" w:hAnsi="Arial" w:cs="Arial"/>
        </w:rPr>
        <w:t xml:space="preserve">ve </w:t>
      </w:r>
    </w:p>
    <w:p w:rsidR="00FA6755" w:rsidRPr="001F7E68" w:rsidRDefault="00FA6755" w:rsidP="00FA6755">
      <w:pPr>
        <w:spacing w:line="280" w:lineRule="exact"/>
        <w:ind w:left="476" w:right="587" w:hanging="360"/>
        <w:rPr>
          <w:rFonts w:ascii="Arial" w:eastAsia="Tahoma" w:hAnsi="Arial" w:cs="Arial"/>
        </w:rPr>
      </w:pPr>
      <w:r w:rsidRPr="001F7E68">
        <w:rPr>
          <w:rFonts w:ascii="Arial" w:eastAsia="Tahoma" w:hAnsi="Arial" w:cs="Arial"/>
        </w:rPr>
        <w:t>sonrasında an</w:t>
      </w:r>
      <w:r>
        <w:rPr>
          <w:rFonts w:ascii="Arial" w:eastAsia="Tahoma" w:hAnsi="Arial" w:cs="Arial"/>
        </w:rPr>
        <w:t>onim hale getirilmesinin sağlar.</w:t>
      </w:r>
    </w:p>
    <w:p w:rsidR="00FA6755" w:rsidRPr="001F7E68" w:rsidRDefault="00FA6755" w:rsidP="00FA6755">
      <w:pPr>
        <w:spacing w:line="280" w:lineRule="exact"/>
        <w:ind w:left="476" w:right="587" w:hanging="360"/>
        <w:rPr>
          <w:rFonts w:ascii="Arial" w:eastAsia="Tahoma" w:hAnsi="Arial" w:cs="Arial"/>
        </w:rPr>
      </w:pPr>
    </w:p>
    <w:p w:rsidR="00FA6755" w:rsidRPr="001F7E68" w:rsidRDefault="00FA6755" w:rsidP="00FA6755">
      <w:pPr>
        <w:spacing w:line="298" w:lineRule="auto"/>
        <w:ind w:left="476" w:right="656" w:hanging="360"/>
        <w:rPr>
          <w:rFonts w:ascii="Arial" w:eastAsia="Tahoma" w:hAnsi="Arial" w:cs="Arial"/>
        </w:rPr>
      </w:pPr>
      <w:r w:rsidRPr="001F7E68">
        <w:rPr>
          <w:rFonts w:ascii="Arial" w:eastAsia="Tahoma" w:hAnsi="Arial" w:cs="Arial"/>
        </w:rPr>
        <w:t xml:space="preserve">BGYS kapsamı çerçevesinde görev, rol ve sorumluluklar </w:t>
      </w:r>
      <w:r>
        <w:rPr>
          <w:rFonts w:ascii="Arial" w:eastAsia="Tahoma" w:hAnsi="Arial" w:cs="Arial"/>
        </w:rPr>
        <w:t>ile gerekli kaynakları belirler.</w:t>
      </w:r>
    </w:p>
    <w:p w:rsidR="00FA6755" w:rsidRPr="001F7E68" w:rsidRDefault="00FA6755" w:rsidP="00FA6755">
      <w:pPr>
        <w:spacing w:line="266" w:lineRule="auto"/>
        <w:ind w:left="116" w:right="117"/>
        <w:rPr>
          <w:rFonts w:ascii="Arial" w:eastAsia="Tahoma" w:hAnsi="Arial" w:cs="Arial"/>
        </w:rPr>
      </w:pPr>
    </w:p>
    <w:p w:rsidR="00FA6755" w:rsidRDefault="00FA6755" w:rsidP="00FA6755">
      <w:pPr>
        <w:spacing w:line="266" w:lineRule="auto"/>
        <w:ind w:left="116" w:right="117"/>
        <w:rPr>
          <w:rFonts w:ascii="Arial" w:eastAsia="Tahoma" w:hAnsi="Arial" w:cs="Arial"/>
        </w:rPr>
      </w:pPr>
      <w:r w:rsidRPr="001F7E68">
        <w:rPr>
          <w:rFonts w:ascii="Arial" w:eastAsia="Tahoma" w:hAnsi="Arial" w:cs="Arial"/>
        </w:rPr>
        <w:t xml:space="preserve">Bilgi güvenliğini yönetmek için mevcut ve potansiyel riskleri tanımlar, değerlendirir ve uygun </w:t>
      </w:r>
    </w:p>
    <w:p w:rsidR="00186269" w:rsidRDefault="00186269" w:rsidP="00FA6755">
      <w:pPr>
        <w:spacing w:line="266" w:lineRule="auto"/>
        <w:ind w:left="116" w:right="117"/>
        <w:rPr>
          <w:rFonts w:ascii="Arial" w:eastAsia="Tahoma" w:hAnsi="Arial" w:cs="Arial"/>
        </w:rPr>
      </w:pPr>
    </w:p>
    <w:p w:rsidR="00FA6755" w:rsidRPr="001F7E68" w:rsidRDefault="00FA6755" w:rsidP="00FA6755">
      <w:pPr>
        <w:spacing w:line="266" w:lineRule="auto"/>
        <w:ind w:right="117" w:firstLine="116"/>
        <w:rPr>
          <w:rFonts w:ascii="Arial" w:eastAsia="Tahoma" w:hAnsi="Arial" w:cs="Arial"/>
        </w:rPr>
      </w:pPr>
      <w:r w:rsidRPr="001F7E68">
        <w:rPr>
          <w:rFonts w:ascii="Arial" w:eastAsia="Tahoma" w:hAnsi="Arial" w:cs="Arial"/>
        </w:rPr>
        <w:t>risk iş</w:t>
      </w:r>
      <w:r>
        <w:rPr>
          <w:rFonts w:ascii="Arial" w:eastAsia="Tahoma" w:hAnsi="Arial" w:cs="Arial"/>
        </w:rPr>
        <w:t>leme seçeneklerini devreye alır.</w:t>
      </w:r>
    </w:p>
    <w:p w:rsidR="00FA6755" w:rsidRPr="001F7E68" w:rsidRDefault="00FA6755" w:rsidP="00FA6755">
      <w:pPr>
        <w:spacing w:line="266" w:lineRule="auto"/>
        <w:ind w:left="116" w:right="117"/>
        <w:rPr>
          <w:rFonts w:ascii="Arial" w:eastAsia="Tahoma" w:hAnsi="Arial" w:cs="Arial"/>
        </w:rPr>
      </w:pPr>
    </w:p>
    <w:p w:rsidR="00FA6755" w:rsidRDefault="00FA6755" w:rsidP="00FA6755">
      <w:pPr>
        <w:spacing w:line="280" w:lineRule="exact"/>
        <w:ind w:left="476" w:right="57" w:hanging="360"/>
        <w:rPr>
          <w:rFonts w:ascii="Arial" w:eastAsia="Tahoma" w:hAnsi="Arial" w:cs="Arial"/>
        </w:rPr>
      </w:pPr>
      <w:r w:rsidRPr="001F7E68">
        <w:rPr>
          <w:rFonts w:ascii="Arial" w:eastAsia="Tahoma" w:hAnsi="Arial" w:cs="Arial"/>
        </w:rPr>
        <w:t xml:space="preserve">Bilgi varlıklarına yetkisiz olarak erişilmesini; bilgi varlıklarının yetkisiz olarak değiştirilmesini </w:t>
      </w:r>
    </w:p>
    <w:p w:rsidR="00FA6755" w:rsidRPr="001F7E68" w:rsidRDefault="00FA6755" w:rsidP="00FA6755">
      <w:pPr>
        <w:spacing w:line="280" w:lineRule="exact"/>
        <w:ind w:left="476" w:right="57" w:hanging="360"/>
        <w:rPr>
          <w:rFonts w:ascii="Arial" w:eastAsia="Tahoma" w:hAnsi="Arial" w:cs="Arial"/>
        </w:rPr>
      </w:pPr>
      <w:r w:rsidRPr="001F7E68">
        <w:rPr>
          <w:rFonts w:ascii="Arial" w:eastAsia="Tahoma" w:hAnsi="Arial" w:cs="Arial"/>
        </w:rPr>
        <w:t xml:space="preserve">veya tahribatını önlemek suretiyle, bilgi </w:t>
      </w:r>
      <w:r>
        <w:rPr>
          <w:rFonts w:ascii="Arial" w:eastAsia="Tahoma" w:hAnsi="Arial" w:cs="Arial"/>
        </w:rPr>
        <w:t>varlıklarını korunmasını sağlar.</w:t>
      </w:r>
    </w:p>
    <w:p w:rsidR="00FA6755" w:rsidRPr="001F7E68" w:rsidRDefault="00FA6755" w:rsidP="00FA6755">
      <w:pPr>
        <w:spacing w:line="280" w:lineRule="exact"/>
        <w:ind w:left="476" w:right="57" w:hanging="360"/>
        <w:rPr>
          <w:rFonts w:ascii="Arial" w:eastAsia="Tahoma" w:hAnsi="Arial" w:cs="Arial"/>
        </w:rPr>
      </w:pPr>
    </w:p>
    <w:p w:rsidR="00FA6755" w:rsidRDefault="00FA6755" w:rsidP="00FA6755">
      <w:pPr>
        <w:spacing w:line="280" w:lineRule="exact"/>
        <w:ind w:left="476" w:right="57" w:hanging="360"/>
        <w:rPr>
          <w:rFonts w:ascii="Arial" w:hAnsi="Arial" w:cs="Arial"/>
          <w:spacing w:val="-2"/>
        </w:rPr>
      </w:pPr>
      <w:r w:rsidRPr="001F7E68">
        <w:rPr>
          <w:rFonts w:ascii="Arial" w:eastAsia="Tahoma" w:hAnsi="Arial" w:cs="Arial"/>
        </w:rPr>
        <w:t xml:space="preserve">Tüm paydaşların bilgi güvenliği ile ilgili belirlenen hususlara uyması </w:t>
      </w:r>
      <w:r>
        <w:rPr>
          <w:rFonts w:ascii="Arial" w:eastAsia="Tahoma" w:hAnsi="Arial" w:cs="Arial"/>
        </w:rPr>
        <w:t>için gerekli önlemleri alır.</w:t>
      </w:r>
      <w:r>
        <w:rPr>
          <w:rFonts w:ascii="Arial" w:hAnsi="Arial" w:cs="Arial"/>
          <w:spacing w:val="-2"/>
        </w:rPr>
        <w:t xml:space="preserve"> </w:t>
      </w:r>
    </w:p>
    <w:p w:rsidR="001E5698" w:rsidRDefault="001E5698" w:rsidP="0016166C">
      <w:pPr>
        <w:pStyle w:val="ListeParagraf"/>
        <w:tabs>
          <w:tab w:val="left" w:pos="475"/>
        </w:tabs>
        <w:spacing w:before="110"/>
        <w:ind w:left="475"/>
        <w:rPr>
          <w:rFonts w:ascii="Arial" w:hAnsi="Arial" w:cs="Arial"/>
        </w:rPr>
      </w:pPr>
    </w:p>
    <w:p w:rsidR="001E5698" w:rsidRPr="00E5694C" w:rsidRDefault="001E5698" w:rsidP="0016166C">
      <w:pPr>
        <w:pStyle w:val="ListeParagraf"/>
        <w:tabs>
          <w:tab w:val="left" w:pos="475"/>
        </w:tabs>
        <w:spacing w:before="110"/>
        <w:ind w:left="475"/>
        <w:rPr>
          <w:rFonts w:ascii="Arial" w:hAnsi="Arial" w:cs="Arial"/>
        </w:rPr>
      </w:pPr>
    </w:p>
    <w:p w:rsidR="001E5698" w:rsidRDefault="001E5698" w:rsidP="001E5698">
      <w:pPr>
        <w:rPr>
          <w:rFonts w:ascii="Arial" w:hAnsi="Arial" w:cs="Arial"/>
          <w:b/>
          <w:color w:val="FF0000"/>
        </w:rPr>
      </w:pPr>
      <w:r>
        <w:rPr>
          <w:rFonts w:ascii="Arial" w:hAnsi="Arial" w:cs="Arial"/>
          <w:b/>
          <w:color w:val="FF0000"/>
        </w:rPr>
        <w:t xml:space="preserve">KÜLTÜREL MİRASIMIZ </w:t>
      </w:r>
    </w:p>
    <w:p w:rsidR="001E5698" w:rsidRPr="001E5698" w:rsidRDefault="001E5698" w:rsidP="001E5698">
      <w:pPr>
        <w:rPr>
          <w:rFonts w:ascii="Arial" w:hAnsi="Arial" w:cs="Arial"/>
          <w:b/>
          <w:color w:val="FF0000"/>
        </w:rPr>
      </w:pPr>
    </w:p>
    <w:p w:rsidR="001E5698" w:rsidRDefault="001E5698" w:rsidP="001E5698">
      <w:pPr>
        <w:rPr>
          <w:rFonts w:ascii="Arial" w:hAnsi="Arial" w:cs="Arial"/>
        </w:rPr>
      </w:pPr>
      <w:r w:rsidRPr="00E5694C">
        <w:rPr>
          <w:rFonts w:ascii="Arial" w:hAnsi="Arial" w:cs="Arial"/>
        </w:rPr>
        <w:t>Kültürel Mirasın</w:t>
      </w:r>
      <w:r w:rsidRPr="00E5694C">
        <w:rPr>
          <w:rFonts w:ascii="Arial" w:hAnsi="Arial" w:cs="Arial"/>
          <w:spacing w:val="-2"/>
        </w:rPr>
        <w:t>Tanıtılması</w:t>
      </w:r>
      <w:r>
        <w:rPr>
          <w:rFonts w:ascii="Arial" w:hAnsi="Arial" w:cs="Arial"/>
        </w:rPr>
        <w:t xml:space="preserve"> için yaptığımız çalışmalardan birisi olarak b</w:t>
      </w:r>
      <w:r w:rsidRPr="00E5694C">
        <w:rPr>
          <w:rFonts w:ascii="Arial" w:hAnsi="Arial" w:cs="Arial"/>
        </w:rPr>
        <w:t xml:space="preserve">ölgemizde Şirketimize bağlı işletmelerde yetişen Zeytinyağı, Muz Limon ve Narenciye ürünlerini misafirlerimize konsept dahilinde büfelerde ve karşılama standında sunmaktayız. </w:t>
      </w:r>
    </w:p>
    <w:p w:rsidR="001E5698" w:rsidRDefault="001E5698" w:rsidP="001E5698">
      <w:pPr>
        <w:rPr>
          <w:rFonts w:ascii="Arial" w:hAnsi="Arial" w:cs="Arial"/>
        </w:rPr>
      </w:pPr>
    </w:p>
    <w:p w:rsidR="001E5698" w:rsidRDefault="001E5698" w:rsidP="001E5698">
      <w:pPr>
        <w:rPr>
          <w:rFonts w:ascii="Arial" w:hAnsi="Arial" w:cs="Arial"/>
        </w:rPr>
      </w:pPr>
      <w:r w:rsidRPr="00E5694C">
        <w:rPr>
          <w:rFonts w:ascii="Arial" w:hAnsi="Arial" w:cs="Arial"/>
        </w:rPr>
        <w:t xml:space="preserve">Ayrıca Lobby’deki yöresel ürünler satış reyonunda kendimize ait bölgenin etiketli yiyecek ürünlerini ve yöre halkının yaptığı el işlerini satışa sunmaktayız. </w:t>
      </w:r>
    </w:p>
    <w:p w:rsidR="001E5698" w:rsidRPr="00E5694C" w:rsidRDefault="001E5698" w:rsidP="001E5698">
      <w:pPr>
        <w:rPr>
          <w:rFonts w:ascii="Arial" w:hAnsi="Arial" w:cs="Arial"/>
        </w:rPr>
      </w:pPr>
    </w:p>
    <w:p w:rsidR="001E5698" w:rsidRDefault="001E5698" w:rsidP="001E5698">
      <w:pPr>
        <w:rPr>
          <w:rFonts w:ascii="Arial" w:hAnsi="Arial" w:cs="Arial"/>
        </w:rPr>
      </w:pPr>
      <w:r w:rsidRPr="00E5694C">
        <w:rPr>
          <w:rFonts w:ascii="Arial" w:hAnsi="Arial" w:cs="Arial"/>
        </w:rPr>
        <w:t>Sanatsal ve kültürel aktiviteler olarak bölge halkının resim, seramik ve diğer el işi sergilerini otelimizde özellikle kış döneminde sergiliyoruz.</w:t>
      </w:r>
    </w:p>
    <w:p w:rsidR="001E5698" w:rsidRPr="00E5694C" w:rsidRDefault="001E5698" w:rsidP="001E5698">
      <w:pPr>
        <w:rPr>
          <w:rFonts w:ascii="Arial" w:hAnsi="Arial" w:cs="Arial"/>
        </w:rPr>
      </w:pPr>
    </w:p>
    <w:p w:rsidR="001E5698" w:rsidRDefault="001E5698" w:rsidP="001E5698">
      <w:pPr>
        <w:rPr>
          <w:rFonts w:ascii="Arial" w:hAnsi="Arial" w:cs="Arial"/>
        </w:rPr>
      </w:pPr>
      <w:r w:rsidRPr="00E5694C">
        <w:rPr>
          <w:rFonts w:ascii="Arial" w:hAnsi="Arial" w:cs="Arial"/>
        </w:rPr>
        <w:t>Tesisimizde, çevrede bulunan tarihi doğal ve kültürel değerlerin korunmasına katkıda bulunmak amacı ile salonlarımızın adı Akkale, Oliva ve Olba olarak isimlendirilmiştir.</w:t>
      </w:r>
    </w:p>
    <w:p w:rsidR="001E5698" w:rsidRPr="00E5694C" w:rsidRDefault="001E5698" w:rsidP="001E5698">
      <w:pPr>
        <w:rPr>
          <w:rFonts w:ascii="Arial" w:hAnsi="Arial" w:cs="Arial"/>
        </w:rPr>
      </w:pPr>
    </w:p>
    <w:p w:rsidR="001E5698" w:rsidRDefault="001E5698" w:rsidP="001E5698">
      <w:pPr>
        <w:rPr>
          <w:rFonts w:ascii="Arial" w:hAnsi="Arial" w:cs="Arial"/>
        </w:rPr>
      </w:pPr>
      <w:r w:rsidRPr="00E5694C">
        <w:rPr>
          <w:rFonts w:ascii="Arial" w:hAnsi="Arial" w:cs="Arial"/>
        </w:rPr>
        <w:t xml:space="preserve">Tabiatımızın korunması için Türkiye Tabiatı Koruma Derneğine, Kültürel mirasımızın korunması için Çevre ve Kültür Değerlerini Koruma Ve Tanıtma Vakfına bağışta bulunarak destek olmaktayız. </w:t>
      </w:r>
    </w:p>
    <w:p w:rsidR="001E5698" w:rsidRPr="00E5694C" w:rsidRDefault="001E5698" w:rsidP="001E5698">
      <w:pPr>
        <w:rPr>
          <w:rFonts w:ascii="Arial" w:hAnsi="Arial" w:cs="Arial"/>
        </w:rPr>
      </w:pPr>
    </w:p>
    <w:p w:rsidR="002403A7" w:rsidRDefault="001E5698" w:rsidP="0013076A">
      <w:pPr>
        <w:rPr>
          <w:rFonts w:ascii="Arial" w:hAnsi="Arial" w:cs="Arial"/>
        </w:rPr>
      </w:pPr>
      <w:r w:rsidRPr="00E5694C">
        <w:rPr>
          <w:rFonts w:ascii="Arial" w:hAnsi="Arial" w:cs="Arial"/>
        </w:rPr>
        <w:t xml:space="preserve">Misafirlerimize kültürel gezi alanlarının bulunduğu tanıtım panosu resepsiyonun yanında misafirlerimizin bilgi ve dikkatine sunulmuştur. </w:t>
      </w:r>
    </w:p>
    <w:p w:rsidR="002403A7" w:rsidRDefault="002403A7" w:rsidP="0013076A">
      <w:pPr>
        <w:rPr>
          <w:rFonts w:ascii="Arial" w:hAnsi="Arial" w:cs="Arial"/>
        </w:rPr>
      </w:pPr>
    </w:p>
    <w:p w:rsidR="00CB1B24" w:rsidRPr="00CB1B24" w:rsidRDefault="00CB1B24" w:rsidP="0013076A">
      <w:pPr>
        <w:rPr>
          <w:rFonts w:ascii="Arial" w:hAnsi="Arial" w:cs="Arial"/>
          <w:b/>
        </w:rPr>
      </w:pPr>
      <w:r w:rsidRPr="00CB1B24">
        <w:rPr>
          <w:rFonts w:ascii="Arial" w:hAnsi="Arial" w:cs="Arial"/>
          <w:b/>
        </w:rPr>
        <w:t>YAKIN ÇEVREMİZDE BULLUNAN TARİHİ VE KÜLTÜREL ÇEVRE</w:t>
      </w:r>
    </w:p>
    <w:p w:rsidR="00CB1B24" w:rsidRPr="00E5694C" w:rsidRDefault="00CB1B24" w:rsidP="0013076A">
      <w:pPr>
        <w:rPr>
          <w:rFonts w:ascii="Arial" w:hAnsi="Arial" w:cs="Arial"/>
        </w:rPr>
      </w:pPr>
    </w:p>
    <w:p w:rsidR="00CB1B24" w:rsidRDefault="00CB1B24" w:rsidP="00CB1B24">
      <w:pPr>
        <w:pStyle w:val="GvdeMetni"/>
        <w:spacing w:before="99"/>
        <w:ind w:left="140" w:right="136"/>
        <w:jc w:val="both"/>
      </w:pPr>
      <w:r>
        <w:rPr>
          <w:b/>
          <w:color w:val="006FC0"/>
        </w:rPr>
        <w:t xml:space="preserve">Kanyteleis (Kanlıdivane) </w:t>
      </w:r>
      <w:r>
        <w:t>Mersin-Silifke karayolunun 50. km' sinde, Ayaş mevkiinin 3 km kuzeyinde yer alan Kanyteleis ören yeri, ilk defa 19. yüzyılın ortalarında Langlois tarafından keşfedildi, ilçenin en ilgi çeken ören yeridir. Geniş bir obruğun çevresinde Antik Olba Krallığı'nın kutsal bir yerleşimi olarak kurulan ve antik adı Kanyteleis olan yerleşim hakkındaki en eski belgeler MÖ 3. yüzyıla ait bazı yazıtlardır.</w:t>
      </w:r>
    </w:p>
    <w:p w:rsidR="00CB1B24" w:rsidRDefault="00CB1B24" w:rsidP="00CB1B24">
      <w:pPr>
        <w:pStyle w:val="GvdeMetni"/>
        <w:rPr>
          <w:sz w:val="23"/>
        </w:rPr>
      </w:pPr>
    </w:p>
    <w:p w:rsidR="00CB1B24" w:rsidRDefault="00CB1B24" w:rsidP="00CB1B24">
      <w:pPr>
        <w:pStyle w:val="GvdeMetni"/>
        <w:ind w:left="140" w:right="140"/>
        <w:jc w:val="both"/>
      </w:pPr>
      <w:r>
        <w:rPr>
          <w:b/>
          <w:color w:val="006FC0"/>
        </w:rPr>
        <w:t xml:space="preserve">Korykos </w:t>
      </w:r>
      <w:r>
        <w:t>Mersin-Erdemli-Silifke karayolunun 60. km'sinde Kızkalesi beldesindedir. Roma ve Bizans dönemlerinde yoğun olmak üzere, Islami devirlerde de iskan görmüştür. Kent, MS 72 yılında Roma egemenliğine girmiş ve 450 yıl Roma yönetimine bağlı kalmış, bu dönemde tarım alanında büyük bir gelişme göstererek zeytinyağı ihraç merkezi olmuştur. Korykos 1448 yılında Karamanoğlu ibrahim Bey tarafından ele geçirilerek, yeniden imar edilmiştir. Bugünkü, haliyle kale, tipik Orta Çağ mimari özelliklerini yansıtmaktadır.</w:t>
      </w:r>
    </w:p>
    <w:p w:rsidR="00CB1B24" w:rsidRDefault="00CB1B24" w:rsidP="00CB1B24">
      <w:pPr>
        <w:pStyle w:val="GvdeMetni"/>
        <w:spacing w:before="1"/>
        <w:rPr>
          <w:sz w:val="23"/>
        </w:rPr>
      </w:pPr>
    </w:p>
    <w:p w:rsidR="00CB1B24" w:rsidRDefault="00CB1B24" w:rsidP="00CB1B24">
      <w:pPr>
        <w:pStyle w:val="GvdeMetni"/>
        <w:ind w:left="140" w:right="139"/>
        <w:jc w:val="both"/>
      </w:pPr>
      <w:r>
        <w:rPr>
          <w:b/>
          <w:color w:val="006FC0"/>
        </w:rPr>
        <w:t xml:space="preserve">Kız Kalesi </w:t>
      </w:r>
      <w:r>
        <w:t>Korykos kıyı kalesinin 200 m açığındaki küçük adacık üzerindeki kaleye Kızkalesi denilmektedirKaramanoğlu ibrahim Bey tarafından 1448 yılında onarılan Kızkalesi bugün Mersin turizminin sembolü haline gelmiştir. Turistlerin yoğun ilgisini çeken kaleye, kıyıdan balıkçı motorları ile geçilmektedir.</w:t>
      </w:r>
    </w:p>
    <w:p w:rsidR="00CB1B24" w:rsidRDefault="00CB1B24" w:rsidP="00CB1B24">
      <w:pPr>
        <w:pStyle w:val="GvdeMetni"/>
        <w:spacing w:before="4"/>
        <w:rPr>
          <w:sz w:val="23"/>
        </w:rPr>
      </w:pPr>
    </w:p>
    <w:p w:rsidR="00CB1B24" w:rsidRDefault="00CB1B24" w:rsidP="00CB1B24">
      <w:pPr>
        <w:pStyle w:val="GvdeMetni"/>
        <w:spacing w:line="237" w:lineRule="auto"/>
        <w:ind w:left="140" w:right="138"/>
        <w:jc w:val="both"/>
      </w:pPr>
      <w:r>
        <w:rPr>
          <w:b/>
          <w:color w:val="006FC0"/>
        </w:rPr>
        <w:t xml:space="preserve">Öküzlü Örenyeri </w:t>
      </w:r>
      <w:r>
        <w:t>Ayaş kasabasına 12 km uzaklıktadır. Kanlıdivane-Çanakçı köyü yol ayrımından stabilize bir yolla gidilir. Bazilikası, sarnıçları halen ayaktadır. Lahitler kente girişi sağlayan stabilize yolun kenarında bulunmaktadır.</w:t>
      </w:r>
    </w:p>
    <w:p w:rsidR="00CB1B24" w:rsidRDefault="00CB1B24" w:rsidP="00CB1B24">
      <w:pPr>
        <w:pStyle w:val="GvdeMetni"/>
        <w:spacing w:before="3"/>
        <w:rPr>
          <w:sz w:val="23"/>
        </w:rPr>
      </w:pPr>
    </w:p>
    <w:p w:rsidR="00CB1B24" w:rsidRDefault="00CB1B24" w:rsidP="00CB1B24">
      <w:pPr>
        <w:pStyle w:val="GvdeMetni"/>
        <w:ind w:left="140" w:right="137"/>
        <w:jc w:val="both"/>
      </w:pPr>
      <w:r>
        <w:rPr>
          <w:b/>
          <w:color w:val="006FC0"/>
        </w:rPr>
        <w:t xml:space="preserve">Elaiussa-Sebaste </w:t>
      </w:r>
      <w:r>
        <w:t>Mersin-Erdemli-Silifke karayolunun 50. km'sindedir. Kumkuyu belediyesi sınırlan içerisinde yer alan Ayaş Elaiussa-Sebaste örenyeri MÖ 2. yüzyılın sonlarında kurulmuştur. Özellikle Roma ve Bizans dönemlerinde İskan görmüştür. Büyük bir alanı kaplayan ören yerinde 1995 yılında İtalyan kazı heyeti tarafından başlatılan çalışmalar sürdürülmektedir.</w:t>
      </w:r>
    </w:p>
    <w:p w:rsidR="00CB1B24" w:rsidRDefault="00CB1B24" w:rsidP="00CB1B24">
      <w:pPr>
        <w:pStyle w:val="GvdeMetni"/>
        <w:ind w:left="140" w:right="137"/>
        <w:jc w:val="both"/>
      </w:pPr>
    </w:p>
    <w:p w:rsidR="00CB1B24" w:rsidRDefault="00CB1B24" w:rsidP="00CB1B24">
      <w:pPr>
        <w:pStyle w:val="GvdeMetni"/>
        <w:spacing w:before="11"/>
        <w:rPr>
          <w:sz w:val="22"/>
        </w:rPr>
      </w:pPr>
    </w:p>
    <w:p w:rsidR="00CB1B24" w:rsidRDefault="00CB1B24" w:rsidP="00CB1B24">
      <w:pPr>
        <w:pStyle w:val="GvdeMetni"/>
        <w:ind w:left="140" w:right="138"/>
        <w:jc w:val="both"/>
      </w:pPr>
      <w:r>
        <w:rPr>
          <w:b/>
          <w:color w:val="006FC0"/>
        </w:rPr>
        <w:t xml:space="preserve">Tırtar (Akkale) </w:t>
      </w:r>
      <w:r>
        <w:t>Akkale, Mersin-Silifke karayolu üzerinde Mersin'e 49 km uzaklıktadır. Geç Roma döneminde kurulmuştur. Büyük bir zeytinyağı ihraç merkezi olan Akkale'de 15.000 ton zeytinyağı alabilecek kapasitedeki sarnıç halen ayaktadır.</w:t>
      </w:r>
    </w:p>
    <w:p w:rsidR="00CB1B24" w:rsidRDefault="00CB1B24" w:rsidP="00CB1B24">
      <w:pPr>
        <w:pStyle w:val="GvdeMetni"/>
        <w:spacing w:before="5"/>
        <w:rPr>
          <w:sz w:val="23"/>
        </w:rPr>
      </w:pPr>
    </w:p>
    <w:p w:rsidR="00CB1B24" w:rsidRDefault="00CB1B24" w:rsidP="00CB1B24">
      <w:pPr>
        <w:pStyle w:val="GvdeMetni"/>
        <w:spacing w:line="237" w:lineRule="auto"/>
        <w:ind w:left="140" w:right="145"/>
        <w:jc w:val="both"/>
      </w:pPr>
      <w:r>
        <w:rPr>
          <w:b/>
          <w:color w:val="006FC0"/>
        </w:rPr>
        <w:t xml:space="preserve">Adamkaya Kabartmaları </w:t>
      </w:r>
      <w:r>
        <w:t>Kızkalesi'nin 10 km kadar kuzeyinde Şeytanderesi mevkiinde, derin vadinin kayalık yamacına oyulmuş İnsan kabartmaları bulunmaktadır. Kabartmalar, Geç Hellenistik veya Erken Roma dönemine aittir.</w:t>
      </w:r>
    </w:p>
    <w:p w:rsidR="00CB1B24" w:rsidRDefault="00CB1B24" w:rsidP="00CB1B24">
      <w:pPr>
        <w:pStyle w:val="GvdeMetni"/>
        <w:rPr>
          <w:sz w:val="23"/>
        </w:rPr>
      </w:pPr>
    </w:p>
    <w:p w:rsidR="00CB1B24" w:rsidRDefault="00CB1B24" w:rsidP="00CB1B24">
      <w:pPr>
        <w:pStyle w:val="GvdeMetni"/>
        <w:ind w:left="140"/>
        <w:jc w:val="both"/>
      </w:pPr>
      <w:r>
        <w:rPr>
          <w:b/>
          <w:color w:val="006FC0"/>
        </w:rPr>
        <w:t xml:space="preserve">Paşa Türbesi </w:t>
      </w:r>
      <w:r>
        <w:t>Ayaş-Korykos yolu üzerinde olan bir Selçuklu eseridir. Türbe 1220 yılında Aktaşoğlu Sinan Bey adına yaptırılmıştır.</w:t>
      </w:r>
    </w:p>
    <w:p w:rsidR="001E5698" w:rsidRDefault="001E5698" w:rsidP="001E5698">
      <w:pPr>
        <w:rPr>
          <w:rFonts w:ascii="Arial" w:hAnsi="Arial" w:cs="Arial"/>
        </w:rPr>
      </w:pPr>
    </w:p>
    <w:p w:rsidR="001E5698" w:rsidRPr="00E5694C" w:rsidRDefault="001E5698" w:rsidP="001E5698">
      <w:pPr>
        <w:rPr>
          <w:rFonts w:ascii="Arial" w:hAnsi="Arial" w:cs="Arial"/>
        </w:rPr>
      </w:pPr>
    </w:p>
    <w:p w:rsidR="001E5698" w:rsidRDefault="001E5698" w:rsidP="001E5698">
      <w:pPr>
        <w:rPr>
          <w:rFonts w:ascii="Arial" w:hAnsi="Arial" w:cs="Arial"/>
        </w:rPr>
      </w:pPr>
      <w:r w:rsidRPr="00E5694C">
        <w:rPr>
          <w:rFonts w:ascii="Arial" w:hAnsi="Arial" w:cs="Arial"/>
        </w:rPr>
        <w:t>ORGANİK HOBBY BAHÇEMİZ; Tesislerimizde doğal ürünler yetiştirmek ve misafirlerimizle birlikte hasat etmek için organik bahçelerimiz kurulmuştur. Tamamen ilaçsız yetiştirilen ürünlerimizi misafirlerimizle birlikte toplayarak sunuma hazırlarız.</w:t>
      </w:r>
    </w:p>
    <w:p w:rsidR="001E5698" w:rsidRPr="00E5694C" w:rsidRDefault="001E5698" w:rsidP="001E5698">
      <w:pPr>
        <w:rPr>
          <w:rFonts w:ascii="Arial" w:hAnsi="Arial" w:cs="Arial"/>
        </w:rPr>
      </w:pPr>
    </w:p>
    <w:p w:rsidR="001E5698" w:rsidRDefault="001E5698" w:rsidP="001E5698">
      <w:pPr>
        <w:rPr>
          <w:rFonts w:ascii="Arial" w:hAnsi="Arial" w:cs="Arial"/>
        </w:rPr>
      </w:pPr>
      <w:r w:rsidRPr="00E5694C">
        <w:rPr>
          <w:rFonts w:ascii="Arial" w:hAnsi="Arial" w:cs="Arial"/>
        </w:rPr>
        <w:t xml:space="preserve">Menümüzü oluştururken Akdeniz Mutfağından yöresel lezzetleri de katarak, Kültürel Mirasımızı yaşatmaya özen gösteriyoruz. </w:t>
      </w:r>
    </w:p>
    <w:p w:rsidR="001E5698" w:rsidRPr="00E5694C" w:rsidRDefault="001E5698" w:rsidP="001E5698">
      <w:pPr>
        <w:rPr>
          <w:rFonts w:ascii="Arial" w:hAnsi="Arial" w:cs="Arial"/>
        </w:rPr>
      </w:pPr>
    </w:p>
    <w:p w:rsidR="001E5698" w:rsidRDefault="001E5698" w:rsidP="001E5698">
      <w:pPr>
        <w:rPr>
          <w:rFonts w:ascii="Arial" w:hAnsi="Arial" w:cs="Arial"/>
        </w:rPr>
      </w:pPr>
      <w:r w:rsidRPr="00E5694C">
        <w:rPr>
          <w:rFonts w:ascii="Arial" w:hAnsi="Arial" w:cs="Arial"/>
        </w:rPr>
        <w:t xml:space="preserve">SOSYAL &amp;KÜLTÜREL ETKİNLİKLER </w:t>
      </w:r>
      <w:r>
        <w:rPr>
          <w:rFonts w:ascii="Arial" w:hAnsi="Arial" w:cs="Arial"/>
        </w:rPr>
        <w:t xml:space="preserve">; </w:t>
      </w:r>
      <w:r w:rsidRPr="00E5694C">
        <w:rPr>
          <w:rFonts w:ascii="Arial" w:hAnsi="Arial" w:cs="Arial"/>
        </w:rPr>
        <w:t xml:space="preserve">Yıl boyunca özel günlerde hem personel ile hem de çevre yerel bölge insanları ile etkinlikler gerçekleştirmekteyiz. </w:t>
      </w:r>
      <w:r w:rsidR="00A14303">
        <w:rPr>
          <w:rFonts w:ascii="Arial" w:hAnsi="Arial" w:cs="Arial"/>
        </w:rPr>
        <w:t xml:space="preserve">Personelimiz boş zamanlarında Masa Tenisi, Bilardo ve Satranç oynamaktadır. </w:t>
      </w:r>
      <w:r w:rsidRPr="00E5694C">
        <w:rPr>
          <w:rFonts w:ascii="Arial" w:hAnsi="Arial" w:cs="Arial"/>
        </w:rPr>
        <w:t>Okul öğrencileri ile ağaç dikimleri, kermes günlerinde okullarda etkinlikler, sahil temizliği gibi faaliyetler ile bilinci arttırmaya yöneltiyoruz.</w:t>
      </w:r>
    </w:p>
    <w:p w:rsidR="001E5698" w:rsidRPr="00E5694C" w:rsidRDefault="001E5698" w:rsidP="001E5698">
      <w:pPr>
        <w:rPr>
          <w:rFonts w:ascii="Arial" w:hAnsi="Arial" w:cs="Arial"/>
        </w:rPr>
      </w:pPr>
    </w:p>
    <w:p w:rsidR="001E5698" w:rsidRDefault="001E5698" w:rsidP="001E5698">
      <w:pPr>
        <w:rPr>
          <w:rFonts w:ascii="Arial" w:hAnsi="Arial" w:cs="Arial"/>
        </w:rPr>
      </w:pPr>
      <w:r w:rsidRPr="00E5694C">
        <w:rPr>
          <w:rFonts w:ascii="Arial" w:hAnsi="Arial" w:cs="Arial"/>
        </w:rPr>
        <w:t xml:space="preserve">KARBON AYAK İZİMİZİ SIFIRLAMAK İÇİN Misafirlerimizi toplu taşımaya yönlendirerek ve tesisimizde bisiklet kiralama hizmeti sunarak sera gazı üretimini azaltmayı hedeflemekteyiz.  </w:t>
      </w:r>
    </w:p>
    <w:p w:rsidR="001E5698" w:rsidRPr="00E5694C" w:rsidRDefault="001E5698" w:rsidP="001E5698">
      <w:pPr>
        <w:rPr>
          <w:rFonts w:ascii="Arial" w:hAnsi="Arial" w:cs="Arial"/>
        </w:rPr>
      </w:pPr>
    </w:p>
    <w:p w:rsidR="001E5698" w:rsidRDefault="001E5698" w:rsidP="001E5698">
      <w:pPr>
        <w:rPr>
          <w:rFonts w:ascii="Arial" w:hAnsi="Arial" w:cs="Arial"/>
        </w:rPr>
      </w:pPr>
      <w:r w:rsidRPr="00E5694C">
        <w:rPr>
          <w:rFonts w:ascii="Arial" w:hAnsi="Arial" w:cs="Arial"/>
        </w:rPr>
        <w:t>Karbon ayak izimizi sıfırlamak için ürettiğimiz sera gazı miktarından fazla ağaç dikimi yaparak tema vakfına fidan bağışında bulunduk bu sayede karbon ayak izimizi sıfırlamayı hedefledik.</w:t>
      </w:r>
    </w:p>
    <w:p w:rsidR="003F2C2A" w:rsidRDefault="003F2C2A" w:rsidP="001B736E">
      <w:pPr>
        <w:pStyle w:val="GvdeMetni"/>
        <w:spacing w:before="265"/>
        <w:rPr>
          <w:rFonts w:ascii="Arial" w:hAnsi="Arial" w:cs="Arial"/>
          <w:sz w:val="22"/>
          <w:szCs w:val="22"/>
        </w:rPr>
      </w:pPr>
    </w:p>
    <w:p w:rsidR="0013076A" w:rsidRPr="0013076A" w:rsidRDefault="00AE5B87" w:rsidP="001B736E">
      <w:pPr>
        <w:pStyle w:val="GvdeMetni"/>
        <w:spacing w:before="265"/>
        <w:rPr>
          <w:b/>
          <w:color w:val="FF0000"/>
        </w:rPr>
      </w:pPr>
      <w:r w:rsidRPr="0013076A">
        <w:rPr>
          <w:b/>
          <w:color w:val="FF0000"/>
        </w:rPr>
        <w:t xml:space="preserve">BİYOÇEŞİTLİLİK </w:t>
      </w:r>
    </w:p>
    <w:p w:rsidR="00AE5B87" w:rsidRPr="002403A7" w:rsidRDefault="00AE5B87" w:rsidP="001B736E">
      <w:pPr>
        <w:pStyle w:val="GvdeMetni"/>
        <w:spacing w:before="265"/>
        <w:rPr>
          <w:rFonts w:ascii="Arial" w:hAnsi="Arial" w:cs="Arial"/>
        </w:rPr>
      </w:pPr>
      <w:r w:rsidRPr="002403A7">
        <w:rPr>
          <w:rFonts w:ascii="Arial" w:hAnsi="Arial" w:cs="Arial"/>
        </w:rPr>
        <w:t>Biyoçeşitlilik, tüm dünyadaki yaşam formlarının çeşitliliğini ve bunların parçası olan ekolojik süreçleri ifade eder. Bitkiler, Hayvanlar, Mantarlar tüm bu çeşitliliğin temel unsurlarını oluşturur. Tesisimiz doğa ve biyo çeşitliliği korumak adına yılda bir kere ormanda mıntıka temizliği yapmaktadır.</w:t>
      </w:r>
      <w:r w:rsidR="0013076A" w:rsidRPr="002403A7">
        <w:rPr>
          <w:rFonts w:ascii="Arial" w:hAnsi="Arial" w:cs="Arial"/>
        </w:rPr>
        <w:t xml:space="preserve"> </w:t>
      </w:r>
      <w:r w:rsidRPr="002403A7">
        <w:rPr>
          <w:rFonts w:ascii="Arial" w:hAnsi="Arial" w:cs="Arial"/>
        </w:rPr>
        <w:t xml:space="preserve">Otel içerisinde biyo çeşitlilik amaçlı </w:t>
      </w:r>
      <w:r w:rsidR="00154DD0" w:rsidRPr="002403A7">
        <w:rPr>
          <w:rFonts w:ascii="Arial" w:hAnsi="Arial" w:cs="Arial"/>
        </w:rPr>
        <w:t xml:space="preserve">istilacı olmayan </w:t>
      </w:r>
      <w:r w:rsidRPr="002403A7">
        <w:rPr>
          <w:rFonts w:ascii="Arial" w:hAnsi="Arial" w:cs="Arial"/>
        </w:rPr>
        <w:t>endemik</w:t>
      </w:r>
      <w:r w:rsidR="0013076A" w:rsidRPr="002403A7">
        <w:rPr>
          <w:rFonts w:ascii="Arial" w:hAnsi="Arial" w:cs="Arial"/>
        </w:rPr>
        <w:t xml:space="preserve"> bitki çeşitliliğini arttırmış bulunmaktayız.</w:t>
      </w:r>
    </w:p>
    <w:p w:rsidR="002403A7" w:rsidRPr="002403A7" w:rsidRDefault="002403A7" w:rsidP="001B736E">
      <w:pPr>
        <w:pStyle w:val="GvdeMetni"/>
        <w:spacing w:before="265"/>
        <w:rPr>
          <w:rFonts w:ascii="Arial" w:hAnsi="Arial" w:cs="Arial"/>
        </w:rPr>
      </w:pPr>
      <w:r w:rsidRPr="002403A7">
        <w:rPr>
          <w:rFonts w:ascii="Arial" w:hAnsi="Arial" w:cs="Arial"/>
        </w:rPr>
        <w:t>Vektörle Doğal Yollar İle Mücadele Misafirlerin kullanım alanlarında, konfor koşullarını bozarak misafirleri tedirgin edebilecek doğal tür zararlılarla(yılan, akrep, çıyan vs.) biyolojik mücadelede tavuklar kullanılarak besin zinciri korunmaktadır.</w:t>
      </w:r>
    </w:p>
    <w:p w:rsidR="002403A7" w:rsidRPr="0013076A" w:rsidRDefault="002403A7" w:rsidP="001B736E">
      <w:pPr>
        <w:pStyle w:val="GvdeMetni"/>
        <w:spacing w:before="265"/>
      </w:pPr>
    </w:p>
    <w:p w:rsidR="00154DD0" w:rsidRDefault="00154DD0" w:rsidP="00154DD0">
      <w:r>
        <w:t xml:space="preserve">Bitki ve Ağaç çeşitliğimiz; Areka – Begonvil - Buxus Sempervirens - Cocos Nucifera - Curio Ficoides - </w:t>
      </w:r>
    </w:p>
    <w:p w:rsidR="00154DD0" w:rsidRDefault="00154DD0" w:rsidP="00154DD0">
      <w:r>
        <w:t xml:space="preserve">Cycas Revoluta - Çınar - Diken İnciri Kaktüs - Doğa Mazısı - Euonymus Japonicus – Fesleğen - </w:t>
      </w:r>
    </w:p>
    <w:p w:rsidR="00C2763C" w:rsidRDefault="00154DD0" w:rsidP="00154DD0">
      <w:r>
        <w:t xml:space="preserve">Ficus Rubiginosa - Fishpole Bamboo - Geyik Boynuzu – Gül - İpek Ağacı - Kalanchoe Luciae - Keman </w:t>
      </w:r>
    </w:p>
    <w:p w:rsidR="00C2763C" w:rsidRDefault="00C2763C" w:rsidP="00154DD0"/>
    <w:p w:rsidR="00154DD0" w:rsidRDefault="00154DD0" w:rsidP="00154DD0">
      <w:r>
        <w:t>Yapraklı Kauçuk - Limon Servi – Limon - Lisidum Kartopu – Palmiye – Pavlonya - Randia Aculeata - Sahra Flora - Salon Çamı - San Pedro Kaktüsü – Schizolobium - Sokak Benjamini - Starliçe Cennet Kuşu – Avokado - Zeytin</w:t>
      </w:r>
    </w:p>
    <w:p w:rsidR="00154DD0" w:rsidRDefault="00154DD0" w:rsidP="00154DD0"/>
    <w:p w:rsidR="003F2C2A" w:rsidRDefault="003F2C2A" w:rsidP="001B736E">
      <w:pPr>
        <w:pStyle w:val="GvdeMetni"/>
        <w:spacing w:before="265"/>
        <w:rPr>
          <w:rFonts w:ascii="Arial" w:hAnsi="Arial" w:cs="Arial"/>
          <w:sz w:val="22"/>
          <w:szCs w:val="22"/>
        </w:rPr>
      </w:pPr>
    </w:p>
    <w:p w:rsidR="00D20033" w:rsidRPr="00577FF5" w:rsidRDefault="00D20033" w:rsidP="001B736E">
      <w:pPr>
        <w:pStyle w:val="GvdeMetni"/>
        <w:spacing w:before="265"/>
        <w:rPr>
          <w:rFonts w:ascii="Arial" w:hAnsi="Arial" w:cs="Arial"/>
          <w:sz w:val="22"/>
          <w:szCs w:val="22"/>
        </w:rPr>
      </w:pPr>
    </w:p>
    <w:p w:rsidR="0013076A" w:rsidRDefault="0013076A" w:rsidP="001B736E">
      <w:pPr>
        <w:pStyle w:val="Heading1"/>
        <w:spacing w:before="1"/>
        <w:ind w:left="3" w:right="160" w:firstLine="0"/>
        <w:rPr>
          <w:rFonts w:ascii="Arial" w:hAnsi="Arial" w:cs="Arial"/>
          <w:color w:val="FF0000"/>
          <w:spacing w:val="-2"/>
          <w:sz w:val="36"/>
          <w:szCs w:val="36"/>
        </w:rPr>
      </w:pPr>
    </w:p>
    <w:p w:rsidR="00176C41" w:rsidRPr="0013076A" w:rsidRDefault="003F2C2A" w:rsidP="0013076A">
      <w:pPr>
        <w:pStyle w:val="Heading1"/>
        <w:spacing w:before="1"/>
        <w:ind w:left="3" w:right="160" w:firstLine="0"/>
        <w:jc w:val="center"/>
        <w:rPr>
          <w:rFonts w:ascii="Arial" w:hAnsi="Arial" w:cs="Arial"/>
          <w:sz w:val="36"/>
          <w:szCs w:val="36"/>
          <w:u w:val="single"/>
        </w:rPr>
      </w:pPr>
      <w:r w:rsidRPr="0013076A">
        <w:rPr>
          <w:rFonts w:ascii="Arial" w:hAnsi="Arial" w:cs="Arial"/>
          <w:color w:val="FF0000"/>
          <w:spacing w:val="-2"/>
          <w:sz w:val="36"/>
          <w:szCs w:val="36"/>
          <w:u w:val="single"/>
        </w:rPr>
        <w:t>SÜRDÜRÜLEBİLİR YÖNETİM SİSTEMİ İÇERİĞİ</w:t>
      </w:r>
    </w:p>
    <w:p w:rsidR="00176C41" w:rsidRPr="00577FF5" w:rsidRDefault="00420408" w:rsidP="001B736E">
      <w:pPr>
        <w:pStyle w:val="ListeParagraf"/>
        <w:numPr>
          <w:ilvl w:val="0"/>
          <w:numId w:val="7"/>
        </w:numPr>
        <w:tabs>
          <w:tab w:val="left" w:pos="2032"/>
        </w:tabs>
        <w:spacing w:before="146"/>
        <w:rPr>
          <w:rFonts w:ascii="Arial" w:hAnsi="Arial" w:cs="Arial"/>
        </w:rPr>
      </w:pPr>
      <w:r w:rsidRPr="00577FF5">
        <w:rPr>
          <w:rFonts w:ascii="Arial" w:hAnsi="Arial" w:cs="Arial"/>
          <w:spacing w:val="-2"/>
        </w:rPr>
        <w:t>KAPSAM</w:t>
      </w:r>
    </w:p>
    <w:p w:rsidR="00176C41" w:rsidRPr="00577FF5" w:rsidRDefault="00380547" w:rsidP="001B736E">
      <w:pPr>
        <w:pStyle w:val="ListeParagraf"/>
        <w:numPr>
          <w:ilvl w:val="0"/>
          <w:numId w:val="7"/>
        </w:numPr>
        <w:tabs>
          <w:tab w:val="left" w:pos="2032"/>
        </w:tabs>
        <w:spacing w:before="182"/>
        <w:rPr>
          <w:rFonts w:ascii="Arial" w:hAnsi="Arial" w:cs="Arial"/>
        </w:rPr>
      </w:pPr>
      <w:r w:rsidRPr="00577FF5">
        <w:rPr>
          <w:rFonts w:ascii="Arial" w:hAnsi="Arial" w:cs="Arial"/>
        </w:rPr>
        <w:t xml:space="preserve">SÜRDÜRÜLEBİLİR </w:t>
      </w:r>
      <w:r w:rsidR="00420408" w:rsidRPr="00577FF5">
        <w:rPr>
          <w:rFonts w:ascii="Arial" w:hAnsi="Arial" w:cs="Arial"/>
        </w:rPr>
        <w:t>YÖNETİM</w:t>
      </w:r>
      <w:r w:rsidR="00D221B8" w:rsidRPr="00577FF5">
        <w:rPr>
          <w:rFonts w:ascii="Arial" w:hAnsi="Arial" w:cs="Arial"/>
        </w:rPr>
        <w:t xml:space="preserve"> </w:t>
      </w:r>
      <w:r w:rsidR="00420408" w:rsidRPr="00577FF5">
        <w:rPr>
          <w:rFonts w:ascii="Arial" w:hAnsi="Arial" w:cs="Arial"/>
          <w:spacing w:val="-2"/>
        </w:rPr>
        <w:t>SİSTEMİ</w:t>
      </w:r>
    </w:p>
    <w:p w:rsidR="000C78F8" w:rsidRPr="000C78F8" w:rsidRDefault="00420408" w:rsidP="000C78F8">
      <w:pPr>
        <w:pStyle w:val="ListeParagraf"/>
        <w:numPr>
          <w:ilvl w:val="0"/>
          <w:numId w:val="7"/>
        </w:numPr>
        <w:tabs>
          <w:tab w:val="left" w:pos="2032"/>
        </w:tabs>
        <w:spacing w:before="185"/>
        <w:rPr>
          <w:rFonts w:ascii="Arial" w:hAnsi="Arial" w:cs="Arial"/>
        </w:rPr>
      </w:pPr>
      <w:r w:rsidRPr="00577FF5">
        <w:rPr>
          <w:rFonts w:ascii="Arial" w:hAnsi="Arial" w:cs="Arial"/>
        </w:rPr>
        <w:t>YASAL</w:t>
      </w:r>
      <w:r w:rsidR="00D221B8" w:rsidRPr="00577FF5">
        <w:rPr>
          <w:rFonts w:ascii="Arial" w:hAnsi="Arial" w:cs="Arial"/>
        </w:rPr>
        <w:t xml:space="preserve"> </w:t>
      </w:r>
      <w:r w:rsidRPr="00577FF5">
        <w:rPr>
          <w:rFonts w:ascii="Arial" w:hAnsi="Arial" w:cs="Arial"/>
          <w:spacing w:val="-4"/>
        </w:rPr>
        <w:t>UYUM</w:t>
      </w:r>
    </w:p>
    <w:p w:rsidR="00176C41" w:rsidRPr="00577FF5" w:rsidRDefault="00420408" w:rsidP="001B736E">
      <w:pPr>
        <w:pStyle w:val="ListeParagraf"/>
        <w:numPr>
          <w:ilvl w:val="0"/>
          <w:numId w:val="7"/>
        </w:numPr>
        <w:tabs>
          <w:tab w:val="left" w:pos="2032"/>
        </w:tabs>
        <w:spacing w:before="182"/>
        <w:rPr>
          <w:rFonts w:ascii="Arial" w:hAnsi="Arial" w:cs="Arial"/>
        </w:rPr>
      </w:pPr>
      <w:r w:rsidRPr="00577FF5">
        <w:rPr>
          <w:rFonts w:ascii="Arial" w:hAnsi="Arial" w:cs="Arial"/>
        </w:rPr>
        <w:t>PAYDAŞLAR</w:t>
      </w:r>
      <w:r w:rsidR="00D221B8" w:rsidRPr="00577FF5">
        <w:rPr>
          <w:rFonts w:ascii="Arial" w:hAnsi="Arial" w:cs="Arial"/>
        </w:rPr>
        <w:t xml:space="preserve"> </w:t>
      </w:r>
      <w:r w:rsidRPr="00577FF5">
        <w:rPr>
          <w:rFonts w:ascii="Arial" w:hAnsi="Arial" w:cs="Arial"/>
        </w:rPr>
        <w:t>VE</w:t>
      </w:r>
      <w:r w:rsidR="00D221B8" w:rsidRPr="00577FF5">
        <w:rPr>
          <w:rFonts w:ascii="Arial" w:hAnsi="Arial" w:cs="Arial"/>
        </w:rPr>
        <w:t xml:space="preserve"> </w:t>
      </w:r>
      <w:r w:rsidRPr="00577FF5">
        <w:rPr>
          <w:rFonts w:ascii="Arial" w:hAnsi="Arial" w:cs="Arial"/>
          <w:spacing w:val="-2"/>
        </w:rPr>
        <w:t>İLETİŞİM</w:t>
      </w:r>
    </w:p>
    <w:p w:rsidR="00176C41" w:rsidRPr="00577FF5" w:rsidRDefault="00420408" w:rsidP="001B736E">
      <w:pPr>
        <w:pStyle w:val="ListeParagraf"/>
        <w:numPr>
          <w:ilvl w:val="0"/>
          <w:numId w:val="7"/>
        </w:numPr>
        <w:tabs>
          <w:tab w:val="left" w:pos="2032"/>
        </w:tabs>
        <w:spacing w:before="185"/>
        <w:rPr>
          <w:rFonts w:ascii="Arial" w:hAnsi="Arial" w:cs="Arial"/>
        </w:rPr>
      </w:pPr>
      <w:r w:rsidRPr="00577FF5">
        <w:rPr>
          <w:rFonts w:ascii="Arial" w:hAnsi="Arial" w:cs="Arial"/>
          <w:spacing w:val="-2"/>
        </w:rPr>
        <w:t>ERİŞİLEBİLİRLİK</w:t>
      </w:r>
    </w:p>
    <w:p w:rsidR="00176C41" w:rsidRPr="00577FF5" w:rsidRDefault="00420408" w:rsidP="001B736E">
      <w:pPr>
        <w:pStyle w:val="ListeParagraf"/>
        <w:numPr>
          <w:ilvl w:val="0"/>
          <w:numId w:val="7"/>
        </w:numPr>
        <w:tabs>
          <w:tab w:val="left" w:pos="2032"/>
        </w:tabs>
        <w:spacing w:before="182"/>
        <w:rPr>
          <w:rFonts w:ascii="Arial" w:hAnsi="Arial" w:cs="Arial"/>
        </w:rPr>
      </w:pPr>
      <w:r w:rsidRPr="00577FF5">
        <w:rPr>
          <w:rFonts w:ascii="Arial" w:hAnsi="Arial" w:cs="Arial"/>
          <w:spacing w:val="-2"/>
        </w:rPr>
        <w:t>SATINALMA</w:t>
      </w:r>
    </w:p>
    <w:p w:rsidR="00176C41" w:rsidRPr="00577FF5" w:rsidRDefault="00420408" w:rsidP="001B736E">
      <w:pPr>
        <w:pStyle w:val="ListeParagraf"/>
        <w:numPr>
          <w:ilvl w:val="0"/>
          <w:numId w:val="7"/>
        </w:numPr>
        <w:tabs>
          <w:tab w:val="left" w:pos="2032"/>
        </w:tabs>
        <w:spacing w:before="183"/>
        <w:rPr>
          <w:rFonts w:ascii="Arial" w:hAnsi="Arial" w:cs="Arial"/>
        </w:rPr>
      </w:pPr>
      <w:r w:rsidRPr="00577FF5">
        <w:rPr>
          <w:rFonts w:ascii="Arial" w:hAnsi="Arial" w:cs="Arial"/>
        </w:rPr>
        <w:t>ÇEVRE</w:t>
      </w:r>
      <w:r w:rsidR="00D221B8" w:rsidRPr="00577FF5">
        <w:rPr>
          <w:rFonts w:ascii="Arial" w:hAnsi="Arial" w:cs="Arial"/>
        </w:rPr>
        <w:t xml:space="preserve"> </w:t>
      </w:r>
      <w:r w:rsidRPr="00577FF5">
        <w:rPr>
          <w:rFonts w:ascii="Arial" w:hAnsi="Arial" w:cs="Arial"/>
        </w:rPr>
        <w:t>VE</w:t>
      </w:r>
      <w:r w:rsidR="00D221B8" w:rsidRPr="00577FF5">
        <w:rPr>
          <w:rFonts w:ascii="Arial" w:hAnsi="Arial" w:cs="Arial"/>
        </w:rPr>
        <w:t xml:space="preserve"> </w:t>
      </w:r>
      <w:r w:rsidRPr="00577FF5">
        <w:rPr>
          <w:rFonts w:ascii="Arial" w:hAnsi="Arial" w:cs="Arial"/>
        </w:rPr>
        <w:t xml:space="preserve">DOĞA </w:t>
      </w:r>
      <w:r w:rsidRPr="00577FF5">
        <w:rPr>
          <w:rFonts w:ascii="Arial" w:hAnsi="Arial" w:cs="Arial"/>
          <w:spacing w:val="-2"/>
        </w:rPr>
        <w:t>KORUMA</w:t>
      </w:r>
    </w:p>
    <w:p w:rsidR="00176C41" w:rsidRPr="00577FF5" w:rsidRDefault="00420408" w:rsidP="001B736E">
      <w:pPr>
        <w:pStyle w:val="ListeParagraf"/>
        <w:numPr>
          <w:ilvl w:val="0"/>
          <w:numId w:val="7"/>
        </w:numPr>
        <w:tabs>
          <w:tab w:val="left" w:pos="2032"/>
        </w:tabs>
        <w:spacing w:before="184"/>
        <w:rPr>
          <w:rFonts w:ascii="Arial" w:hAnsi="Arial" w:cs="Arial"/>
        </w:rPr>
      </w:pPr>
      <w:r w:rsidRPr="00577FF5">
        <w:rPr>
          <w:rFonts w:ascii="Arial" w:hAnsi="Arial" w:cs="Arial"/>
        </w:rPr>
        <w:t>ENERJİ</w:t>
      </w:r>
      <w:r w:rsidR="00D221B8" w:rsidRPr="00577FF5">
        <w:rPr>
          <w:rFonts w:ascii="Arial" w:hAnsi="Arial" w:cs="Arial"/>
        </w:rPr>
        <w:t xml:space="preserve"> </w:t>
      </w:r>
      <w:r w:rsidRPr="00577FF5">
        <w:rPr>
          <w:rFonts w:ascii="Arial" w:hAnsi="Arial" w:cs="Arial"/>
          <w:spacing w:val="-2"/>
        </w:rPr>
        <w:t>YÖNETİMİ</w:t>
      </w:r>
    </w:p>
    <w:p w:rsidR="00176C41" w:rsidRPr="00577FF5" w:rsidRDefault="00420408" w:rsidP="001B736E">
      <w:pPr>
        <w:pStyle w:val="ListeParagraf"/>
        <w:numPr>
          <w:ilvl w:val="0"/>
          <w:numId w:val="7"/>
        </w:numPr>
        <w:tabs>
          <w:tab w:val="left" w:pos="2032"/>
        </w:tabs>
        <w:spacing w:before="183"/>
        <w:rPr>
          <w:rFonts w:ascii="Arial" w:hAnsi="Arial" w:cs="Arial"/>
        </w:rPr>
      </w:pPr>
      <w:r w:rsidRPr="00577FF5">
        <w:rPr>
          <w:rFonts w:ascii="Arial" w:hAnsi="Arial" w:cs="Arial"/>
        </w:rPr>
        <w:t>SU</w:t>
      </w:r>
      <w:r w:rsidR="00D221B8" w:rsidRPr="00577FF5">
        <w:rPr>
          <w:rFonts w:ascii="Arial" w:hAnsi="Arial" w:cs="Arial"/>
        </w:rPr>
        <w:t xml:space="preserve"> </w:t>
      </w:r>
      <w:r w:rsidR="003803AB" w:rsidRPr="00577FF5">
        <w:rPr>
          <w:rFonts w:ascii="Arial" w:hAnsi="Arial" w:cs="Arial"/>
        </w:rPr>
        <w:t>YÖ</w:t>
      </w:r>
      <w:r w:rsidRPr="00577FF5">
        <w:rPr>
          <w:rFonts w:ascii="Arial" w:hAnsi="Arial" w:cs="Arial"/>
        </w:rPr>
        <w:t>NETİMİ</w:t>
      </w:r>
      <w:r w:rsidR="00D221B8" w:rsidRPr="00577FF5">
        <w:rPr>
          <w:rFonts w:ascii="Arial" w:hAnsi="Arial" w:cs="Arial"/>
        </w:rPr>
        <w:t xml:space="preserve"> </w:t>
      </w:r>
      <w:r w:rsidRPr="00577FF5">
        <w:rPr>
          <w:rFonts w:ascii="Arial" w:hAnsi="Arial" w:cs="Arial"/>
        </w:rPr>
        <w:t>VE</w:t>
      </w:r>
      <w:r w:rsidR="00D221B8" w:rsidRPr="00577FF5">
        <w:rPr>
          <w:rFonts w:ascii="Arial" w:hAnsi="Arial" w:cs="Arial"/>
        </w:rPr>
        <w:t xml:space="preserve"> </w:t>
      </w:r>
      <w:r w:rsidRPr="00577FF5">
        <w:rPr>
          <w:rFonts w:ascii="Arial" w:hAnsi="Arial" w:cs="Arial"/>
        </w:rPr>
        <w:t>ATIK</w:t>
      </w:r>
      <w:r w:rsidRPr="00577FF5">
        <w:rPr>
          <w:rFonts w:ascii="Arial" w:hAnsi="Arial" w:cs="Arial"/>
          <w:spacing w:val="-5"/>
        </w:rPr>
        <w:t>SU</w:t>
      </w:r>
    </w:p>
    <w:p w:rsidR="00176C41" w:rsidRPr="00577FF5" w:rsidRDefault="00420408" w:rsidP="001B736E">
      <w:pPr>
        <w:pStyle w:val="ListeParagraf"/>
        <w:numPr>
          <w:ilvl w:val="0"/>
          <w:numId w:val="7"/>
        </w:numPr>
        <w:tabs>
          <w:tab w:val="left" w:pos="2032"/>
        </w:tabs>
        <w:spacing w:before="184"/>
        <w:rPr>
          <w:rFonts w:ascii="Arial" w:hAnsi="Arial" w:cs="Arial"/>
        </w:rPr>
      </w:pPr>
      <w:r w:rsidRPr="00577FF5">
        <w:rPr>
          <w:rFonts w:ascii="Arial" w:hAnsi="Arial" w:cs="Arial"/>
        </w:rPr>
        <w:t>GIDA</w:t>
      </w:r>
      <w:r w:rsidR="00D221B8" w:rsidRPr="00577FF5">
        <w:rPr>
          <w:rFonts w:ascii="Arial" w:hAnsi="Arial" w:cs="Arial"/>
        </w:rPr>
        <w:t xml:space="preserve"> A</w:t>
      </w:r>
      <w:r w:rsidRPr="00577FF5">
        <w:rPr>
          <w:rFonts w:ascii="Arial" w:hAnsi="Arial" w:cs="Arial"/>
        </w:rPr>
        <w:t>TIĞI</w:t>
      </w:r>
      <w:r w:rsidR="00D221B8" w:rsidRPr="00577FF5">
        <w:rPr>
          <w:rFonts w:ascii="Arial" w:hAnsi="Arial" w:cs="Arial"/>
        </w:rPr>
        <w:t xml:space="preserve"> </w:t>
      </w:r>
      <w:r w:rsidRPr="00577FF5">
        <w:rPr>
          <w:rFonts w:ascii="Arial" w:hAnsi="Arial" w:cs="Arial"/>
        </w:rPr>
        <w:t>VE</w:t>
      </w:r>
      <w:r w:rsidR="00D221B8" w:rsidRPr="00577FF5">
        <w:rPr>
          <w:rFonts w:ascii="Arial" w:hAnsi="Arial" w:cs="Arial"/>
        </w:rPr>
        <w:t xml:space="preserve"> </w:t>
      </w:r>
      <w:r w:rsidRPr="00577FF5">
        <w:rPr>
          <w:rFonts w:ascii="Arial" w:hAnsi="Arial" w:cs="Arial"/>
        </w:rPr>
        <w:t>KATI</w:t>
      </w:r>
      <w:r w:rsidR="00D221B8" w:rsidRPr="00577FF5">
        <w:rPr>
          <w:rFonts w:ascii="Arial" w:hAnsi="Arial" w:cs="Arial"/>
        </w:rPr>
        <w:t xml:space="preserve"> </w:t>
      </w:r>
      <w:r w:rsidRPr="00577FF5">
        <w:rPr>
          <w:rFonts w:ascii="Arial" w:hAnsi="Arial" w:cs="Arial"/>
          <w:spacing w:val="-4"/>
        </w:rPr>
        <w:t>ATIK</w:t>
      </w:r>
    </w:p>
    <w:p w:rsidR="00176C41" w:rsidRPr="00577FF5" w:rsidRDefault="00176C41" w:rsidP="001B736E">
      <w:pPr>
        <w:rPr>
          <w:rFonts w:ascii="Arial" w:hAnsi="Arial" w:cs="Arial"/>
        </w:rPr>
      </w:pPr>
    </w:p>
    <w:p w:rsidR="0062179C" w:rsidRPr="00577FF5" w:rsidRDefault="0062179C" w:rsidP="001B736E">
      <w:pPr>
        <w:rPr>
          <w:rFonts w:ascii="Arial" w:hAnsi="Arial" w:cs="Arial"/>
        </w:rPr>
      </w:pPr>
    </w:p>
    <w:p w:rsidR="0062179C" w:rsidRPr="00577FF5" w:rsidRDefault="0062179C" w:rsidP="001B736E">
      <w:pPr>
        <w:pStyle w:val="GvdeMetni"/>
        <w:spacing w:before="174"/>
        <w:rPr>
          <w:rFonts w:ascii="Arial" w:hAnsi="Arial" w:cs="Arial"/>
          <w:sz w:val="22"/>
          <w:szCs w:val="22"/>
        </w:rPr>
      </w:pPr>
    </w:p>
    <w:p w:rsidR="0062179C" w:rsidRPr="00577FF5" w:rsidRDefault="0062179C" w:rsidP="001169CB">
      <w:pPr>
        <w:pStyle w:val="Heading1"/>
        <w:numPr>
          <w:ilvl w:val="0"/>
          <w:numId w:val="15"/>
        </w:numPr>
        <w:tabs>
          <w:tab w:val="left" w:pos="1334"/>
        </w:tabs>
        <w:spacing w:before="0"/>
        <w:rPr>
          <w:rFonts w:ascii="Arial" w:hAnsi="Arial" w:cs="Arial"/>
          <w:color w:val="FF0000"/>
          <w:sz w:val="22"/>
          <w:szCs w:val="22"/>
        </w:rPr>
      </w:pPr>
      <w:r w:rsidRPr="00577FF5">
        <w:rPr>
          <w:rFonts w:ascii="Arial" w:hAnsi="Arial" w:cs="Arial"/>
          <w:color w:val="FF0000"/>
          <w:spacing w:val="-2"/>
          <w:sz w:val="22"/>
          <w:szCs w:val="22"/>
        </w:rPr>
        <w:t>KAPSAM</w:t>
      </w:r>
    </w:p>
    <w:p w:rsidR="0062179C" w:rsidRPr="00577FF5" w:rsidRDefault="0062179C" w:rsidP="001B736E">
      <w:pPr>
        <w:pStyle w:val="GvdeMetni"/>
        <w:rPr>
          <w:rFonts w:ascii="Arial" w:hAnsi="Arial" w:cs="Arial"/>
          <w:b/>
          <w:sz w:val="22"/>
          <w:szCs w:val="22"/>
        </w:rPr>
      </w:pPr>
    </w:p>
    <w:p w:rsidR="0062179C" w:rsidRPr="00577FF5" w:rsidRDefault="0062179C" w:rsidP="001B736E">
      <w:pPr>
        <w:pStyle w:val="GvdeMetni"/>
        <w:ind w:left="616" w:right="778"/>
        <w:rPr>
          <w:rFonts w:ascii="Arial" w:hAnsi="Arial" w:cs="Arial"/>
          <w:sz w:val="22"/>
          <w:szCs w:val="22"/>
        </w:rPr>
      </w:pPr>
      <w:r w:rsidRPr="00577FF5">
        <w:rPr>
          <w:rFonts w:ascii="Arial" w:hAnsi="Arial" w:cs="Arial"/>
          <w:sz w:val="22"/>
          <w:szCs w:val="22"/>
        </w:rPr>
        <w:t>Bu belge, otelimizin tüm yönetim süreçlerini kapsayacak şekilde uyarlanabilen ve geliştirilebilen bir Sürdürülebilirlik Yönetim Sistemi (SYS)'nin temel çerçevesini oluşturmakla beraber kuruluşumuzun politikalarını ve uygulamaları ortaya koymaktadır.</w:t>
      </w:r>
    </w:p>
    <w:p w:rsidR="00206C71" w:rsidRPr="00577FF5" w:rsidRDefault="00206C71" w:rsidP="001B736E">
      <w:pPr>
        <w:pStyle w:val="GvdeMetni"/>
        <w:ind w:left="616" w:right="778"/>
        <w:rPr>
          <w:rFonts w:ascii="Arial" w:hAnsi="Arial" w:cs="Arial"/>
          <w:sz w:val="22"/>
          <w:szCs w:val="22"/>
        </w:rPr>
      </w:pPr>
    </w:p>
    <w:p w:rsidR="005A5FC2" w:rsidRDefault="0062179C" w:rsidP="001B736E">
      <w:pPr>
        <w:pStyle w:val="GvdeMetni"/>
        <w:spacing w:before="2"/>
        <w:ind w:left="616" w:right="783"/>
        <w:rPr>
          <w:rFonts w:ascii="Arial" w:hAnsi="Arial" w:cs="Arial"/>
          <w:sz w:val="22"/>
          <w:szCs w:val="22"/>
        </w:rPr>
      </w:pPr>
      <w:r w:rsidRPr="00577FF5">
        <w:rPr>
          <w:rFonts w:ascii="Arial" w:hAnsi="Arial" w:cs="Arial"/>
          <w:sz w:val="22"/>
          <w:szCs w:val="22"/>
        </w:rPr>
        <w:t xml:space="preserve">Bu belge, otelin tüm paydaşları, misafirleri ve personeline yönelik hazırlanmıştır. </w:t>
      </w:r>
    </w:p>
    <w:p w:rsidR="005A5FC2" w:rsidRDefault="005A5FC2" w:rsidP="001B736E">
      <w:pPr>
        <w:pStyle w:val="GvdeMetni"/>
        <w:spacing w:before="2"/>
        <w:ind w:left="616" w:right="783"/>
        <w:rPr>
          <w:rFonts w:ascii="Arial" w:hAnsi="Arial" w:cs="Arial"/>
          <w:sz w:val="22"/>
          <w:szCs w:val="22"/>
        </w:rPr>
      </w:pPr>
    </w:p>
    <w:p w:rsidR="0062179C" w:rsidRPr="00D20033" w:rsidRDefault="0062179C" w:rsidP="00D20033">
      <w:pPr>
        <w:pStyle w:val="GvdeMetni"/>
        <w:spacing w:before="2"/>
        <w:ind w:left="616" w:right="783"/>
        <w:rPr>
          <w:rFonts w:ascii="Arial" w:hAnsi="Arial" w:cs="Arial"/>
          <w:sz w:val="22"/>
          <w:szCs w:val="22"/>
        </w:rPr>
        <w:sectPr w:rsidR="0062179C" w:rsidRPr="00D20033">
          <w:headerReference w:type="default" r:id="rId7"/>
          <w:footerReference w:type="default" r:id="rId8"/>
          <w:type w:val="continuous"/>
          <w:pgSz w:w="11910" w:h="16840"/>
          <w:pgMar w:top="2220" w:right="640" w:bottom="1180" w:left="800" w:header="722" w:footer="983" w:gutter="0"/>
          <w:pgNumType w:start="1"/>
          <w:cols w:space="708"/>
        </w:sectPr>
      </w:pPr>
      <w:r w:rsidRPr="00577FF5">
        <w:rPr>
          <w:rFonts w:ascii="Arial" w:hAnsi="Arial" w:cs="Arial"/>
          <w:sz w:val="22"/>
          <w:szCs w:val="22"/>
        </w:rPr>
        <w:t>Sistemimiz otelimizin büyüklüğüne ve kapsamına uygun olacak şekilde sürekli geliştirilmektedir.</w:t>
      </w:r>
    </w:p>
    <w:p w:rsidR="0062179C" w:rsidRPr="00577FF5" w:rsidRDefault="0062179C" w:rsidP="001B736E">
      <w:pPr>
        <w:pStyle w:val="GvdeMetni"/>
        <w:rPr>
          <w:rFonts w:ascii="Arial" w:hAnsi="Arial" w:cs="Arial"/>
          <w:sz w:val="22"/>
          <w:szCs w:val="22"/>
        </w:rPr>
      </w:pPr>
    </w:p>
    <w:p w:rsidR="00176C41" w:rsidRPr="00577FF5" w:rsidRDefault="00176C41" w:rsidP="001B736E">
      <w:pPr>
        <w:rPr>
          <w:rFonts w:ascii="Arial" w:hAnsi="Arial" w:cs="Arial"/>
        </w:rPr>
      </w:pPr>
    </w:p>
    <w:p w:rsidR="0062179C" w:rsidRPr="00577FF5" w:rsidRDefault="0062179C" w:rsidP="001B736E">
      <w:pPr>
        <w:pStyle w:val="Heading1"/>
        <w:numPr>
          <w:ilvl w:val="0"/>
          <w:numId w:val="6"/>
        </w:numPr>
        <w:tabs>
          <w:tab w:val="left" w:pos="1391"/>
        </w:tabs>
        <w:spacing w:before="0"/>
        <w:rPr>
          <w:rFonts w:ascii="Arial" w:hAnsi="Arial" w:cs="Arial"/>
          <w:color w:val="FF0000"/>
          <w:sz w:val="22"/>
          <w:szCs w:val="22"/>
        </w:rPr>
      </w:pPr>
      <w:r w:rsidRPr="00577FF5">
        <w:rPr>
          <w:rFonts w:ascii="Arial" w:hAnsi="Arial" w:cs="Arial"/>
          <w:color w:val="FF0000"/>
          <w:sz w:val="22"/>
          <w:szCs w:val="22"/>
        </w:rPr>
        <w:t xml:space="preserve">SÜRDÜRÜLEBİLİR YÖNETİM </w:t>
      </w:r>
      <w:r w:rsidRPr="00577FF5">
        <w:rPr>
          <w:rFonts w:ascii="Arial" w:hAnsi="Arial" w:cs="Arial"/>
          <w:color w:val="FF0000"/>
          <w:spacing w:val="-2"/>
          <w:sz w:val="22"/>
          <w:szCs w:val="22"/>
        </w:rPr>
        <w:t>SİSTEMİ</w:t>
      </w:r>
    </w:p>
    <w:p w:rsidR="0062179C" w:rsidRPr="00577FF5" w:rsidRDefault="0062179C" w:rsidP="001B736E">
      <w:pPr>
        <w:pStyle w:val="GvdeMetni"/>
        <w:spacing w:before="120"/>
        <w:rPr>
          <w:rFonts w:ascii="Arial" w:hAnsi="Arial" w:cs="Arial"/>
          <w:b/>
          <w:sz w:val="22"/>
          <w:szCs w:val="22"/>
        </w:rPr>
      </w:pPr>
    </w:p>
    <w:p w:rsidR="0062179C" w:rsidRPr="00577FF5" w:rsidRDefault="0062179C" w:rsidP="001B736E">
      <w:pPr>
        <w:pStyle w:val="GvdeMetni"/>
        <w:ind w:left="616" w:right="778"/>
        <w:rPr>
          <w:rFonts w:ascii="Arial" w:hAnsi="Arial" w:cs="Arial"/>
          <w:sz w:val="22"/>
          <w:szCs w:val="22"/>
        </w:rPr>
      </w:pPr>
      <w:r w:rsidRPr="00577FF5">
        <w:rPr>
          <w:rFonts w:ascii="Arial" w:hAnsi="Arial" w:cs="Arial"/>
          <w:sz w:val="22"/>
          <w:szCs w:val="22"/>
        </w:rPr>
        <w:t>Sürdürülebilir yönetim sistemimizin temeli risk analizine dayanmaktadır. Çevre,doğal afetler, toplum, kültür, ekonomi, kalite, insan hakları, sağlık, güvenlik başlıklarında risk analizi yapılmaktadır. Gerekmesi halinde yeni başlıklar da eklenebilmektedir.</w:t>
      </w:r>
    </w:p>
    <w:p w:rsidR="0062179C" w:rsidRPr="00577FF5" w:rsidRDefault="0062179C" w:rsidP="001B736E">
      <w:pPr>
        <w:pStyle w:val="GvdeMetni"/>
        <w:rPr>
          <w:rFonts w:ascii="Arial" w:hAnsi="Arial" w:cs="Arial"/>
          <w:sz w:val="22"/>
          <w:szCs w:val="22"/>
        </w:rPr>
      </w:pPr>
    </w:p>
    <w:p w:rsidR="008B2070" w:rsidRPr="00577FF5" w:rsidRDefault="0062179C" w:rsidP="001B736E">
      <w:pPr>
        <w:pStyle w:val="GvdeMetni"/>
        <w:ind w:left="616" w:right="773"/>
        <w:rPr>
          <w:rFonts w:ascii="Arial" w:hAnsi="Arial" w:cs="Arial"/>
          <w:sz w:val="22"/>
          <w:szCs w:val="22"/>
        </w:rPr>
      </w:pPr>
      <w:r w:rsidRPr="00577FF5">
        <w:rPr>
          <w:rFonts w:ascii="Arial" w:hAnsi="Arial" w:cs="Arial"/>
          <w:sz w:val="22"/>
          <w:szCs w:val="22"/>
        </w:rPr>
        <w:t>Riskler analiz edildikten sonra risklerin gerçekleşmesi durumunda yapılacakları belirleyen bir  kriz yönetim politikamız ve</w:t>
      </w:r>
      <w:r w:rsidR="001B736E" w:rsidRPr="00577FF5">
        <w:rPr>
          <w:rFonts w:ascii="Arial" w:hAnsi="Arial" w:cs="Arial"/>
          <w:sz w:val="22"/>
          <w:szCs w:val="22"/>
        </w:rPr>
        <w:t xml:space="preserve"> </w:t>
      </w:r>
      <w:r w:rsidRPr="00577FF5">
        <w:rPr>
          <w:rFonts w:ascii="Arial" w:hAnsi="Arial" w:cs="Arial"/>
          <w:sz w:val="22"/>
          <w:szCs w:val="22"/>
        </w:rPr>
        <w:t>sistemimizde</w:t>
      </w:r>
      <w:r w:rsidR="001B736E" w:rsidRPr="00577FF5">
        <w:rPr>
          <w:rFonts w:ascii="Arial" w:hAnsi="Arial" w:cs="Arial"/>
          <w:sz w:val="22"/>
          <w:szCs w:val="22"/>
        </w:rPr>
        <w:t xml:space="preserve"> </w:t>
      </w:r>
      <w:r w:rsidRPr="00577FF5">
        <w:rPr>
          <w:rFonts w:ascii="Arial" w:hAnsi="Arial" w:cs="Arial"/>
          <w:sz w:val="22"/>
          <w:szCs w:val="22"/>
        </w:rPr>
        <w:t>bulunmaktadır.</w:t>
      </w:r>
      <w:r w:rsidR="001B736E" w:rsidRPr="00577FF5">
        <w:rPr>
          <w:rFonts w:ascii="Arial" w:hAnsi="Arial" w:cs="Arial"/>
          <w:sz w:val="22"/>
          <w:szCs w:val="22"/>
        </w:rPr>
        <w:t xml:space="preserve"> </w:t>
      </w:r>
    </w:p>
    <w:p w:rsidR="00090E63" w:rsidRPr="00577FF5" w:rsidRDefault="00090E63" w:rsidP="001B736E">
      <w:pPr>
        <w:pStyle w:val="GvdeMetni"/>
        <w:ind w:left="616" w:right="773"/>
        <w:rPr>
          <w:rFonts w:ascii="Arial" w:hAnsi="Arial" w:cs="Arial"/>
          <w:sz w:val="22"/>
          <w:szCs w:val="22"/>
        </w:rPr>
      </w:pPr>
    </w:p>
    <w:p w:rsidR="0062179C" w:rsidRPr="00577FF5" w:rsidRDefault="0062179C" w:rsidP="001B736E">
      <w:pPr>
        <w:pStyle w:val="GvdeMetni"/>
        <w:ind w:left="616" w:right="773"/>
        <w:rPr>
          <w:rFonts w:ascii="Arial" w:hAnsi="Arial" w:cs="Arial"/>
          <w:b/>
          <w:sz w:val="22"/>
          <w:szCs w:val="22"/>
        </w:rPr>
      </w:pPr>
      <w:r w:rsidRPr="00577FF5">
        <w:rPr>
          <w:rFonts w:ascii="Arial" w:hAnsi="Arial" w:cs="Arial"/>
          <w:b/>
          <w:sz w:val="22"/>
          <w:szCs w:val="22"/>
        </w:rPr>
        <w:t>Bu</w:t>
      </w:r>
      <w:r w:rsidR="001B736E" w:rsidRPr="00577FF5">
        <w:rPr>
          <w:rFonts w:ascii="Arial" w:hAnsi="Arial" w:cs="Arial"/>
          <w:b/>
          <w:sz w:val="22"/>
          <w:szCs w:val="22"/>
        </w:rPr>
        <w:t xml:space="preserve"> </w:t>
      </w:r>
      <w:r w:rsidRPr="00577FF5">
        <w:rPr>
          <w:rFonts w:ascii="Arial" w:hAnsi="Arial" w:cs="Arial"/>
          <w:b/>
          <w:sz w:val="22"/>
          <w:szCs w:val="22"/>
        </w:rPr>
        <w:t>belgenin</w:t>
      </w:r>
      <w:r w:rsidR="001B736E" w:rsidRPr="00577FF5">
        <w:rPr>
          <w:rFonts w:ascii="Arial" w:hAnsi="Arial" w:cs="Arial"/>
          <w:b/>
          <w:sz w:val="22"/>
          <w:szCs w:val="22"/>
        </w:rPr>
        <w:t xml:space="preserve"> </w:t>
      </w:r>
      <w:r w:rsidRPr="00577FF5">
        <w:rPr>
          <w:rFonts w:ascii="Arial" w:hAnsi="Arial" w:cs="Arial"/>
          <w:b/>
          <w:sz w:val="22"/>
          <w:szCs w:val="22"/>
        </w:rPr>
        <w:t>ekinde</w:t>
      </w:r>
      <w:r w:rsidR="001B736E" w:rsidRPr="00577FF5">
        <w:rPr>
          <w:rFonts w:ascii="Arial" w:hAnsi="Arial" w:cs="Arial"/>
          <w:b/>
          <w:sz w:val="22"/>
          <w:szCs w:val="22"/>
        </w:rPr>
        <w:t xml:space="preserve"> </w:t>
      </w:r>
      <w:r w:rsidR="00090E63" w:rsidRPr="00577FF5">
        <w:rPr>
          <w:rFonts w:ascii="Arial" w:hAnsi="Arial" w:cs="Arial"/>
          <w:b/>
          <w:sz w:val="22"/>
          <w:szCs w:val="22"/>
        </w:rPr>
        <w:t>kriz yönetiminin nasıl yapılacağını belirten Tablo 1’de R</w:t>
      </w:r>
      <w:r w:rsidRPr="00577FF5">
        <w:rPr>
          <w:rFonts w:ascii="Arial" w:hAnsi="Arial" w:cs="Arial"/>
          <w:b/>
          <w:sz w:val="22"/>
          <w:szCs w:val="22"/>
        </w:rPr>
        <w:t>isk</w:t>
      </w:r>
      <w:r w:rsidR="001B736E" w:rsidRPr="00577FF5">
        <w:rPr>
          <w:rFonts w:ascii="Arial" w:hAnsi="Arial" w:cs="Arial"/>
          <w:b/>
          <w:sz w:val="22"/>
          <w:szCs w:val="22"/>
        </w:rPr>
        <w:t xml:space="preserve"> </w:t>
      </w:r>
      <w:r w:rsidR="00090E63" w:rsidRPr="00577FF5">
        <w:rPr>
          <w:rFonts w:ascii="Arial" w:hAnsi="Arial" w:cs="Arial"/>
          <w:b/>
          <w:sz w:val="22"/>
          <w:szCs w:val="22"/>
        </w:rPr>
        <w:t>Analizi Tablosu  yer almaktadır.</w:t>
      </w:r>
    </w:p>
    <w:p w:rsidR="0062179C" w:rsidRPr="00577FF5" w:rsidRDefault="0062179C" w:rsidP="001B736E">
      <w:pPr>
        <w:pStyle w:val="GvdeMetni"/>
        <w:spacing w:before="2"/>
        <w:rPr>
          <w:rFonts w:ascii="Arial" w:hAnsi="Arial" w:cs="Arial"/>
          <w:sz w:val="22"/>
          <w:szCs w:val="22"/>
        </w:rPr>
      </w:pPr>
    </w:p>
    <w:p w:rsidR="0062179C" w:rsidRPr="00577FF5" w:rsidRDefault="0062179C" w:rsidP="001B736E">
      <w:pPr>
        <w:pStyle w:val="GvdeMetni"/>
        <w:ind w:left="616" w:right="775"/>
        <w:rPr>
          <w:rFonts w:ascii="Arial" w:hAnsi="Arial" w:cs="Arial"/>
          <w:sz w:val="22"/>
          <w:szCs w:val="22"/>
        </w:rPr>
      </w:pPr>
      <w:r w:rsidRPr="00577FF5">
        <w:rPr>
          <w:rFonts w:ascii="Arial" w:hAnsi="Arial" w:cs="Arial"/>
          <w:sz w:val="22"/>
          <w:szCs w:val="22"/>
        </w:rPr>
        <w:t xml:space="preserve">SYS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w:t>
      </w:r>
      <w:r w:rsidRPr="00577FF5">
        <w:rPr>
          <w:rFonts w:ascii="Arial" w:hAnsi="Arial" w:cs="Arial"/>
          <w:spacing w:val="-2"/>
          <w:sz w:val="22"/>
          <w:szCs w:val="22"/>
        </w:rPr>
        <w:t>içermektedir.</w:t>
      </w:r>
    </w:p>
    <w:p w:rsidR="0062179C" w:rsidRPr="00577FF5" w:rsidRDefault="0062179C" w:rsidP="001B736E">
      <w:pPr>
        <w:pStyle w:val="GvdeMetni"/>
        <w:spacing w:before="292"/>
        <w:ind w:left="616" w:right="771"/>
        <w:rPr>
          <w:rFonts w:ascii="Arial" w:hAnsi="Arial" w:cs="Arial"/>
          <w:sz w:val="22"/>
          <w:szCs w:val="22"/>
        </w:rPr>
      </w:pPr>
      <w:r w:rsidRPr="00577FF5">
        <w:rPr>
          <w:rFonts w:ascii="Arial" w:hAnsi="Arial" w:cs="Arial"/>
          <w:sz w:val="22"/>
          <w:szCs w:val="22"/>
        </w:rPr>
        <w:t xml:space="preserve">Belirlenen hedeflere ulaşılması halinde yeni hedefler belirlenmektedir. </w:t>
      </w:r>
      <w:r w:rsidR="00520AF7" w:rsidRPr="00577FF5">
        <w:rPr>
          <w:rFonts w:ascii="Arial" w:hAnsi="Arial" w:cs="Arial"/>
          <w:sz w:val="22"/>
          <w:szCs w:val="22"/>
        </w:rPr>
        <w:t xml:space="preserve"> </w:t>
      </w:r>
      <w:r w:rsidRPr="00577FF5">
        <w:rPr>
          <w:rFonts w:ascii="Arial" w:hAnsi="Arial" w:cs="Arial"/>
          <w:sz w:val="22"/>
          <w:szCs w:val="22"/>
        </w:rPr>
        <w:t>Ulaşılamaması durumunda, hedeflerimiz, politika ve uygulamalarımız gözden geçirilir. Bu sayede sürekli iyileştirmeyi sağlamaya gayret gösteririz.</w:t>
      </w:r>
    </w:p>
    <w:p w:rsidR="0062179C" w:rsidRPr="00577FF5" w:rsidRDefault="0062179C" w:rsidP="001B736E">
      <w:pPr>
        <w:pStyle w:val="GvdeMetni"/>
        <w:spacing w:before="293"/>
        <w:ind w:left="616" w:right="783"/>
        <w:rPr>
          <w:rFonts w:ascii="Arial" w:hAnsi="Arial" w:cs="Arial"/>
          <w:b/>
          <w:sz w:val="22"/>
          <w:szCs w:val="22"/>
        </w:rPr>
      </w:pPr>
      <w:r w:rsidRPr="00577FF5">
        <w:rPr>
          <w:rFonts w:ascii="Arial" w:hAnsi="Arial" w:cs="Arial"/>
          <w:b/>
          <w:sz w:val="22"/>
          <w:szCs w:val="22"/>
        </w:rPr>
        <w:t xml:space="preserve">Otelimizin yönetim sistemine ilişkin hedefler ve hedeflere uyumun takip edildiği performans göstergeleri bu belgenin ekinde </w:t>
      </w:r>
      <w:r w:rsidR="00097AC0" w:rsidRPr="00577FF5">
        <w:rPr>
          <w:rFonts w:ascii="Arial" w:hAnsi="Arial" w:cs="Arial"/>
          <w:b/>
          <w:sz w:val="22"/>
          <w:szCs w:val="22"/>
        </w:rPr>
        <w:t xml:space="preserve">Tablo 2’de Hedefler Tablosu </w:t>
      </w:r>
      <w:r w:rsidRPr="00577FF5">
        <w:rPr>
          <w:rFonts w:ascii="Arial" w:hAnsi="Arial" w:cs="Arial"/>
          <w:b/>
          <w:sz w:val="22"/>
          <w:szCs w:val="22"/>
        </w:rPr>
        <w:t>yer almaktadır.</w:t>
      </w:r>
    </w:p>
    <w:p w:rsidR="0062179C" w:rsidRPr="00577FF5" w:rsidRDefault="0062179C" w:rsidP="001B736E">
      <w:pPr>
        <w:pStyle w:val="GvdeMetni"/>
        <w:spacing w:before="1"/>
        <w:rPr>
          <w:rFonts w:ascii="Arial" w:hAnsi="Arial" w:cs="Arial"/>
          <w:sz w:val="22"/>
          <w:szCs w:val="22"/>
        </w:rPr>
      </w:pPr>
    </w:p>
    <w:p w:rsidR="0062179C" w:rsidRPr="00577FF5" w:rsidRDefault="0062179C" w:rsidP="001B736E">
      <w:pPr>
        <w:pStyle w:val="GvdeMetni"/>
        <w:spacing w:before="1"/>
        <w:ind w:left="616" w:right="773"/>
        <w:rPr>
          <w:rFonts w:ascii="Arial" w:hAnsi="Arial" w:cs="Arial"/>
          <w:sz w:val="22"/>
          <w:szCs w:val="22"/>
        </w:rPr>
      </w:pPr>
      <w:r w:rsidRPr="00577FF5">
        <w:rPr>
          <w:rFonts w:ascii="Arial" w:hAnsi="Arial" w:cs="Arial"/>
          <w:sz w:val="22"/>
          <w:szCs w:val="22"/>
        </w:rPr>
        <w:t>Otelimiz, sürdürülebilirlikle ilgili olarak, Türkiye Sürdürülebilir Turizm Programı’nın üçüncü aşama yükümlülüklerini</w:t>
      </w:r>
      <w:r w:rsidR="00520AF7" w:rsidRPr="00577FF5">
        <w:rPr>
          <w:rFonts w:ascii="Arial" w:hAnsi="Arial" w:cs="Arial"/>
          <w:sz w:val="22"/>
          <w:szCs w:val="22"/>
        </w:rPr>
        <w:t xml:space="preserve"> </w:t>
      </w:r>
      <w:r w:rsidRPr="00577FF5">
        <w:rPr>
          <w:rFonts w:ascii="Arial" w:hAnsi="Arial" w:cs="Arial"/>
          <w:sz w:val="22"/>
          <w:szCs w:val="22"/>
        </w:rPr>
        <w:t>yerine getireceğini ve sürdürülebilirlik performansının artırılması için sürdürülebilir yönetim sisteminin sürekli iyileştirilmesini taahhüt eder.</w:t>
      </w:r>
    </w:p>
    <w:p w:rsidR="00520AF7" w:rsidRPr="00577FF5" w:rsidRDefault="0062179C" w:rsidP="00F118BA">
      <w:pPr>
        <w:pStyle w:val="GvdeMetni"/>
        <w:spacing w:before="292"/>
        <w:ind w:left="616" w:right="781"/>
        <w:rPr>
          <w:rFonts w:ascii="Arial" w:hAnsi="Arial" w:cs="Arial"/>
          <w:sz w:val="22"/>
          <w:szCs w:val="22"/>
        </w:rPr>
      </w:pPr>
      <w:r w:rsidRPr="00577FF5">
        <w:rPr>
          <w:rFonts w:ascii="Arial" w:hAnsi="Arial" w:cs="Arial"/>
          <w:sz w:val="22"/>
          <w:szCs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rsidR="00520AF7" w:rsidRPr="00577FF5" w:rsidRDefault="00520AF7" w:rsidP="001B736E">
      <w:pPr>
        <w:pStyle w:val="GvdeMetni"/>
        <w:ind w:left="616" w:right="776"/>
        <w:rPr>
          <w:rFonts w:ascii="Arial" w:hAnsi="Arial" w:cs="Arial"/>
          <w:sz w:val="22"/>
          <w:szCs w:val="22"/>
        </w:rPr>
      </w:pPr>
    </w:p>
    <w:p w:rsidR="0062179C" w:rsidRPr="00577FF5" w:rsidRDefault="0062179C" w:rsidP="00520AF7">
      <w:pPr>
        <w:pStyle w:val="GvdeMetni"/>
        <w:ind w:left="616" w:right="776"/>
        <w:rPr>
          <w:rFonts w:ascii="Arial" w:hAnsi="Arial" w:cs="Arial"/>
          <w:sz w:val="22"/>
          <w:szCs w:val="22"/>
        </w:rPr>
      </w:pPr>
      <w:r w:rsidRPr="00577FF5">
        <w:rPr>
          <w:rFonts w:ascii="Arial" w:hAnsi="Arial" w:cs="Arial"/>
          <w:sz w:val="22"/>
          <w:szCs w:val="22"/>
        </w:rPr>
        <w:t xml:space="preserve">Yukarıda belirtilen adımlar </w:t>
      </w:r>
      <w:r w:rsidRPr="00577FF5">
        <w:rPr>
          <w:rFonts w:ascii="Arial" w:hAnsi="Arial" w:cs="Arial"/>
          <w:b/>
          <w:sz w:val="22"/>
          <w:szCs w:val="22"/>
        </w:rPr>
        <w:t xml:space="preserve">özetle </w:t>
      </w:r>
      <w:r w:rsidRPr="00577FF5">
        <w:rPr>
          <w:rFonts w:ascii="Arial" w:hAnsi="Arial" w:cs="Arial"/>
          <w:sz w:val="22"/>
          <w:szCs w:val="22"/>
        </w:rPr>
        <w:t>Planla-Uygula-Kontrol Et-Önlem Al (PUKÖ) yaklaşımı olarak ifade edilebilir</w:t>
      </w:r>
    </w:p>
    <w:p w:rsidR="0018274B" w:rsidRPr="00577FF5" w:rsidRDefault="0018274B" w:rsidP="0018274B">
      <w:pPr>
        <w:pStyle w:val="GvdeMetni"/>
        <w:ind w:right="160"/>
        <w:jc w:val="center"/>
        <w:rPr>
          <w:rFonts w:ascii="Arial" w:hAnsi="Arial" w:cs="Arial"/>
          <w:sz w:val="22"/>
          <w:szCs w:val="22"/>
        </w:rPr>
      </w:pPr>
      <w:r w:rsidRPr="00577FF5">
        <w:rPr>
          <w:rFonts w:ascii="Arial" w:hAnsi="Arial" w:cs="Arial"/>
          <w:noProof/>
          <w:sz w:val="22"/>
          <w:szCs w:val="22"/>
          <w:lang w:eastAsia="tr-TR"/>
        </w:rPr>
        <w:drawing>
          <wp:inline distT="0" distB="0" distL="0" distR="0">
            <wp:extent cx="2148340" cy="2099595"/>
            <wp:effectExtent l="0" t="0" r="0" b="0"/>
            <wp:docPr id="1"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2148340" cy="2099595"/>
                    </a:xfrm>
                    <a:prstGeom prst="rect">
                      <a:avLst/>
                    </a:prstGeom>
                  </pic:spPr>
                </pic:pic>
              </a:graphicData>
            </a:graphic>
          </wp:inline>
        </w:drawing>
      </w:r>
      <w:r w:rsidRPr="0018274B">
        <w:rPr>
          <w:rFonts w:ascii="Arial" w:hAnsi="Arial" w:cs="Arial"/>
          <w:sz w:val="22"/>
          <w:szCs w:val="22"/>
        </w:rPr>
        <w:t xml:space="preserve"> </w:t>
      </w:r>
      <w:r w:rsidRPr="00577FF5">
        <w:rPr>
          <w:rFonts w:ascii="Arial" w:hAnsi="Arial" w:cs="Arial"/>
          <w:sz w:val="22"/>
          <w:szCs w:val="22"/>
        </w:rPr>
        <w:t xml:space="preserve">Şekil1.PUKÖ </w:t>
      </w:r>
      <w:r w:rsidRPr="00577FF5">
        <w:rPr>
          <w:rFonts w:ascii="Arial" w:hAnsi="Arial" w:cs="Arial"/>
          <w:spacing w:val="-2"/>
          <w:sz w:val="22"/>
          <w:szCs w:val="22"/>
        </w:rPr>
        <w:t>Döngüsü</w:t>
      </w:r>
    </w:p>
    <w:p w:rsidR="0062179C" w:rsidRPr="00577FF5" w:rsidRDefault="0062179C" w:rsidP="001B736E">
      <w:pPr>
        <w:pStyle w:val="GvdeMetni"/>
        <w:spacing w:before="198"/>
        <w:rPr>
          <w:rFonts w:ascii="Arial" w:hAnsi="Arial" w:cs="Arial"/>
          <w:sz w:val="22"/>
          <w:szCs w:val="22"/>
        </w:rPr>
      </w:pPr>
    </w:p>
    <w:p w:rsidR="00F118BA" w:rsidRPr="00577FF5" w:rsidRDefault="00F118BA" w:rsidP="001B736E">
      <w:pPr>
        <w:pStyle w:val="GvdeMetni"/>
        <w:spacing w:before="1"/>
        <w:ind w:left="616" w:right="781"/>
        <w:rPr>
          <w:rFonts w:ascii="Arial" w:hAnsi="Arial" w:cs="Arial"/>
          <w:b/>
          <w:i/>
          <w:sz w:val="22"/>
          <w:szCs w:val="22"/>
        </w:rPr>
      </w:pPr>
    </w:p>
    <w:p w:rsidR="0062179C" w:rsidRPr="00577FF5" w:rsidRDefault="0062179C" w:rsidP="001B736E">
      <w:pPr>
        <w:pStyle w:val="GvdeMetni"/>
        <w:spacing w:before="1"/>
        <w:ind w:left="616" w:right="781"/>
        <w:rPr>
          <w:rFonts w:ascii="Arial" w:hAnsi="Arial" w:cs="Arial"/>
          <w:sz w:val="22"/>
          <w:szCs w:val="22"/>
        </w:rPr>
      </w:pPr>
      <w:r w:rsidRPr="00577FF5">
        <w:rPr>
          <w:rFonts w:ascii="Arial" w:hAnsi="Arial" w:cs="Arial"/>
          <w:b/>
          <w:i/>
          <w:sz w:val="22"/>
          <w:szCs w:val="22"/>
        </w:rPr>
        <w:t>Planla</w:t>
      </w:r>
      <w:r w:rsidRPr="00577FF5">
        <w:rPr>
          <w:rFonts w:ascii="Arial" w:hAnsi="Arial" w:cs="Arial"/>
          <w:i/>
          <w:sz w:val="22"/>
          <w:szCs w:val="22"/>
        </w:rPr>
        <w:t xml:space="preserve">: </w:t>
      </w:r>
      <w:r w:rsidRPr="00577FF5">
        <w:rPr>
          <w:rFonts w:ascii="Arial" w:hAnsi="Arial" w:cs="Arial"/>
          <w:sz w:val="22"/>
          <w:szCs w:val="22"/>
        </w:rPr>
        <w:t>Otelimiz çevre, toplum, kültür, ülke ekonomisi ve yönetim sistemi konularına önem vermekte ve hedefler belirlemektedir. Belirlenen hedeflere ulaşabilmek için izlenecek yol haritası ve eylemleri planlamaktadır.</w:t>
      </w:r>
    </w:p>
    <w:p w:rsidR="0062179C" w:rsidRPr="00577FF5" w:rsidRDefault="0062179C" w:rsidP="001B736E">
      <w:pPr>
        <w:pStyle w:val="GvdeMetni"/>
        <w:spacing w:before="1"/>
        <w:rPr>
          <w:rFonts w:ascii="Arial" w:hAnsi="Arial" w:cs="Arial"/>
          <w:sz w:val="22"/>
          <w:szCs w:val="22"/>
        </w:rPr>
      </w:pPr>
    </w:p>
    <w:p w:rsidR="0062179C" w:rsidRPr="00577FF5" w:rsidRDefault="0062179C" w:rsidP="001B736E">
      <w:pPr>
        <w:pStyle w:val="GvdeMetni"/>
        <w:ind w:left="616" w:right="776"/>
        <w:rPr>
          <w:rFonts w:ascii="Arial" w:hAnsi="Arial" w:cs="Arial"/>
          <w:sz w:val="22"/>
          <w:szCs w:val="22"/>
        </w:rPr>
      </w:pPr>
      <w:r w:rsidRPr="00577FF5">
        <w:rPr>
          <w:rFonts w:ascii="Arial" w:hAnsi="Arial" w:cs="Arial"/>
          <w:b/>
          <w:i/>
          <w:sz w:val="22"/>
          <w:szCs w:val="22"/>
        </w:rPr>
        <w:t>Uygula</w:t>
      </w:r>
      <w:r w:rsidRPr="00577FF5">
        <w:rPr>
          <w:rFonts w:ascii="Arial" w:hAnsi="Arial" w:cs="Arial"/>
          <w:i/>
          <w:sz w:val="22"/>
          <w:szCs w:val="22"/>
        </w:rPr>
        <w:t xml:space="preserve">: </w:t>
      </w:r>
      <w:r w:rsidRPr="00577FF5">
        <w:rPr>
          <w:rFonts w:ascii="Arial" w:hAnsi="Arial" w:cs="Arial"/>
          <w:sz w:val="22"/>
          <w:szCs w:val="22"/>
        </w:rPr>
        <w:t>Otelimiz çevresel, kültürel, sosyal, insan hakları, sağlık ve güvenlik ile ilgili temel politikalarını ve uygulamalarını belirler. Bunları, ilgili personel tarafından tanımlanan aralıklarla izler, ölçer ve kaydeder.</w:t>
      </w:r>
    </w:p>
    <w:p w:rsidR="0062179C" w:rsidRPr="00577FF5" w:rsidRDefault="0062179C" w:rsidP="001B736E">
      <w:pPr>
        <w:pStyle w:val="GvdeMetni"/>
        <w:rPr>
          <w:rFonts w:ascii="Arial" w:hAnsi="Arial" w:cs="Arial"/>
          <w:sz w:val="22"/>
          <w:szCs w:val="22"/>
        </w:rPr>
      </w:pPr>
    </w:p>
    <w:p w:rsidR="0062179C" w:rsidRPr="00577FF5" w:rsidRDefault="0062179C" w:rsidP="001B736E">
      <w:pPr>
        <w:pStyle w:val="GvdeMetni"/>
        <w:ind w:left="616"/>
        <w:rPr>
          <w:rFonts w:ascii="Arial" w:hAnsi="Arial" w:cs="Arial"/>
          <w:sz w:val="22"/>
          <w:szCs w:val="22"/>
        </w:rPr>
      </w:pPr>
      <w:r w:rsidRPr="00577FF5">
        <w:rPr>
          <w:rFonts w:ascii="Arial" w:hAnsi="Arial" w:cs="Arial"/>
          <w:b/>
          <w:i/>
          <w:sz w:val="22"/>
          <w:szCs w:val="22"/>
        </w:rPr>
        <w:t>Kontrol</w:t>
      </w:r>
      <w:r w:rsidR="008118E1" w:rsidRPr="00577FF5">
        <w:rPr>
          <w:rFonts w:ascii="Arial" w:hAnsi="Arial" w:cs="Arial"/>
          <w:b/>
          <w:i/>
          <w:sz w:val="22"/>
          <w:szCs w:val="22"/>
        </w:rPr>
        <w:t xml:space="preserve"> </w:t>
      </w:r>
      <w:r w:rsidRPr="00577FF5">
        <w:rPr>
          <w:rFonts w:ascii="Arial" w:hAnsi="Arial" w:cs="Arial"/>
          <w:b/>
          <w:i/>
          <w:sz w:val="22"/>
          <w:szCs w:val="22"/>
        </w:rPr>
        <w:t>et</w:t>
      </w:r>
      <w:r w:rsidRPr="00577FF5">
        <w:rPr>
          <w:rFonts w:ascii="Arial" w:hAnsi="Arial" w:cs="Arial"/>
          <w:i/>
          <w:sz w:val="22"/>
          <w:szCs w:val="22"/>
        </w:rPr>
        <w:t>:</w:t>
      </w:r>
      <w:r w:rsidR="00520AF7" w:rsidRPr="00577FF5">
        <w:rPr>
          <w:rFonts w:ascii="Arial" w:hAnsi="Arial" w:cs="Arial"/>
          <w:i/>
          <w:sz w:val="22"/>
          <w:szCs w:val="22"/>
        </w:rPr>
        <w:t xml:space="preserve"> </w:t>
      </w:r>
      <w:r w:rsidRPr="00577FF5">
        <w:rPr>
          <w:rFonts w:ascii="Arial" w:hAnsi="Arial" w:cs="Arial"/>
          <w:sz w:val="22"/>
          <w:szCs w:val="22"/>
        </w:rPr>
        <w:t>Otelimizde</w:t>
      </w:r>
      <w:r w:rsidR="00520AF7" w:rsidRPr="00577FF5">
        <w:rPr>
          <w:rFonts w:ascii="Arial" w:hAnsi="Arial" w:cs="Arial"/>
          <w:sz w:val="22"/>
          <w:szCs w:val="22"/>
        </w:rPr>
        <w:t xml:space="preserve"> </w:t>
      </w:r>
      <w:r w:rsidRPr="00577FF5">
        <w:rPr>
          <w:rFonts w:ascii="Arial" w:hAnsi="Arial" w:cs="Arial"/>
          <w:sz w:val="22"/>
          <w:szCs w:val="22"/>
        </w:rPr>
        <w:t>hem</w:t>
      </w:r>
      <w:r w:rsidR="00520AF7" w:rsidRPr="00577FF5">
        <w:rPr>
          <w:rFonts w:ascii="Arial" w:hAnsi="Arial" w:cs="Arial"/>
          <w:sz w:val="22"/>
          <w:szCs w:val="22"/>
        </w:rPr>
        <w:t xml:space="preserve"> </w:t>
      </w:r>
      <w:r w:rsidRPr="00577FF5">
        <w:rPr>
          <w:rFonts w:ascii="Arial" w:hAnsi="Arial" w:cs="Arial"/>
          <w:sz w:val="22"/>
          <w:szCs w:val="22"/>
        </w:rPr>
        <w:t>personel</w:t>
      </w:r>
      <w:r w:rsidR="00520AF7" w:rsidRPr="00577FF5">
        <w:rPr>
          <w:rFonts w:ascii="Arial" w:hAnsi="Arial" w:cs="Arial"/>
          <w:sz w:val="22"/>
          <w:szCs w:val="22"/>
        </w:rPr>
        <w:t xml:space="preserve"> </w:t>
      </w:r>
      <w:r w:rsidRPr="00577FF5">
        <w:rPr>
          <w:rFonts w:ascii="Arial" w:hAnsi="Arial" w:cs="Arial"/>
          <w:sz w:val="22"/>
          <w:szCs w:val="22"/>
        </w:rPr>
        <w:t>hem</w:t>
      </w:r>
      <w:r w:rsidR="00520AF7" w:rsidRPr="00577FF5">
        <w:rPr>
          <w:rFonts w:ascii="Arial" w:hAnsi="Arial" w:cs="Arial"/>
          <w:sz w:val="22"/>
          <w:szCs w:val="22"/>
        </w:rPr>
        <w:t xml:space="preserve"> </w:t>
      </w:r>
      <w:r w:rsidRPr="00577FF5">
        <w:rPr>
          <w:rFonts w:ascii="Arial" w:hAnsi="Arial" w:cs="Arial"/>
          <w:sz w:val="22"/>
          <w:szCs w:val="22"/>
        </w:rPr>
        <w:t>de</w:t>
      </w:r>
      <w:r w:rsidR="00520AF7" w:rsidRPr="00577FF5">
        <w:rPr>
          <w:rFonts w:ascii="Arial" w:hAnsi="Arial" w:cs="Arial"/>
          <w:sz w:val="22"/>
          <w:szCs w:val="22"/>
        </w:rPr>
        <w:t xml:space="preserve"> </w:t>
      </w:r>
      <w:r w:rsidRPr="00577FF5">
        <w:rPr>
          <w:rFonts w:ascii="Arial" w:hAnsi="Arial" w:cs="Arial"/>
          <w:sz w:val="22"/>
          <w:szCs w:val="22"/>
        </w:rPr>
        <w:t>m</w:t>
      </w:r>
      <w:r w:rsidR="00520AF7" w:rsidRPr="00577FF5">
        <w:rPr>
          <w:rFonts w:ascii="Arial" w:hAnsi="Arial" w:cs="Arial"/>
          <w:sz w:val="22"/>
          <w:szCs w:val="22"/>
        </w:rPr>
        <w:t xml:space="preserve">isafirlerden </w:t>
      </w:r>
      <w:r w:rsidRPr="00577FF5">
        <w:rPr>
          <w:rFonts w:ascii="Arial" w:hAnsi="Arial" w:cs="Arial"/>
          <w:sz w:val="22"/>
          <w:szCs w:val="22"/>
        </w:rPr>
        <w:t>gelen</w:t>
      </w:r>
      <w:r w:rsidR="00520AF7" w:rsidRPr="00577FF5">
        <w:rPr>
          <w:rFonts w:ascii="Arial" w:hAnsi="Arial" w:cs="Arial"/>
          <w:sz w:val="22"/>
          <w:szCs w:val="22"/>
        </w:rPr>
        <w:t xml:space="preserve"> </w:t>
      </w:r>
      <w:r w:rsidRPr="00577FF5">
        <w:rPr>
          <w:rFonts w:ascii="Arial" w:hAnsi="Arial" w:cs="Arial"/>
          <w:sz w:val="22"/>
          <w:szCs w:val="22"/>
        </w:rPr>
        <w:t>geri</w:t>
      </w:r>
      <w:r w:rsidR="00520AF7" w:rsidRPr="00577FF5">
        <w:rPr>
          <w:rFonts w:ascii="Arial" w:hAnsi="Arial" w:cs="Arial"/>
          <w:sz w:val="22"/>
          <w:szCs w:val="22"/>
        </w:rPr>
        <w:t xml:space="preserve"> </w:t>
      </w:r>
      <w:r w:rsidRPr="00577FF5">
        <w:rPr>
          <w:rFonts w:ascii="Arial" w:hAnsi="Arial" w:cs="Arial"/>
          <w:sz w:val="22"/>
          <w:szCs w:val="22"/>
        </w:rPr>
        <w:t>bildirimler</w:t>
      </w:r>
      <w:r w:rsidR="00520AF7" w:rsidRPr="00577FF5">
        <w:rPr>
          <w:rFonts w:ascii="Arial" w:hAnsi="Arial" w:cs="Arial"/>
          <w:sz w:val="22"/>
          <w:szCs w:val="22"/>
        </w:rPr>
        <w:t xml:space="preserve"> </w:t>
      </w:r>
      <w:r w:rsidRPr="00577FF5">
        <w:rPr>
          <w:rFonts w:ascii="Arial" w:hAnsi="Arial" w:cs="Arial"/>
          <w:sz w:val="22"/>
          <w:szCs w:val="22"/>
        </w:rPr>
        <w:t>izlenir</w:t>
      </w:r>
      <w:r w:rsidR="00520AF7" w:rsidRPr="00577FF5">
        <w:rPr>
          <w:rFonts w:ascii="Arial" w:hAnsi="Arial" w:cs="Arial"/>
          <w:sz w:val="22"/>
          <w:szCs w:val="22"/>
        </w:rPr>
        <w:t xml:space="preserve"> </w:t>
      </w:r>
      <w:r w:rsidRPr="00577FF5">
        <w:rPr>
          <w:rFonts w:ascii="Arial" w:hAnsi="Arial" w:cs="Arial"/>
          <w:spacing w:val="-5"/>
          <w:sz w:val="22"/>
          <w:szCs w:val="22"/>
        </w:rPr>
        <w:t>ve</w:t>
      </w:r>
    </w:p>
    <w:p w:rsidR="0062179C" w:rsidRPr="00577FF5" w:rsidRDefault="0062179C" w:rsidP="001B736E">
      <w:pPr>
        <w:pStyle w:val="GvdeMetni"/>
        <w:ind w:left="616"/>
        <w:rPr>
          <w:rFonts w:ascii="Arial" w:hAnsi="Arial" w:cs="Arial"/>
          <w:sz w:val="22"/>
          <w:szCs w:val="22"/>
        </w:rPr>
      </w:pPr>
      <w:r w:rsidRPr="00577FF5">
        <w:rPr>
          <w:rFonts w:ascii="Arial" w:hAnsi="Arial" w:cs="Arial"/>
          <w:sz w:val="22"/>
          <w:szCs w:val="22"/>
        </w:rPr>
        <w:t>kaydedilir.</w:t>
      </w:r>
      <w:r w:rsidR="00520AF7" w:rsidRPr="00577FF5">
        <w:rPr>
          <w:rFonts w:ascii="Arial" w:hAnsi="Arial" w:cs="Arial"/>
          <w:sz w:val="22"/>
          <w:szCs w:val="22"/>
        </w:rPr>
        <w:t xml:space="preserve"> </w:t>
      </w:r>
      <w:r w:rsidRPr="00577FF5">
        <w:rPr>
          <w:rFonts w:ascii="Arial" w:hAnsi="Arial" w:cs="Arial"/>
          <w:sz w:val="22"/>
          <w:szCs w:val="22"/>
        </w:rPr>
        <w:t>Gerekmesi</w:t>
      </w:r>
      <w:r w:rsidR="00520AF7" w:rsidRPr="00577FF5">
        <w:rPr>
          <w:rFonts w:ascii="Arial" w:hAnsi="Arial" w:cs="Arial"/>
          <w:sz w:val="22"/>
          <w:szCs w:val="22"/>
        </w:rPr>
        <w:t xml:space="preserve"> </w:t>
      </w:r>
      <w:r w:rsidRPr="00577FF5">
        <w:rPr>
          <w:rFonts w:ascii="Arial" w:hAnsi="Arial" w:cs="Arial"/>
          <w:sz w:val="22"/>
          <w:szCs w:val="22"/>
        </w:rPr>
        <w:t>halinde</w:t>
      </w:r>
      <w:r w:rsidR="00520AF7" w:rsidRPr="00577FF5">
        <w:rPr>
          <w:rFonts w:ascii="Arial" w:hAnsi="Arial" w:cs="Arial"/>
          <w:sz w:val="22"/>
          <w:szCs w:val="22"/>
        </w:rPr>
        <w:t xml:space="preserve"> </w:t>
      </w:r>
      <w:r w:rsidRPr="00577FF5">
        <w:rPr>
          <w:rFonts w:ascii="Arial" w:hAnsi="Arial" w:cs="Arial"/>
          <w:sz w:val="22"/>
          <w:szCs w:val="22"/>
        </w:rPr>
        <w:t>düzeltici</w:t>
      </w:r>
      <w:r w:rsidR="00520AF7" w:rsidRPr="00577FF5">
        <w:rPr>
          <w:rFonts w:ascii="Arial" w:hAnsi="Arial" w:cs="Arial"/>
          <w:sz w:val="22"/>
          <w:szCs w:val="22"/>
        </w:rPr>
        <w:t xml:space="preserve"> </w:t>
      </w:r>
      <w:r w:rsidRPr="00577FF5">
        <w:rPr>
          <w:rFonts w:ascii="Arial" w:hAnsi="Arial" w:cs="Arial"/>
          <w:sz w:val="22"/>
          <w:szCs w:val="22"/>
        </w:rPr>
        <w:t>önlemler</w:t>
      </w:r>
      <w:r w:rsidR="00520AF7" w:rsidRPr="00577FF5">
        <w:rPr>
          <w:rFonts w:ascii="Arial" w:hAnsi="Arial" w:cs="Arial"/>
          <w:sz w:val="22"/>
          <w:szCs w:val="22"/>
        </w:rPr>
        <w:t xml:space="preserve"> </w:t>
      </w:r>
      <w:r w:rsidRPr="00577FF5">
        <w:rPr>
          <w:rFonts w:ascii="Arial" w:hAnsi="Arial" w:cs="Arial"/>
          <w:spacing w:val="-2"/>
          <w:sz w:val="22"/>
          <w:szCs w:val="22"/>
        </w:rPr>
        <w:t>alınır.</w:t>
      </w:r>
    </w:p>
    <w:p w:rsidR="0062179C" w:rsidRPr="00577FF5" w:rsidRDefault="0062179C" w:rsidP="001B736E">
      <w:pPr>
        <w:pStyle w:val="GvdeMetni"/>
        <w:spacing w:before="293"/>
        <w:ind w:left="616" w:right="780"/>
        <w:rPr>
          <w:rFonts w:ascii="Arial" w:hAnsi="Arial" w:cs="Arial"/>
          <w:sz w:val="22"/>
          <w:szCs w:val="22"/>
        </w:rPr>
      </w:pPr>
      <w:r w:rsidRPr="00577FF5">
        <w:rPr>
          <w:rFonts w:ascii="Arial" w:hAnsi="Arial" w:cs="Arial"/>
          <w:b/>
          <w:i/>
          <w:sz w:val="22"/>
          <w:szCs w:val="22"/>
        </w:rPr>
        <w:t>Önlem</w:t>
      </w:r>
      <w:r w:rsidR="00520AF7" w:rsidRPr="00577FF5">
        <w:rPr>
          <w:rFonts w:ascii="Arial" w:hAnsi="Arial" w:cs="Arial"/>
          <w:b/>
          <w:i/>
          <w:sz w:val="22"/>
          <w:szCs w:val="22"/>
        </w:rPr>
        <w:t xml:space="preserve"> </w:t>
      </w:r>
      <w:r w:rsidRPr="00577FF5">
        <w:rPr>
          <w:rFonts w:ascii="Arial" w:hAnsi="Arial" w:cs="Arial"/>
          <w:b/>
          <w:i/>
          <w:sz w:val="22"/>
          <w:szCs w:val="22"/>
        </w:rPr>
        <w:t>al</w:t>
      </w:r>
      <w:r w:rsidRPr="00577FF5">
        <w:rPr>
          <w:rFonts w:ascii="Arial" w:hAnsi="Arial" w:cs="Arial"/>
          <w:i/>
          <w:sz w:val="22"/>
          <w:szCs w:val="22"/>
        </w:rPr>
        <w:t xml:space="preserve">: </w:t>
      </w:r>
      <w:r w:rsidRPr="00577FF5">
        <w:rPr>
          <w:rFonts w:ascii="Arial" w:hAnsi="Arial" w:cs="Arial"/>
          <w:sz w:val="22"/>
          <w:szCs w:val="22"/>
        </w:rPr>
        <w:t>Otelimizin kontrol et adımında</w:t>
      </w:r>
      <w:r w:rsidR="00520AF7" w:rsidRPr="00577FF5">
        <w:rPr>
          <w:rFonts w:ascii="Arial" w:hAnsi="Arial" w:cs="Arial"/>
          <w:sz w:val="22"/>
          <w:szCs w:val="22"/>
        </w:rPr>
        <w:t xml:space="preserve"> </w:t>
      </w:r>
      <w:r w:rsidRPr="00577FF5">
        <w:rPr>
          <w:rFonts w:ascii="Arial" w:hAnsi="Arial" w:cs="Arial"/>
          <w:sz w:val="22"/>
          <w:szCs w:val="22"/>
        </w:rPr>
        <w:t>belirlenen sorunları düzeltmek</w:t>
      </w:r>
      <w:r w:rsidR="00520AF7" w:rsidRPr="00577FF5">
        <w:rPr>
          <w:rFonts w:ascii="Arial" w:hAnsi="Arial" w:cs="Arial"/>
          <w:sz w:val="22"/>
          <w:szCs w:val="22"/>
        </w:rPr>
        <w:t xml:space="preserve"> </w:t>
      </w:r>
      <w:r w:rsidRPr="00577FF5">
        <w:rPr>
          <w:rFonts w:ascii="Arial" w:hAnsi="Arial" w:cs="Arial"/>
          <w:sz w:val="22"/>
          <w:szCs w:val="22"/>
        </w:rPr>
        <w:t>için harekete</w:t>
      </w:r>
      <w:r w:rsidR="00520AF7" w:rsidRPr="00577FF5">
        <w:rPr>
          <w:rFonts w:ascii="Arial" w:hAnsi="Arial" w:cs="Arial"/>
          <w:sz w:val="22"/>
          <w:szCs w:val="22"/>
        </w:rPr>
        <w:t xml:space="preserve"> </w:t>
      </w:r>
      <w:r w:rsidRPr="00577FF5">
        <w:rPr>
          <w:rFonts w:ascii="Arial" w:hAnsi="Arial" w:cs="Arial"/>
          <w:sz w:val="22"/>
          <w:szCs w:val="22"/>
        </w:rPr>
        <w:t>geçtiği adımdır. Düzeltici önlem ve işlemler kayıt altına alınarak arşivlenir.</w:t>
      </w:r>
    </w:p>
    <w:p w:rsidR="0062179C" w:rsidRPr="00577FF5" w:rsidRDefault="0062179C" w:rsidP="001B736E">
      <w:pPr>
        <w:rPr>
          <w:rFonts w:ascii="Arial" w:hAnsi="Arial" w:cs="Arial"/>
        </w:rPr>
      </w:pPr>
    </w:p>
    <w:p w:rsidR="00F118BA" w:rsidRPr="00577FF5" w:rsidRDefault="00F118BA" w:rsidP="001B736E">
      <w:pPr>
        <w:rPr>
          <w:rFonts w:ascii="Arial" w:hAnsi="Arial" w:cs="Arial"/>
        </w:rPr>
      </w:pPr>
    </w:p>
    <w:p w:rsidR="00176C41" w:rsidRPr="00577FF5" w:rsidRDefault="00420408" w:rsidP="001B736E">
      <w:pPr>
        <w:pStyle w:val="Heading1"/>
        <w:numPr>
          <w:ilvl w:val="0"/>
          <w:numId w:val="6"/>
        </w:numPr>
        <w:tabs>
          <w:tab w:val="left" w:pos="1334"/>
        </w:tabs>
        <w:ind w:left="1334" w:hanging="358"/>
        <w:rPr>
          <w:rFonts w:ascii="Arial" w:hAnsi="Arial" w:cs="Arial"/>
          <w:color w:val="FF0000"/>
          <w:sz w:val="22"/>
          <w:szCs w:val="22"/>
        </w:rPr>
      </w:pPr>
      <w:r w:rsidRPr="00577FF5">
        <w:rPr>
          <w:rFonts w:ascii="Arial" w:hAnsi="Arial" w:cs="Arial"/>
          <w:color w:val="FF0000"/>
          <w:sz w:val="22"/>
          <w:szCs w:val="22"/>
        </w:rPr>
        <w:t xml:space="preserve">YASAL </w:t>
      </w:r>
      <w:r w:rsidRPr="00577FF5">
        <w:rPr>
          <w:rFonts w:ascii="Arial" w:hAnsi="Arial" w:cs="Arial"/>
          <w:color w:val="FF0000"/>
          <w:spacing w:val="-4"/>
          <w:sz w:val="22"/>
          <w:szCs w:val="22"/>
        </w:rPr>
        <w:t>UYUM</w:t>
      </w:r>
    </w:p>
    <w:p w:rsidR="00176C41" w:rsidRPr="00577FF5" w:rsidRDefault="00420408" w:rsidP="001B736E">
      <w:pPr>
        <w:pStyle w:val="GvdeMetni"/>
        <w:spacing w:before="292"/>
        <w:ind w:left="616" w:right="772"/>
        <w:rPr>
          <w:rFonts w:ascii="Arial" w:hAnsi="Arial" w:cs="Arial"/>
          <w:sz w:val="22"/>
          <w:szCs w:val="22"/>
        </w:rPr>
      </w:pPr>
      <w:r w:rsidRPr="00577FF5">
        <w:rPr>
          <w:rFonts w:ascii="Arial" w:hAnsi="Arial" w:cs="Arial"/>
          <w:sz w:val="22"/>
          <w:szCs w:val="22"/>
        </w:rPr>
        <w:t>Otelimiz, yürürlükteki yasa, mevzuat ve uluslararası sözleşmelere uymayı taahhüt eder, bunların</w:t>
      </w:r>
      <w:r w:rsidR="00520AF7" w:rsidRPr="00577FF5">
        <w:rPr>
          <w:rFonts w:ascii="Arial" w:hAnsi="Arial" w:cs="Arial"/>
          <w:sz w:val="22"/>
          <w:szCs w:val="22"/>
        </w:rPr>
        <w:t xml:space="preserve"> </w:t>
      </w:r>
      <w:r w:rsidRPr="00577FF5">
        <w:rPr>
          <w:rFonts w:ascii="Arial" w:hAnsi="Arial" w:cs="Arial"/>
          <w:sz w:val="22"/>
          <w:szCs w:val="22"/>
        </w:rPr>
        <w:t>güncel</w:t>
      </w:r>
      <w:r w:rsidR="00520AF7" w:rsidRPr="00577FF5">
        <w:rPr>
          <w:rFonts w:ascii="Arial" w:hAnsi="Arial" w:cs="Arial"/>
          <w:sz w:val="22"/>
          <w:szCs w:val="22"/>
        </w:rPr>
        <w:t xml:space="preserve"> </w:t>
      </w:r>
      <w:r w:rsidRPr="00577FF5">
        <w:rPr>
          <w:rFonts w:ascii="Arial" w:hAnsi="Arial" w:cs="Arial"/>
          <w:sz w:val="22"/>
          <w:szCs w:val="22"/>
        </w:rPr>
        <w:t>bir</w:t>
      </w:r>
      <w:r w:rsidR="00520AF7" w:rsidRPr="00577FF5">
        <w:rPr>
          <w:rFonts w:ascii="Arial" w:hAnsi="Arial" w:cs="Arial"/>
          <w:sz w:val="22"/>
          <w:szCs w:val="22"/>
        </w:rPr>
        <w:t xml:space="preserve"> </w:t>
      </w:r>
      <w:r w:rsidRPr="00577FF5">
        <w:rPr>
          <w:rFonts w:ascii="Arial" w:hAnsi="Arial" w:cs="Arial"/>
          <w:sz w:val="22"/>
          <w:szCs w:val="22"/>
        </w:rPr>
        <w:t>listesini</w:t>
      </w:r>
      <w:r w:rsidR="00520AF7" w:rsidRPr="00577FF5">
        <w:rPr>
          <w:rFonts w:ascii="Arial" w:hAnsi="Arial" w:cs="Arial"/>
          <w:sz w:val="22"/>
          <w:szCs w:val="22"/>
        </w:rPr>
        <w:t xml:space="preserve"> </w:t>
      </w:r>
      <w:r w:rsidRPr="00577FF5">
        <w:rPr>
          <w:rFonts w:ascii="Arial" w:hAnsi="Arial" w:cs="Arial"/>
          <w:sz w:val="22"/>
          <w:szCs w:val="22"/>
        </w:rPr>
        <w:t>bulundurur</w:t>
      </w:r>
      <w:r w:rsidR="00520AF7" w:rsidRPr="00577FF5">
        <w:rPr>
          <w:rFonts w:ascii="Arial" w:hAnsi="Arial" w:cs="Arial"/>
          <w:sz w:val="22"/>
          <w:szCs w:val="22"/>
        </w:rPr>
        <w:t xml:space="preserve"> </w:t>
      </w:r>
      <w:r w:rsidRPr="00577FF5">
        <w:rPr>
          <w:rFonts w:ascii="Arial" w:hAnsi="Arial" w:cs="Arial"/>
          <w:sz w:val="22"/>
          <w:szCs w:val="22"/>
        </w:rPr>
        <w:t>ve</w:t>
      </w:r>
      <w:r w:rsidR="00520AF7" w:rsidRPr="00577FF5">
        <w:rPr>
          <w:rFonts w:ascii="Arial" w:hAnsi="Arial" w:cs="Arial"/>
          <w:sz w:val="22"/>
          <w:szCs w:val="22"/>
        </w:rPr>
        <w:t xml:space="preserve"> </w:t>
      </w:r>
      <w:r w:rsidRPr="00577FF5">
        <w:rPr>
          <w:rFonts w:ascii="Arial" w:hAnsi="Arial" w:cs="Arial"/>
          <w:sz w:val="22"/>
          <w:szCs w:val="22"/>
        </w:rPr>
        <w:t>bunlarla</w:t>
      </w:r>
      <w:r w:rsidR="00520AF7" w:rsidRPr="00577FF5">
        <w:rPr>
          <w:rFonts w:ascii="Arial" w:hAnsi="Arial" w:cs="Arial"/>
          <w:sz w:val="22"/>
          <w:szCs w:val="22"/>
        </w:rPr>
        <w:t xml:space="preserve"> </w:t>
      </w:r>
      <w:r w:rsidRPr="00577FF5">
        <w:rPr>
          <w:rFonts w:ascii="Arial" w:hAnsi="Arial" w:cs="Arial"/>
          <w:sz w:val="22"/>
          <w:szCs w:val="22"/>
        </w:rPr>
        <w:t>ilgili</w:t>
      </w:r>
      <w:r w:rsidR="00520AF7" w:rsidRPr="00577FF5">
        <w:rPr>
          <w:rFonts w:ascii="Arial" w:hAnsi="Arial" w:cs="Arial"/>
          <w:sz w:val="22"/>
          <w:szCs w:val="22"/>
        </w:rPr>
        <w:t xml:space="preserve"> </w:t>
      </w:r>
      <w:r w:rsidRPr="00577FF5">
        <w:rPr>
          <w:rFonts w:ascii="Arial" w:hAnsi="Arial" w:cs="Arial"/>
          <w:sz w:val="22"/>
          <w:szCs w:val="22"/>
        </w:rPr>
        <w:t>personelini</w:t>
      </w:r>
      <w:r w:rsidR="00520AF7" w:rsidRPr="00577FF5">
        <w:rPr>
          <w:rFonts w:ascii="Arial" w:hAnsi="Arial" w:cs="Arial"/>
          <w:sz w:val="22"/>
          <w:szCs w:val="22"/>
        </w:rPr>
        <w:t xml:space="preserve"> </w:t>
      </w:r>
      <w:r w:rsidRPr="00577FF5">
        <w:rPr>
          <w:rFonts w:ascii="Arial" w:hAnsi="Arial" w:cs="Arial"/>
          <w:sz w:val="22"/>
          <w:szCs w:val="22"/>
        </w:rPr>
        <w:t>düzenli</w:t>
      </w:r>
      <w:r w:rsidR="00520AF7" w:rsidRPr="00577FF5">
        <w:rPr>
          <w:rFonts w:ascii="Arial" w:hAnsi="Arial" w:cs="Arial"/>
          <w:sz w:val="22"/>
          <w:szCs w:val="22"/>
        </w:rPr>
        <w:t xml:space="preserve"> </w:t>
      </w:r>
      <w:r w:rsidRPr="00577FF5">
        <w:rPr>
          <w:rFonts w:ascii="Arial" w:hAnsi="Arial" w:cs="Arial"/>
          <w:sz w:val="22"/>
          <w:szCs w:val="22"/>
        </w:rPr>
        <w:t>olarak</w:t>
      </w:r>
      <w:r w:rsidR="00520AF7" w:rsidRPr="00577FF5">
        <w:rPr>
          <w:rFonts w:ascii="Arial" w:hAnsi="Arial" w:cs="Arial"/>
          <w:sz w:val="22"/>
          <w:szCs w:val="22"/>
        </w:rPr>
        <w:t xml:space="preserve"> </w:t>
      </w:r>
      <w:r w:rsidRPr="00577FF5">
        <w:rPr>
          <w:rFonts w:ascii="Arial" w:hAnsi="Arial" w:cs="Arial"/>
          <w:sz w:val="22"/>
          <w:szCs w:val="22"/>
        </w:rPr>
        <w:t>bilgilendirir, personele gerekli eğitimleri sağlar.</w:t>
      </w:r>
    </w:p>
    <w:p w:rsidR="0058714B" w:rsidRPr="00577FF5" w:rsidRDefault="0058714B" w:rsidP="001B736E">
      <w:pPr>
        <w:pStyle w:val="GvdeMetni"/>
        <w:spacing w:before="292"/>
        <w:ind w:left="616" w:right="772"/>
        <w:rPr>
          <w:rFonts w:ascii="Arial" w:hAnsi="Arial" w:cs="Arial"/>
          <w:b/>
          <w:sz w:val="22"/>
          <w:szCs w:val="22"/>
        </w:rPr>
      </w:pPr>
      <w:r w:rsidRPr="00577FF5">
        <w:rPr>
          <w:rFonts w:ascii="Arial" w:hAnsi="Arial" w:cs="Arial"/>
          <w:b/>
          <w:sz w:val="22"/>
          <w:szCs w:val="22"/>
        </w:rPr>
        <w:t xml:space="preserve">Uyulması gereken temel mevzuat ekte </w:t>
      </w:r>
      <w:r w:rsidR="00991E66" w:rsidRPr="00577FF5">
        <w:rPr>
          <w:rFonts w:ascii="Arial" w:hAnsi="Arial" w:cs="Arial"/>
          <w:b/>
          <w:sz w:val="22"/>
          <w:szCs w:val="22"/>
        </w:rPr>
        <w:t>Tablo 3 de Uygunluk Yükümlülükleri Listesinde yer almaktadır.</w:t>
      </w:r>
    </w:p>
    <w:p w:rsidR="00176C41" w:rsidRPr="00577FF5" w:rsidRDefault="00176C41" w:rsidP="001B736E">
      <w:pPr>
        <w:pStyle w:val="GvdeMetni"/>
        <w:rPr>
          <w:rFonts w:ascii="Arial" w:hAnsi="Arial" w:cs="Arial"/>
          <w:sz w:val="22"/>
          <w:szCs w:val="22"/>
        </w:rPr>
      </w:pPr>
    </w:p>
    <w:p w:rsidR="00176C41" w:rsidRPr="00577FF5" w:rsidRDefault="00420408" w:rsidP="001B736E">
      <w:pPr>
        <w:pStyle w:val="GvdeMetni"/>
        <w:ind w:left="616" w:right="783"/>
        <w:rPr>
          <w:rFonts w:ascii="Arial" w:hAnsi="Arial" w:cs="Arial"/>
          <w:sz w:val="22"/>
          <w:szCs w:val="22"/>
        </w:rPr>
      </w:pPr>
      <w:r w:rsidRPr="00577FF5">
        <w:rPr>
          <w:rFonts w:ascii="Arial" w:hAnsi="Arial" w:cs="Arial"/>
          <w:sz w:val="22"/>
          <w:szCs w:val="22"/>
        </w:rPr>
        <w:t>Sorulması veya ibraz edilmesinin istenmesi halinde otelimiz gerekli tüm izin, sertifika ve belgeleri ilgili kişi ve kurumlara ibraz eder.</w:t>
      </w:r>
    </w:p>
    <w:p w:rsidR="00176C41" w:rsidRPr="00577FF5" w:rsidRDefault="00176C41" w:rsidP="001B736E">
      <w:pPr>
        <w:pStyle w:val="GvdeMetni"/>
        <w:rPr>
          <w:rFonts w:ascii="Arial" w:hAnsi="Arial" w:cs="Arial"/>
          <w:sz w:val="22"/>
          <w:szCs w:val="22"/>
        </w:rPr>
      </w:pPr>
    </w:p>
    <w:p w:rsidR="00F118BA" w:rsidRPr="00577FF5" w:rsidRDefault="00420408" w:rsidP="001B736E">
      <w:pPr>
        <w:pStyle w:val="GvdeMetni"/>
        <w:ind w:left="616" w:right="771"/>
        <w:rPr>
          <w:rFonts w:ascii="Arial" w:hAnsi="Arial" w:cs="Arial"/>
          <w:sz w:val="22"/>
          <w:szCs w:val="22"/>
        </w:rPr>
      </w:pPr>
      <w:r w:rsidRPr="00577FF5">
        <w:rPr>
          <w:rFonts w:ascii="Arial" w:hAnsi="Arial" w:cs="Arial"/>
          <w:sz w:val="22"/>
          <w:szCs w:val="22"/>
        </w:rPr>
        <w:t xml:space="preserve">Bu belgeler, </w:t>
      </w:r>
      <w:r w:rsidR="0058714B" w:rsidRPr="00577FF5">
        <w:rPr>
          <w:rFonts w:ascii="Arial" w:hAnsi="Arial" w:cs="Arial"/>
          <w:sz w:val="22"/>
          <w:szCs w:val="22"/>
        </w:rPr>
        <w:t xml:space="preserve">Turizm İşletme Belgesi, </w:t>
      </w:r>
      <w:r w:rsidRPr="00577FF5">
        <w:rPr>
          <w:rFonts w:ascii="Arial" w:hAnsi="Arial" w:cs="Arial"/>
          <w:sz w:val="22"/>
          <w:szCs w:val="22"/>
        </w:rPr>
        <w:t xml:space="preserve">İşyeri Açma ve Çalışma Ruhsatı, son aya ait personel sigorta bildirgesi, vergi levhası, acil durum eylem planı, personel eğitimleri </w:t>
      </w:r>
    </w:p>
    <w:p w:rsidR="00F118BA" w:rsidRPr="00577FF5" w:rsidRDefault="00F118BA" w:rsidP="001B736E">
      <w:pPr>
        <w:pStyle w:val="GvdeMetni"/>
        <w:ind w:left="616" w:right="771"/>
        <w:rPr>
          <w:rFonts w:ascii="Arial" w:hAnsi="Arial" w:cs="Arial"/>
          <w:sz w:val="22"/>
          <w:szCs w:val="22"/>
        </w:rPr>
      </w:pPr>
    </w:p>
    <w:p w:rsidR="00176C41" w:rsidRPr="00577FF5" w:rsidRDefault="00420408" w:rsidP="001B736E">
      <w:pPr>
        <w:pStyle w:val="GvdeMetni"/>
        <w:ind w:left="616" w:right="771"/>
        <w:rPr>
          <w:rFonts w:ascii="Arial" w:hAnsi="Arial" w:cs="Arial"/>
          <w:sz w:val="22"/>
          <w:szCs w:val="22"/>
        </w:rPr>
      </w:pPr>
      <w:r w:rsidRPr="00577FF5">
        <w:rPr>
          <w:rFonts w:ascii="Arial" w:hAnsi="Arial" w:cs="Arial"/>
          <w:sz w:val="22"/>
          <w:szCs w:val="22"/>
        </w:rPr>
        <w:t xml:space="preserve">ve sertifikaları, </w:t>
      </w:r>
      <w:r w:rsidR="0058714B" w:rsidRPr="00577FF5">
        <w:rPr>
          <w:rFonts w:ascii="Arial" w:hAnsi="Arial" w:cs="Arial"/>
          <w:sz w:val="22"/>
          <w:szCs w:val="22"/>
        </w:rPr>
        <w:t xml:space="preserve">varsa arıtma tesisi kimlik belgesi ve kontrol belgeleri, havuz suyu ölçümleri ve kontrol belgeleri, </w:t>
      </w:r>
      <w:r w:rsidRPr="00577FF5">
        <w:rPr>
          <w:rFonts w:ascii="Arial" w:hAnsi="Arial" w:cs="Arial"/>
          <w:sz w:val="22"/>
          <w:szCs w:val="22"/>
        </w:rPr>
        <w:t>işyeri hekimi ile yapılan sözleşme, belediyeden alınan kanalizasyon bağlantı belgesi, haşere ile mücadele yapıldığına ilişkin belgeler ve diğer gerekli belgelerdir.</w:t>
      </w:r>
    </w:p>
    <w:p w:rsidR="00520AF7" w:rsidRPr="00577FF5" w:rsidRDefault="00520AF7" w:rsidP="001B736E">
      <w:pPr>
        <w:pStyle w:val="GvdeMetni"/>
        <w:ind w:left="616" w:right="771"/>
        <w:rPr>
          <w:rFonts w:ascii="Arial" w:hAnsi="Arial" w:cs="Arial"/>
          <w:sz w:val="22"/>
          <w:szCs w:val="22"/>
        </w:rPr>
      </w:pPr>
    </w:p>
    <w:p w:rsidR="00176C41" w:rsidRPr="00577FF5" w:rsidRDefault="00176C41" w:rsidP="001B736E">
      <w:pPr>
        <w:pStyle w:val="GvdeMetni"/>
        <w:spacing w:before="42"/>
        <w:rPr>
          <w:rFonts w:ascii="Arial" w:hAnsi="Arial" w:cs="Arial"/>
          <w:sz w:val="22"/>
          <w:szCs w:val="22"/>
        </w:rPr>
      </w:pPr>
    </w:p>
    <w:p w:rsidR="00176C41" w:rsidRPr="00577FF5" w:rsidRDefault="00420408" w:rsidP="001B736E">
      <w:pPr>
        <w:pStyle w:val="Heading1"/>
        <w:numPr>
          <w:ilvl w:val="0"/>
          <w:numId w:val="6"/>
        </w:numPr>
        <w:tabs>
          <w:tab w:val="left" w:pos="1334"/>
        </w:tabs>
        <w:spacing w:before="0"/>
        <w:ind w:left="1334" w:hanging="358"/>
        <w:rPr>
          <w:rFonts w:ascii="Arial" w:hAnsi="Arial" w:cs="Arial"/>
          <w:color w:val="FF0000"/>
          <w:sz w:val="22"/>
          <w:szCs w:val="22"/>
        </w:rPr>
      </w:pPr>
      <w:r w:rsidRPr="00577FF5">
        <w:rPr>
          <w:rFonts w:ascii="Arial" w:hAnsi="Arial" w:cs="Arial"/>
          <w:color w:val="FF0000"/>
          <w:sz w:val="22"/>
          <w:szCs w:val="22"/>
        </w:rPr>
        <w:t>PAYDAŞLAR</w:t>
      </w:r>
      <w:r w:rsidR="00C53670" w:rsidRPr="00577FF5">
        <w:rPr>
          <w:rFonts w:ascii="Arial" w:hAnsi="Arial" w:cs="Arial"/>
          <w:color w:val="FF0000"/>
          <w:sz w:val="22"/>
          <w:szCs w:val="22"/>
        </w:rPr>
        <w:t xml:space="preserve"> </w:t>
      </w:r>
      <w:r w:rsidRPr="00577FF5">
        <w:rPr>
          <w:rFonts w:ascii="Arial" w:hAnsi="Arial" w:cs="Arial"/>
          <w:color w:val="FF0000"/>
          <w:sz w:val="22"/>
          <w:szCs w:val="22"/>
        </w:rPr>
        <w:t>VE</w:t>
      </w:r>
      <w:r w:rsidR="00C53670" w:rsidRPr="00577FF5">
        <w:rPr>
          <w:rFonts w:ascii="Arial" w:hAnsi="Arial" w:cs="Arial"/>
          <w:color w:val="FF0000"/>
          <w:sz w:val="22"/>
          <w:szCs w:val="22"/>
        </w:rPr>
        <w:t xml:space="preserve"> </w:t>
      </w:r>
      <w:r w:rsidRPr="00577FF5">
        <w:rPr>
          <w:rFonts w:ascii="Arial" w:hAnsi="Arial" w:cs="Arial"/>
          <w:color w:val="FF0000"/>
          <w:spacing w:val="-2"/>
          <w:sz w:val="22"/>
          <w:szCs w:val="22"/>
        </w:rPr>
        <w:t>İLETİŞİM</w:t>
      </w:r>
    </w:p>
    <w:p w:rsidR="00176C41" w:rsidRPr="00577FF5" w:rsidRDefault="00176C41" w:rsidP="001B736E">
      <w:pPr>
        <w:pStyle w:val="GvdeMetni"/>
        <w:rPr>
          <w:rFonts w:ascii="Arial" w:hAnsi="Arial" w:cs="Arial"/>
          <w:b/>
          <w:sz w:val="22"/>
          <w:szCs w:val="22"/>
        </w:rPr>
      </w:pPr>
    </w:p>
    <w:p w:rsidR="00176C41" w:rsidRPr="00577FF5" w:rsidRDefault="00420408" w:rsidP="001B736E">
      <w:pPr>
        <w:pStyle w:val="GvdeMetni"/>
        <w:ind w:left="616" w:right="772"/>
        <w:rPr>
          <w:rFonts w:ascii="Arial" w:hAnsi="Arial" w:cs="Arial"/>
          <w:sz w:val="22"/>
          <w:szCs w:val="22"/>
        </w:rPr>
      </w:pPr>
      <w:r w:rsidRPr="00577FF5">
        <w:rPr>
          <w:rFonts w:ascii="Arial" w:hAnsi="Arial" w:cs="Arial"/>
          <w:sz w:val="22"/>
          <w:szCs w:val="22"/>
        </w:rPr>
        <w:t>Otelimiz, tanıtımda tüm kesimlere doğru bilgi verir. Tanıtımda her zaman gerçek görsel materyal</w:t>
      </w:r>
      <w:r w:rsidR="00C53670" w:rsidRPr="00577FF5">
        <w:rPr>
          <w:rFonts w:ascii="Arial" w:hAnsi="Arial" w:cs="Arial"/>
          <w:sz w:val="22"/>
          <w:szCs w:val="22"/>
        </w:rPr>
        <w:t xml:space="preserve"> </w:t>
      </w:r>
      <w:r w:rsidRPr="00577FF5">
        <w:rPr>
          <w:rFonts w:ascii="Arial" w:hAnsi="Arial" w:cs="Arial"/>
          <w:sz w:val="22"/>
          <w:szCs w:val="22"/>
        </w:rPr>
        <w:t>kullanır.</w:t>
      </w:r>
      <w:r w:rsidR="00C53670" w:rsidRPr="00577FF5">
        <w:rPr>
          <w:rFonts w:ascii="Arial" w:hAnsi="Arial" w:cs="Arial"/>
          <w:sz w:val="22"/>
          <w:szCs w:val="22"/>
        </w:rPr>
        <w:t xml:space="preserve"> </w:t>
      </w:r>
      <w:r w:rsidRPr="00577FF5">
        <w:rPr>
          <w:rFonts w:ascii="Arial" w:hAnsi="Arial" w:cs="Arial"/>
          <w:sz w:val="22"/>
          <w:szCs w:val="22"/>
        </w:rPr>
        <w:t>İnternet</w:t>
      </w:r>
      <w:r w:rsidR="00C53670" w:rsidRPr="00577FF5">
        <w:rPr>
          <w:rFonts w:ascii="Arial" w:hAnsi="Arial" w:cs="Arial"/>
          <w:sz w:val="22"/>
          <w:szCs w:val="22"/>
        </w:rPr>
        <w:t xml:space="preserve"> </w:t>
      </w:r>
      <w:r w:rsidRPr="00577FF5">
        <w:rPr>
          <w:rFonts w:ascii="Arial" w:hAnsi="Arial" w:cs="Arial"/>
          <w:sz w:val="22"/>
          <w:szCs w:val="22"/>
        </w:rPr>
        <w:t>sitesinde,sosyal</w:t>
      </w:r>
      <w:r w:rsidR="00EC44FE" w:rsidRPr="00577FF5">
        <w:rPr>
          <w:rFonts w:ascii="Arial" w:hAnsi="Arial" w:cs="Arial"/>
          <w:sz w:val="22"/>
          <w:szCs w:val="22"/>
        </w:rPr>
        <w:t xml:space="preserve"> </w:t>
      </w:r>
      <w:r w:rsidRPr="00577FF5">
        <w:rPr>
          <w:rFonts w:ascii="Arial" w:hAnsi="Arial" w:cs="Arial"/>
          <w:sz w:val="22"/>
          <w:szCs w:val="22"/>
        </w:rPr>
        <w:t>medya</w:t>
      </w:r>
      <w:r w:rsidR="00C53670" w:rsidRPr="00577FF5">
        <w:rPr>
          <w:rFonts w:ascii="Arial" w:hAnsi="Arial" w:cs="Arial"/>
          <w:sz w:val="22"/>
          <w:szCs w:val="22"/>
        </w:rPr>
        <w:t xml:space="preserve"> </w:t>
      </w:r>
      <w:r w:rsidRPr="00577FF5">
        <w:rPr>
          <w:rFonts w:ascii="Arial" w:hAnsi="Arial" w:cs="Arial"/>
          <w:sz w:val="22"/>
          <w:szCs w:val="22"/>
        </w:rPr>
        <w:t>hesaplarında</w:t>
      </w:r>
      <w:r w:rsidR="00C53670" w:rsidRPr="00577FF5">
        <w:rPr>
          <w:rFonts w:ascii="Arial" w:hAnsi="Arial" w:cs="Arial"/>
          <w:sz w:val="22"/>
          <w:szCs w:val="22"/>
        </w:rPr>
        <w:t xml:space="preserve"> </w:t>
      </w:r>
      <w:r w:rsidRPr="00577FF5">
        <w:rPr>
          <w:rFonts w:ascii="Arial" w:hAnsi="Arial" w:cs="Arial"/>
          <w:sz w:val="22"/>
          <w:szCs w:val="22"/>
        </w:rPr>
        <w:t>ve</w:t>
      </w:r>
      <w:r w:rsidR="00C53670" w:rsidRPr="00577FF5">
        <w:rPr>
          <w:rFonts w:ascii="Arial" w:hAnsi="Arial" w:cs="Arial"/>
          <w:sz w:val="22"/>
          <w:szCs w:val="22"/>
        </w:rPr>
        <w:t xml:space="preserve"> </w:t>
      </w:r>
      <w:r w:rsidRPr="00577FF5">
        <w:rPr>
          <w:rFonts w:ascii="Arial" w:hAnsi="Arial" w:cs="Arial"/>
          <w:sz w:val="22"/>
          <w:szCs w:val="22"/>
        </w:rPr>
        <w:t>diğer</w:t>
      </w:r>
      <w:r w:rsidR="00C53670" w:rsidRPr="00577FF5">
        <w:rPr>
          <w:rFonts w:ascii="Arial" w:hAnsi="Arial" w:cs="Arial"/>
          <w:sz w:val="22"/>
          <w:szCs w:val="22"/>
        </w:rPr>
        <w:t xml:space="preserve"> </w:t>
      </w:r>
      <w:r w:rsidRPr="00577FF5">
        <w:rPr>
          <w:rFonts w:ascii="Arial" w:hAnsi="Arial" w:cs="Arial"/>
          <w:sz w:val="22"/>
          <w:szCs w:val="22"/>
        </w:rPr>
        <w:t>basılı</w:t>
      </w:r>
      <w:r w:rsidR="00C53670" w:rsidRPr="00577FF5">
        <w:rPr>
          <w:rFonts w:ascii="Arial" w:hAnsi="Arial" w:cs="Arial"/>
          <w:sz w:val="22"/>
          <w:szCs w:val="22"/>
        </w:rPr>
        <w:t xml:space="preserve"> </w:t>
      </w:r>
      <w:r w:rsidRPr="00577FF5">
        <w:rPr>
          <w:rFonts w:ascii="Arial" w:hAnsi="Arial" w:cs="Arial"/>
          <w:sz w:val="22"/>
          <w:szCs w:val="22"/>
        </w:rPr>
        <w:t>ve</w:t>
      </w:r>
      <w:r w:rsidR="00C53670" w:rsidRPr="00577FF5">
        <w:rPr>
          <w:rFonts w:ascii="Arial" w:hAnsi="Arial" w:cs="Arial"/>
          <w:sz w:val="22"/>
          <w:szCs w:val="22"/>
        </w:rPr>
        <w:t xml:space="preserve"> </w:t>
      </w:r>
      <w:r w:rsidRPr="00577FF5">
        <w:rPr>
          <w:rFonts w:ascii="Arial" w:hAnsi="Arial" w:cs="Arial"/>
          <w:sz w:val="22"/>
          <w:szCs w:val="22"/>
        </w:rPr>
        <w:t>yazılı</w:t>
      </w:r>
      <w:r w:rsidR="00C53670" w:rsidRPr="00577FF5">
        <w:rPr>
          <w:rFonts w:ascii="Arial" w:hAnsi="Arial" w:cs="Arial"/>
          <w:sz w:val="22"/>
          <w:szCs w:val="22"/>
        </w:rPr>
        <w:t xml:space="preserve"> </w:t>
      </w:r>
      <w:r w:rsidRPr="00577FF5">
        <w:rPr>
          <w:rFonts w:ascii="Arial" w:hAnsi="Arial" w:cs="Arial"/>
          <w:sz w:val="22"/>
          <w:szCs w:val="22"/>
        </w:rPr>
        <w:t>tanıtım kanallarında</w:t>
      </w:r>
      <w:r w:rsidR="00C53670" w:rsidRPr="00577FF5">
        <w:rPr>
          <w:rFonts w:ascii="Arial" w:hAnsi="Arial" w:cs="Arial"/>
          <w:sz w:val="22"/>
          <w:szCs w:val="22"/>
        </w:rPr>
        <w:t xml:space="preserve"> </w:t>
      </w:r>
      <w:r w:rsidRPr="00577FF5">
        <w:rPr>
          <w:rFonts w:ascii="Arial" w:hAnsi="Arial" w:cs="Arial"/>
          <w:sz w:val="22"/>
          <w:szCs w:val="22"/>
        </w:rPr>
        <w:t>ve</w:t>
      </w:r>
      <w:r w:rsidR="00C53670" w:rsidRPr="00577FF5">
        <w:rPr>
          <w:rFonts w:ascii="Arial" w:hAnsi="Arial" w:cs="Arial"/>
          <w:sz w:val="22"/>
          <w:szCs w:val="22"/>
        </w:rPr>
        <w:t xml:space="preserve"> </w:t>
      </w:r>
      <w:r w:rsidRPr="00577FF5">
        <w:rPr>
          <w:rFonts w:ascii="Arial" w:hAnsi="Arial" w:cs="Arial"/>
          <w:sz w:val="22"/>
          <w:szCs w:val="22"/>
        </w:rPr>
        <w:t>pazarlama</w:t>
      </w:r>
      <w:r w:rsidR="00C53670" w:rsidRPr="00577FF5">
        <w:rPr>
          <w:rFonts w:ascii="Arial" w:hAnsi="Arial" w:cs="Arial"/>
          <w:sz w:val="22"/>
          <w:szCs w:val="22"/>
        </w:rPr>
        <w:t xml:space="preserve"> </w:t>
      </w:r>
      <w:r w:rsidRPr="00577FF5">
        <w:rPr>
          <w:rFonts w:ascii="Arial" w:hAnsi="Arial" w:cs="Arial"/>
          <w:sz w:val="22"/>
          <w:szCs w:val="22"/>
        </w:rPr>
        <w:t>iletişiminde</w:t>
      </w:r>
      <w:r w:rsidR="00C53670" w:rsidRPr="00577FF5">
        <w:rPr>
          <w:rFonts w:ascii="Arial" w:hAnsi="Arial" w:cs="Arial"/>
          <w:sz w:val="22"/>
          <w:szCs w:val="22"/>
        </w:rPr>
        <w:t xml:space="preserve"> </w:t>
      </w:r>
      <w:r w:rsidRPr="00577FF5">
        <w:rPr>
          <w:rFonts w:ascii="Arial" w:hAnsi="Arial" w:cs="Arial"/>
          <w:sz w:val="22"/>
          <w:szCs w:val="22"/>
        </w:rPr>
        <w:t>otelimiz,ürün</w:t>
      </w:r>
      <w:r w:rsidR="00C53670" w:rsidRPr="00577FF5">
        <w:rPr>
          <w:rFonts w:ascii="Arial" w:hAnsi="Arial" w:cs="Arial"/>
          <w:sz w:val="22"/>
          <w:szCs w:val="22"/>
        </w:rPr>
        <w:t xml:space="preserve"> </w:t>
      </w:r>
      <w:r w:rsidRPr="00577FF5">
        <w:rPr>
          <w:rFonts w:ascii="Arial" w:hAnsi="Arial" w:cs="Arial"/>
          <w:sz w:val="22"/>
          <w:szCs w:val="22"/>
        </w:rPr>
        <w:t>ve</w:t>
      </w:r>
      <w:r w:rsidR="00C53670" w:rsidRPr="00577FF5">
        <w:rPr>
          <w:rFonts w:ascii="Arial" w:hAnsi="Arial" w:cs="Arial"/>
          <w:sz w:val="22"/>
          <w:szCs w:val="22"/>
        </w:rPr>
        <w:t xml:space="preserve"> </w:t>
      </w:r>
      <w:r w:rsidRPr="00577FF5">
        <w:rPr>
          <w:rFonts w:ascii="Arial" w:hAnsi="Arial" w:cs="Arial"/>
          <w:sz w:val="22"/>
          <w:szCs w:val="22"/>
        </w:rPr>
        <w:t>hizmetleri</w:t>
      </w:r>
      <w:r w:rsidR="00C53670" w:rsidRPr="00577FF5">
        <w:rPr>
          <w:rFonts w:ascii="Arial" w:hAnsi="Arial" w:cs="Arial"/>
          <w:sz w:val="22"/>
          <w:szCs w:val="22"/>
        </w:rPr>
        <w:t xml:space="preserve"> </w:t>
      </w:r>
      <w:r w:rsidRPr="00577FF5">
        <w:rPr>
          <w:rFonts w:ascii="Arial" w:hAnsi="Arial" w:cs="Arial"/>
          <w:sz w:val="22"/>
          <w:szCs w:val="22"/>
        </w:rPr>
        <w:t>açısından</w:t>
      </w:r>
      <w:r w:rsidR="00C53670" w:rsidRPr="00577FF5">
        <w:rPr>
          <w:rFonts w:ascii="Arial" w:hAnsi="Arial" w:cs="Arial"/>
          <w:sz w:val="22"/>
          <w:szCs w:val="22"/>
        </w:rPr>
        <w:t xml:space="preserve"> </w:t>
      </w:r>
      <w:r w:rsidRPr="00577FF5">
        <w:rPr>
          <w:rFonts w:ascii="Arial" w:hAnsi="Arial" w:cs="Arial"/>
          <w:sz w:val="22"/>
          <w:szCs w:val="22"/>
        </w:rPr>
        <w:t>şeffaf</w:t>
      </w:r>
      <w:r w:rsidR="00C53670" w:rsidRPr="00577FF5">
        <w:rPr>
          <w:rFonts w:ascii="Arial" w:hAnsi="Arial" w:cs="Arial"/>
          <w:sz w:val="22"/>
          <w:szCs w:val="22"/>
        </w:rPr>
        <w:t xml:space="preserve"> </w:t>
      </w:r>
      <w:r w:rsidRPr="00577FF5">
        <w:rPr>
          <w:rFonts w:ascii="Arial" w:hAnsi="Arial" w:cs="Arial"/>
          <w:sz w:val="22"/>
          <w:szCs w:val="22"/>
        </w:rPr>
        <w:t>ve</w:t>
      </w:r>
      <w:r w:rsidR="00C53670" w:rsidRPr="00577FF5">
        <w:rPr>
          <w:rFonts w:ascii="Arial" w:hAnsi="Arial" w:cs="Arial"/>
          <w:sz w:val="22"/>
          <w:szCs w:val="22"/>
        </w:rPr>
        <w:t xml:space="preserve"> </w:t>
      </w:r>
      <w:r w:rsidRPr="00577FF5">
        <w:rPr>
          <w:rFonts w:ascii="Arial" w:hAnsi="Arial" w:cs="Arial"/>
          <w:sz w:val="22"/>
          <w:szCs w:val="22"/>
        </w:rPr>
        <w:t>gerçekçi bir yapıya sahiptir.</w:t>
      </w:r>
    </w:p>
    <w:p w:rsidR="00176C41" w:rsidRPr="00577FF5" w:rsidRDefault="00420408" w:rsidP="001B736E">
      <w:pPr>
        <w:pStyle w:val="GvdeMetni"/>
        <w:spacing w:before="292"/>
        <w:ind w:left="616" w:right="771"/>
        <w:rPr>
          <w:rFonts w:ascii="Arial" w:hAnsi="Arial" w:cs="Arial"/>
          <w:sz w:val="22"/>
          <w:szCs w:val="22"/>
        </w:rPr>
      </w:pPr>
      <w:r w:rsidRPr="00577FF5">
        <w:rPr>
          <w:rFonts w:ascii="Arial" w:hAnsi="Arial" w:cs="Arial"/>
          <w:sz w:val="22"/>
          <w:szCs w:val="22"/>
        </w:rPr>
        <w:t>Otelimiz</w:t>
      </w:r>
      <w:r w:rsidR="00EC44FE" w:rsidRPr="00577FF5">
        <w:rPr>
          <w:rFonts w:ascii="Arial" w:hAnsi="Arial" w:cs="Arial"/>
          <w:sz w:val="22"/>
          <w:szCs w:val="22"/>
        </w:rPr>
        <w:t xml:space="preserve"> </w:t>
      </w:r>
      <w:r w:rsidRPr="00577FF5">
        <w:rPr>
          <w:rFonts w:ascii="Arial" w:hAnsi="Arial" w:cs="Arial"/>
          <w:sz w:val="22"/>
          <w:szCs w:val="22"/>
        </w:rPr>
        <w:t>aynı</w:t>
      </w:r>
      <w:r w:rsidR="00EC44FE" w:rsidRPr="00577FF5">
        <w:rPr>
          <w:rFonts w:ascii="Arial" w:hAnsi="Arial" w:cs="Arial"/>
          <w:sz w:val="22"/>
          <w:szCs w:val="22"/>
        </w:rPr>
        <w:t xml:space="preserve"> </w:t>
      </w:r>
      <w:r w:rsidRPr="00577FF5">
        <w:rPr>
          <w:rFonts w:ascii="Arial" w:hAnsi="Arial" w:cs="Arial"/>
          <w:sz w:val="22"/>
          <w:szCs w:val="22"/>
        </w:rPr>
        <w:t>zamanda</w:t>
      </w:r>
      <w:r w:rsidR="00EC44FE" w:rsidRPr="00577FF5">
        <w:rPr>
          <w:rFonts w:ascii="Arial" w:hAnsi="Arial" w:cs="Arial"/>
          <w:sz w:val="22"/>
          <w:szCs w:val="22"/>
        </w:rPr>
        <w:t xml:space="preserve"> </w:t>
      </w:r>
      <w:r w:rsidRPr="00577FF5">
        <w:rPr>
          <w:rFonts w:ascii="Arial" w:hAnsi="Arial" w:cs="Arial"/>
          <w:sz w:val="22"/>
          <w:szCs w:val="22"/>
        </w:rPr>
        <w:t>politika</w:t>
      </w:r>
      <w:r w:rsidR="00EC44FE" w:rsidRPr="00577FF5">
        <w:rPr>
          <w:rFonts w:ascii="Arial" w:hAnsi="Arial" w:cs="Arial"/>
          <w:sz w:val="22"/>
          <w:szCs w:val="22"/>
        </w:rPr>
        <w:t xml:space="preserve"> </w:t>
      </w:r>
      <w:r w:rsidRPr="00577FF5">
        <w:rPr>
          <w:rFonts w:ascii="Arial" w:hAnsi="Arial" w:cs="Arial"/>
          <w:sz w:val="22"/>
          <w:szCs w:val="22"/>
        </w:rPr>
        <w:t>ve</w:t>
      </w:r>
      <w:r w:rsidR="00EC44FE" w:rsidRPr="00577FF5">
        <w:rPr>
          <w:rFonts w:ascii="Arial" w:hAnsi="Arial" w:cs="Arial"/>
          <w:sz w:val="22"/>
          <w:szCs w:val="22"/>
        </w:rPr>
        <w:t xml:space="preserve"> </w:t>
      </w:r>
      <w:r w:rsidRPr="00577FF5">
        <w:rPr>
          <w:rFonts w:ascii="Arial" w:hAnsi="Arial" w:cs="Arial"/>
          <w:sz w:val="22"/>
          <w:szCs w:val="22"/>
        </w:rPr>
        <w:t>sürdürülebilirlik</w:t>
      </w:r>
      <w:r w:rsidR="00031D39" w:rsidRPr="00577FF5">
        <w:rPr>
          <w:rFonts w:ascii="Arial" w:hAnsi="Arial" w:cs="Arial"/>
          <w:sz w:val="22"/>
          <w:szCs w:val="22"/>
        </w:rPr>
        <w:t xml:space="preserve"> </w:t>
      </w:r>
      <w:r w:rsidRPr="00577FF5">
        <w:rPr>
          <w:rFonts w:ascii="Arial" w:hAnsi="Arial" w:cs="Arial"/>
          <w:sz w:val="22"/>
          <w:szCs w:val="22"/>
        </w:rPr>
        <w:t>ile</w:t>
      </w:r>
      <w:r w:rsidR="00EC44FE" w:rsidRPr="00577FF5">
        <w:rPr>
          <w:rFonts w:ascii="Arial" w:hAnsi="Arial" w:cs="Arial"/>
          <w:sz w:val="22"/>
          <w:szCs w:val="22"/>
        </w:rPr>
        <w:t xml:space="preserve"> </w:t>
      </w:r>
      <w:r w:rsidRPr="00577FF5">
        <w:rPr>
          <w:rFonts w:ascii="Arial" w:hAnsi="Arial" w:cs="Arial"/>
          <w:sz w:val="22"/>
          <w:szCs w:val="22"/>
        </w:rPr>
        <w:t>ilgili</w:t>
      </w:r>
      <w:r w:rsidR="00EC44FE" w:rsidRPr="00577FF5">
        <w:rPr>
          <w:rFonts w:ascii="Arial" w:hAnsi="Arial" w:cs="Arial"/>
          <w:sz w:val="22"/>
          <w:szCs w:val="22"/>
        </w:rPr>
        <w:t xml:space="preserve"> </w:t>
      </w:r>
      <w:r w:rsidRPr="00577FF5">
        <w:rPr>
          <w:rFonts w:ascii="Arial" w:hAnsi="Arial" w:cs="Arial"/>
          <w:sz w:val="22"/>
          <w:szCs w:val="22"/>
        </w:rPr>
        <w:t>yaptıklarını,eylem</w:t>
      </w:r>
      <w:r w:rsidR="00EC44FE" w:rsidRPr="00577FF5">
        <w:rPr>
          <w:rFonts w:ascii="Arial" w:hAnsi="Arial" w:cs="Arial"/>
          <w:sz w:val="22"/>
          <w:szCs w:val="22"/>
        </w:rPr>
        <w:t xml:space="preserve"> </w:t>
      </w:r>
      <w:r w:rsidRPr="00577FF5">
        <w:rPr>
          <w:rFonts w:ascii="Arial" w:hAnsi="Arial" w:cs="Arial"/>
          <w:sz w:val="22"/>
          <w:szCs w:val="22"/>
        </w:rPr>
        <w:t>ve</w:t>
      </w:r>
      <w:r w:rsidR="00EC44FE" w:rsidRPr="00577FF5">
        <w:rPr>
          <w:rFonts w:ascii="Arial" w:hAnsi="Arial" w:cs="Arial"/>
          <w:sz w:val="22"/>
          <w:szCs w:val="22"/>
        </w:rPr>
        <w:t xml:space="preserve"> </w:t>
      </w:r>
      <w:r w:rsidRPr="00577FF5">
        <w:rPr>
          <w:rFonts w:ascii="Arial" w:hAnsi="Arial" w:cs="Arial"/>
          <w:sz w:val="22"/>
          <w:szCs w:val="22"/>
        </w:rPr>
        <w:t>işlemlerini de çalışanları</w:t>
      </w:r>
      <w:r w:rsidR="00EC44FE" w:rsidRPr="00577FF5">
        <w:rPr>
          <w:rFonts w:ascii="Arial" w:hAnsi="Arial" w:cs="Arial"/>
          <w:sz w:val="22"/>
          <w:szCs w:val="22"/>
        </w:rPr>
        <w:t xml:space="preserve"> </w:t>
      </w:r>
      <w:r w:rsidRPr="00577FF5">
        <w:rPr>
          <w:rFonts w:ascii="Arial" w:hAnsi="Arial" w:cs="Arial"/>
          <w:sz w:val="22"/>
          <w:szCs w:val="22"/>
        </w:rPr>
        <w:t>ve</w:t>
      </w:r>
      <w:r w:rsidR="00EC44FE" w:rsidRPr="00577FF5">
        <w:rPr>
          <w:rFonts w:ascii="Arial" w:hAnsi="Arial" w:cs="Arial"/>
          <w:sz w:val="22"/>
          <w:szCs w:val="22"/>
        </w:rPr>
        <w:t xml:space="preserve"> </w:t>
      </w:r>
      <w:r w:rsidRPr="00577FF5">
        <w:rPr>
          <w:rFonts w:ascii="Arial" w:hAnsi="Arial" w:cs="Arial"/>
          <w:sz w:val="22"/>
          <w:szCs w:val="22"/>
        </w:rPr>
        <w:t>m</w:t>
      </w:r>
      <w:r w:rsidR="00EC44FE" w:rsidRPr="00577FF5">
        <w:rPr>
          <w:rFonts w:ascii="Arial" w:hAnsi="Arial" w:cs="Arial"/>
          <w:sz w:val="22"/>
          <w:szCs w:val="22"/>
        </w:rPr>
        <w:t xml:space="preserve">isafirleri </w:t>
      </w:r>
      <w:r w:rsidRPr="00577FF5">
        <w:rPr>
          <w:rFonts w:ascii="Arial" w:hAnsi="Arial" w:cs="Arial"/>
          <w:sz w:val="22"/>
          <w:szCs w:val="22"/>
        </w:rPr>
        <w:t>ile</w:t>
      </w:r>
      <w:r w:rsidR="00EC44FE" w:rsidRPr="00577FF5">
        <w:rPr>
          <w:rFonts w:ascii="Arial" w:hAnsi="Arial" w:cs="Arial"/>
          <w:sz w:val="22"/>
          <w:szCs w:val="22"/>
        </w:rPr>
        <w:t xml:space="preserve"> </w:t>
      </w:r>
      <w:r w:rsidRPr="00577FF5">
        <w:rPr>
          <w:rFonts w:ascii="Arial" w:hAnsi="Arial" w:cs="Arial"/>
          <w:sz w:val="22"/>
          <w:szCs w:val="22"/>
        </w:rPr>
        <w:t>açık</w:t>
      </w:r>
      <w:r w:rsidR="00EC44FE" w:rsidRPr="00577FF5">
        <w:rPr>
          <w:rFonts w:ascii="Arial" w:hAnsi="Arial" w:cs="Arial"/>
          <w:sz w:val="22"/>
          <w:szCs w:val="22"/>
        </w:rPr>
        <w:t xml:space="preserve"> </w:t>
      </w:r>
      <w:r w:rsidRPr="00577FF5">
        <w:rPr>
          <w:rFonts w:ascii="Arial" w:hAnsi="Arial" w:cs="Arial"/>
          <w:sz w:val="22"/>
          <w:szCs w:val="22"/>
        </w:rPr>
        <w:t>ve</w:t>
      </w:r>
      <w:r w:rsidR="00EC44FE" w:rsidRPr="00577FF5">
        <w:rPr>
          <w:rFonts w:ascii="Arial" w:hAnsi="Arial" w:cs="Arial"/>
          <w:sz w:val="22"/>
          <w:szCs w:val="22"/>
        </w:rPr>
        <w:t xml:space="preserve"> </w:t>
      </w:r>
      <w:r w:rsidRPr="00577FF5">
        <w:rPr>
          <w:rFonts w:ascii="Arial" w:hAnsi="Arial" w:cs="Arial"/>
          <w:sz w:val="22"/>
          <w:szCs w:val="22"/>
        </w:rPr>
        <w:t>şeffaf</w:t>
      </w:r>
      <w:r w:rsidR="00EC44FE" w:rsidRPr="00577FF5">
        <w:rPr>
          <w:rFonts w:ascii="Arial" w:hAnsi="Arial" w:cs="Arial"/>
          <w:sz w:val="22"/>
          <w:szCs w:val="22"/>
        </w:rPr>
        <w:t xml:space="preserve"> </w:t>
      </w:r>
      <w:r w:rsidRPr="00577FF5">
        <w:rPr>
          <w:rFonts w:ascii="Arial" w:hAnsi="Arial" w:cs="Arial"/>
          <w:sz w:val="22"/>
          <w:szCs w:val="22"/>
        </w:rPr>
        <w:t>şeklide</w:t>
      </w:r>
      <w:r w:rsidR="00EC44FE" w:rsidRPr="00577FF5">
        <w:rPr>
          <w:rFonts w:ascii="Arial" w:hAnsi="Arial" w:cs="Arial"/>
          <w:sz w:val="22"/>
          <w:szCs w:val="22"/>
        </w:rPr>
        <w:t xml:space="preserve"> </w:t>
      </w:r>
      <w:r w:rsidRPr="00577FF5">
        <w:rPr>
          <w:rFonts w:ascii="Arial" w:hAnsi="Arial" w:cs="Arial"/>
          <w:sz w:val="22"/>
          <w:szCs w:val="22"/>
        </w:rPr>
        <w:t>paylaşmaktadır.</w:t>
      </w:r>
      <w:r w:rsidR="00EC44FE" w:rsidRPr="00577FF5">
        <w:rPr>
          <w:rFonts w:ascii="Arial" w:hAnsi="Arial" w:cs="Arial"/>
          <w:sz w:val="22"/>
          <w:szCs w:val="22"/>
        </w:rPr>
        <w:t xml:space="preserve"> </w:t>
      </w:r>
      <w:r w:rsidRPr="00577FF5">
        <w:rPr>
          <w:rFonts w:ascii="Arial" w:hAnsi="Arial" w:cs="Arial"/>
          <w:sz w:val="22"/>
          <w:szCs w:val="22"/>
        </w:rPr>
        <w:t>Bunu</w:t>
      </w:r>
      <w:r w:rsidR="00EC44FE" w:rsidRPr="00577FF5">
        <w:rPr>
          <w:rFonts w:ascii="Arial" w:hAnsi="Arial" w:cs="Arial"/>
          <w:sz w:val="22"/>
          <w:szCs w:val="22"/>
        </w:rPr>
        <w:t xml:space="preserve"> </w:t>
      </w:r>
      <w:r w:rsidRPr="00577FF5">
        <w:rPr>
          <w:rFonts w:ascii="Arial" w:hAnsi="Arial" w:cs="Arial"/>
          <w:sz w:val="22"/>
          <w:szCs w:val="22"/>
        </w:rPr>
        <w:t>yapmak</w:t>
      </w:r>
      <w:r w:rsidR="00EC44FE" w:rsidRPr="00577FF5">
        <w:rPr>
          <w:rFonts w:ascii="Arial" w:hAnsi="Arial" w:cs="Arial"/>
          <w:sz w:val="22"/>
          <w:szCs w:val="22"/>
        </w:rPr>
        <w:t xml:space="preserve"> </w:t>
      </w:r>
      <w:r w:rsidRPr="00577FF5">
        <w:rPr>
          <w:rFonts w:ascii="Arial" w:hAnsi="Arial" w:cs="Arial"/>
          <w:sz w:val="22"/>
          <w:szCs w:val="22"/>
        </w:rPr>
        <w:t>için</w:t>
      </w:r>
      <w:r w:rsidR="00EC44FE" w:rsidRPr="00577FF5">
        <w:rPr>
          <w:rFonts w:ascii="Arial" w:hAnsi="Arial" w:cs="Arial"/>
          <w:sz w:val="22"/>
          <w:szCs w:val="22"/>
        </w:rPr>
        <w:t xml:space="preserve"> </w:t>
      </w:r>
      <w:r w:rsidRPr="00577FF5">
        <w:rPr>
          <w:rFonts w:ascii="Arial" w:hAnsi="Arial" w:cs="Arial"/>
          <w:sz w:val="22"/>
          <w:szCs w:val="22"/>
        </w:rPr>
        <w:t xml:space="preserve">otelimizin internet sitesi kullanılmaktadır. İnternet sitemizde sürdürülebilirlik performansı hakkında periyodik raporlar yayımlanmaktadır. </w:t>
      </w:r>
      <w:r w:rsidR="009C6800">
        <w:rPr>
          <w:rFonts w:ascii="Arial" w:hAnsi="Arial" w:cs="Arial"/>
          <w:sz w:val="22"/>
          <w:szCs w:val="22"/>
        </w:rPr>
        <w:t xml:space="preserve">Bu </w:t>
      </w:r>
      <w:r w:rsidRPr="00577FF5">
        <w:rPr>
          <w:rFonts w:ascii="Arial" w:hAnsi="Arial" w:cs="Arial"/>
          <w:sz w:val="22"/>
          <w:szCs w:val="22"/>
        </w:rPr>
        <w:t>raporlar konusuna uygun periyotlarda düzenlenir.</w:t>
      </w:r>
    </w:p>
    <w:p w:rsidR="00083E9E" w:rsidRPr="00577FF5" w:rsidRDefault="002F4978" w:rsidP="001B736E">
      <w:pPr>
        <w:pStyle w:val="GvdeMetni"/>
        <w:spacing w:before="292"/>
        <w:ind w:left="616" w:right="771"/>
        <w:rPr>
          <w:rFonts w:ascii="Arial" w:hAnsi="Arial" w:cs="Arial"/>
          <w:b/>
          <w:sz w:val="22"/>
          <w:szCs w:val="22"/>
        </w:rPr>
      </w:pPr>
      <w:r w:rsidRPr="00577FF5">
        <w:rPr>
          <w:rFonts w:ascii="Arial" w:hAnsi="Arial" w:cs="Arial"/>
          <w:b/>
          <w:sz w:val="22"/>
          <w:szCs w:val="22"/>
        </w:rPr>
        <w:t>Performans R</w:t>
      </w:r>
      <w:r w:rsidR="00083E9E" w:rsidRPr="00577FF5">
        <w:rPr>
          <w:rFonts w:ascii="Arial" w:hAnsi="Arial" w:cs="Arial"/>
          <w:b/>
          <w:sz w:val="22"/>
          <w:szCs w:val="22"/>
        </w:rPr>
        <w:t xml:space="preserve">aporlaması örneği ekte </w:t>
      </w:r>
      <w:r w:rsidRPr="00577FF5">
        <w:rPr>
          <w:rFonts w:ascii="Arial" w:hAnsi="Arial" w:cs="Arial"/>
          <w:b/>
          <w:sz w:val="22"/>
          <w:szCs w:val="22"/>
        </w:rPr>
        <w:t xml:space="preserve">Tablo 4 de </w:t>
      </w:r>
      <w:r w:rsidR="00083E9E" w:rsidRPr="00577FF5">
        <w:rPr>
          <w:rFonts w:ascii="Arial" w:hAnsi="Arial" w:cs="Arial"/>
          <w:b/>
          <w:sz w:val="22"/>
          <w:szCs w:val="22"/>
        </w:rPr>
        <w:t>yer almaktadır.</w:t>
      </w:r>
    </w:p>
    <w:p w:rsidR="00F807A7" w:rsidRDefault="00F807A7" w:rsidP="001B736E">
      <w:pPr>
        <w:pStyle w:val="GvdeMetni"/>
        <w:spacing w:before="293"/>
        <w:ind w:left="616" w:right="776"/>
        <w:rPr>
          <w:rFonts w:ascii="Arial" w:hAnsi="Arial" w:cs="Arial"/>
          <w:sz w:val="22"/>
          <w:szCs w:val="22"/>
        </w:rPr>
      </w:pPr>
    </w:p>
    <w:p w:rsidR="00176C41" w:rsidRPr="00577FF5" w:rsidRDefault="00420408" w:rsidP="001B736E">
      <w:pPr>
        <w:pStyle w:val="GvdeMetni"/>
        <w:spacing w:before="293"/>
        <w:ind w:left="616" w:right="776"/>
        <w:rPr>
          <w:rFonts w:ascii="Arial" w:hAnsi="Arial" w:cs="Arial"/>
          <w:sz w:val="22"/>
          <w:szCs w:val="22"/>
        </w:rPr>
      </w:pPr>
      <w:r w:rsidRPr="00577FF5">
        <w:rPr>
          <w:rFonts w:ascii="Arial" w:hAnsi="Arial" w:cs="Arial"/>
          <w:sz w:val="22"/>
          <w:szCs w:val="22"/>
        </w:rPr>
        <w:t>Otelimizde</w:t>
      </w:r>
      <w:r w:rsidR="00937162" w:rsidRPr="00577FF5">
        <w:rPr>
          <w:rFonts w:ascii="Arial" w:hAnsi="Arial" w:cs="Arial"/>
          <w:sz w:val="22"/>
          <w:szCs w:val="22"/>
        </w:rPr>
        <w:t xml:space="preserve"> </w:t>
      </w:r>
      <w:r w:rsidRPr="00577FF5">
        <w:rPr>
          <w:rFonts w:ascii="Arial" w:hAnsi="Arial" w:cs="Arial"/>
          <w:sz w:val="22"/>
          <w:szCs w:val="22"/>
        </w:rPr>
        <w:t>sürdürülebilirlik</w:t>
      </w:r>
      <w:r w:rsidR="00937162" w:rsidRPr="00577FF5">
        <w:rPr>
          <w:rFonts w:ascii="Arial" w:hAnsi="Arial" w:cs="Arial"/>
          <w:sz w:val="22"/>
          <w:szCs w:val="22"/>
        </w:rPr>
        <w:t xml:space="preserve"> </w:t>
      </w:r>
      <w:r w:rsidRPr="00577FF5">
        <w:rPr>
          <w:rFonts w:ascii="Arial" w:hAnsi="Arial" w:cs="Arial"/>
          <w:sz w:val="22"/>
          <w:szCs w:val="22"/>
        </w:rPr>
        <w:t>performansımız,</w:t>
      </w:r>
      <w:r w:rsidR="00937162" w:rsidRPr="00577FF5">
        <w:rPr>
          <w:rFonts w:ascii="Arial" w:hAnsi="Arial" w:cs="Arial"/>
          <w:sz w:val="22"/>
          <w:szCs w:val="22"/>
        </w:rPr>
        <w:t xml:space="preserve"> </w:t>
      </w:r>
      <w:r w:rsidRPr="00577FF5">
        <w:rPr>
          <w:rFonts w:ascii="Arial" w:hAnsi="Arial" w:cs="Arial"/>
          <w:sz w:val="22"/>
          <w:szCs w:val="22"/>
        </w:rPr>
        <w:t>politikalarımız</w:t>
      </w:r>
      <w:r w:rsidR="00937162" w:rsidRPr="00577FF5">
        <w:rPr>
          <w:rFonts w:ascii="Arial" w:hAnsi="Arial" w:cs="Arial"/>
          <w:sz w:val="22"/>
          <w:szCs w:val="22"/>
        </w:rPr>
        <w:t xml:space="preserve"> </w:t>
      </w:r>
      <w:r w:rsidRPr="00577FF5">
        <w:rPr>
          <w:rFonts w:ascii="Arial" w:hAnsi="Arial" w:cs="Arial"/>
          <w:sz w:val="22"/>
          <w:szCs w:val="22"/>
        </w:rPr>
        <w:t>ve uygulamalarımız</w:t>
      </w:r>
      <w:r w:rsidR="00937162" w:rsidRPr="00577FF5">
        <w:rPr>
          <w:rFonts w:ascii="Arial" w:hAnsi="Arial" w:cs="Arial"/>
          <w:sz w:val="22"/>
          <w:szCs w:val="22"/>
        </w:rPr>
        <w:t xml:space="preserve"> </w:t>
      </w:r>
      <w:r w:rsidRPr="00577FF5">
        <w:rPr>
          <w:rFonts w:ascii="Arial" w:hAnsi="Arial" w:cs="Arial"/>
          <w:sz w:val="22"/>
          <w:szCs w:val="22"/>
        </w:rPr>
        <w:t>ile</w:t>
      </w:r>
      <w:r w:rsidR="00937162" w:rsidRPr="00577FF5">
        <w:rPr>
          <w:rFonts w:ascii="Arial" w:hAnsi="Arial" w:cs="Arial"/>
          <w:sz w:val="22"/>
          <w:szCs w:val="22"/>
        </w:rPr>
        <w:t xml:space="preserve"> </w:t>
      </w:r>
      <w:r w:rsidRPr="00577FF5">
        <w:rPr>
          <w:rFonts w:ascii="Arial" w:hAnsi="Arial" w:cs="Arial"/>
          <w:sz w:val="22"/>
          <w:szCs w:val="22"/>
        </w:rPr>
        <w:t>ilgili</w:t>
      </w:r>
      <w:r w:rsidR="00FB3922" w:rsidRPr="00577FF5">
        <w:rPr>
          <w:rFonts w:ascii="Arial" w:hAnsi="Arial" w:cs="Arial"/>
          <w:sz w:val="22"/>
          <w:szCs w:val="22"/>
        </w:rPr>
        <w:t xml:space="preserve"> </w:t>
      </w:r>
      <w:r w:rsidRPr="00577FF5">
        <w:rPr>
          <w:rFonts w:ascii="Arial" w:hAnsi="Arial" w:cs="Arial"/>
          <w:sz w:val="22"/>
          <w:szCs w:val="22"/>
        </w:rPr>
        <w:t>olarak m</w:t>
      </w:r>
      <w:r w:rsidR="001C70B7" w:rsidRPr="00577FF5">
        <w:rPr>
          <w:rFonts w:ascii="Arial" w:hAnsi="Arial" w:cs="Arial"/>
          <w:sz w:val="22"/>
          <w:szCs w:val="22"/>
        </w:rPr>
        <w:t>isafirlerimizden</w:t>
      </w:r>
      <w:r w:rsidRPr="00577FF5">
        <w:rPr>
          <w:rFonts w:ascii="Arial" w:hAnsi="Arial" w:cs="Arial"/>
          <w:sz w:val="22"/>
          <w:szCs w:val="22"/>
        </w:rPr>
        <w:t>, kamu kurumlarından, belediyelerden, çalışanlardan, çevre halkından ve diğer ilgili tüm kişi ve kurumlardan geri bildirim almayı hedefleyen bir sistem mevcuttur. Bu sistem aracılığıyla hem personelimizin hem de m</w:t>
      </w:r>
      <w:r w:rsidR="00FB3922" w:rsidRPr="00577FF5">
        <w:rPr>
          <w:rFonts w:ascii="Arial" w:hAnsi="Arial" w:cs="Arial"/>
          <w:sz w:val="22"/>
          <w:szCs w:val="22"/>
        </w:rPr>
        <w:t xml:space="preserve">isafirlerimizin </w:t>
      </w:r>
      <w:r w:rsidRPr="00577FF5">
        <w:rPr>
          <w:rFonts w:ascii="Arial" w:hAnsi="Arial" w:cs="Arial"/>
          <w:sz w:val="22"/>
          <w:szCs w:val="22"/>
        </w:rPr>
        <w:t>geri bildirimlerini alırız.</w:t>
      </w:r>
    </w:p>
    <w:p w:rsidR="00176C41" w:rsidRPr="00577FF5" w:rsidRDefault="00176C41" w:rsidP="001B736E">
      <w:pPr>
        <w:pStyle w:val="GvdeMetni"/>
        <w:spacing w:before="1"/>
        <w:rPr>
          <w:rFonts w:ascii="Arial" w:hAnsi="Arial" w:cs="Arial"/>
          <w:sz w:val="22"/>
          <w:szCs w:val="22"/>
        </w:rPr>
      </w:pPr>
    </w:p>
    <w:p w:rsidR="00176C41" w:rsidRPr="00577FF5" w:rsidRDefault="00420408" w:rsidP="001B736E">
      <w:pPr>
        <w:pStyle w:val="GvdeMetni"/>
        <w:ind w:left="616" w:right="783"/>
        <w:rPr>
          <w:rFonts w:ascii="Arial" w:hAnsi="Arial" w:cs="Arial"/>
          <w:sz w:val="22"/>
          <w:szCs w:val="22"/>
        </w:rPr>
      </w:pPr>
      <w:r w:rsidRPr="00577FF5">
        <w:rPr>
          <w:rFonts w:ascii="Arial" w:hAnsi="Arial" w:cs="Arial"/>
          <w:sz w:val="22"/>
          <w:szCs w:val="22"/>
        </w:rPr>
        <w:t>Sistemimiz m</w:t>
      </w:r>
      <w:r w:rsidR="005E1261" w:rsidRPr="00577FF5">
        <w:rPr>
          <w:rFonts w:ascii="Arial" w:hAnsi="Arial" w:cs="Arial"/>
          <w:sz w:val="22"/>
          <w:szCs w:val="22"/>
        </w:rPr>
        <w:t>isafirlerimizin</w:t>
      </w:r>
      <w:r w:rsidRPr="00577FF5">
        <w:rPr>
          <w:rFonts w:ascii="Arial" w:hAnsi="Arial" w:cs="Arial"/>
          <w:sz w:val="22"/>
          <w:szCs w:val="22"/>
        </w:rPr>
        <w:t xml:space="preserve"> ve personelimizin hızlı, basit ve etkili şekilde geri bildirim yapabilmesini sağlayacak ve teşvik edecek şekilde düzenlenmiştir.</w:t>
      </w:r>
    </w:p>
    <w:p w:rsidR="00176C41" w:rsidRPr="00577FF5" w:rsidRDefault="00420408" w:rsidP="002F4978">
      <w:pPr>
        <w:pStyle w:val="GvdeMetni"/>
        <w:ind w:left="616" w:right="775"/>
        <w:rPr>
          <w:rFonts w:ascii="Arial" w:hAnsi="Arial" w:cs="Arial"/>
          <w:sz w:val="22"/>
          <w:szCs w:val="22"/>
        </w:rPr>
      </w:pPr>
      <w:r w:rsidRPr="00577FF5">
        <w:rPr>
          <w:rFonts w:ascii="Arial" w:hAnsi="Arial" w:cs="Arial"/>
          <w:sz w:val="22"/>
          <w:szCs w:val="22"/>
        </w:rPr>
        <w:t>Bu sistem, misafirler için anket uygulamaları, sosyal medya hesaplarının düzenli takibi, çalışanlar</w:t>
      </w:r>
      <w:r w:rsidR="005E1261" w:rsidRPr="00577FF5">
        <w:rPr>
          <w:rFonts w:ascii="Arial" w:hAnsi="Arial" w:cs="Arial"/>
          <w:sz w:val="22"/>
          <w:szCs w:val="22"/>
        </w:rPr>
        <w:t xml:space="preserve"> </w:t>
      </w:r>
      <w:r w:rsidRPr="00577FF5">
        <w:rPr>
          <w:rFonts w:ascii="Arial" w:hAnsi="Arial" w:cs="Arial"/>
          <w:sz w:val="22"/>
          <w:szCs w:val="22"/>
        </w:rPr>
        <w:t>için</w:t>
      </w:r>
      <w:r w:rsidR="005E1261" w:rsidRPr="00577FF5">
        <w:rPr>
          <w:rFonts w:ascii="Arial" w:hAnsi="Arial" w:cs="Arial"/>
          <w:sz w:val="22"/>
          <w:szCs w:val="22"/>
        </w:rPr>
        <w:t xml:space="preserve"> </w:t>
      </w:r>
      <w:r w:rsidRPr="00577FF5">
        <w:rPr>
          <w:rFonts w:ascii="Arial" w:hAnsi="Arial" w:cs="Arial"/>
          <w:sz w:val="22"/>
          <w:szCs w:val="22"/>
        </w:rPr>
        <w:t>e-posta,</w:t>
      </w:r>
      <w:r w:rsidR="005E1261" w:rsidRPr="00577FF5">
        <w:rPr>
          <w:rFonts w:ascii="Arial" w:hAnsi="Arial" w:cs="Arial"/>
          <w:sz w:val="22"/>
          <w:szCs w:val="22"/>
        </w:rPr>
        <w:t xml:space="preserve">  </w:t>
      </w:r>
      <w:r w:rsidRPr="00577FF5">
        <w:rPr>
          <w:rFonts w:ascii="Arial" w:hAnsi="Arial" w:cs="Arial"/>
          <w:sz w:val="22"/>
          <w:szCs w:val="22"/>
        </w:rPr>
        <w:t>mesajlaşma</w:t>
      </w:r>
      <w:r w:rsidR="005E1261" w:rsidRPr="00577FF5">
        <w:rPr>
          <w:rFonts w:ascii="Arial" w:hAnsi="Arial" w:cs="Arial"/>
          <w:sz w:val="22"/>
          <w:szCs w:val="22"/>
        </w:rPr>
        <w:t xml:space="preserve"> </w:t>
      </w:r>
      <w:r w:rsidRPr="00577FF5">
        <w:rPr>
          <w:rFonts w:ascii="Arial" w:hAnsi="Arial" w:cs="Arial"/>
          <w:sz w:val="22"/>
          <w:szCs w:val="22"/>
        </w:rPr>
        <w:t>servisleri</w:t>
      </w:r>
      <w:r w:rsidR="005E1261" w:rsidRPr="00577FF5">
        <w:rPr>
          <w:rFonts w:ascii="Arial" w:hAnsi="Arial" w:cs="Arial"/>
          <w:sz w:val="22"/>
          <w:szCs w:val="22"/>
        </w:rPr>
        <w:t xml:space="preserve"> </w:t>
      </w:r>
      <w:r w:rsidRPr="00577FF5">
        <w:rPr>
          <w:rFonts w:ascii="Arial" w:hAnsi="Arial" w:cs="Arial"/>
          <w:sz w:val="22"/>
          <w:szCs w:val="22"/>
        </w:rPr>
        <w:t>ve</w:t>
      </w:r>
      <w:r w:rsidR="005E1261" w:rsidRPr="00577FF5">
        <w:rPr>
          <w:rFonts w:ascii="Arial" w:hAnsi="Arial" w:cs="Arial"/>
          <w:sz w:val="22"/>
          <w:szCs w:val="22"/>
        </w:rPr>
        <w:t xml:space="preserve"> </w:t>
      </w:r>
      <w:r w:rsidRPr="00577FF5">
        <w:rPr>
          <w:rFonts w:ascii="Arial" w:hAnsi="Arial" w:cs="Arial"/>
          <w:sz w:val="22"/>
          <w:szCs w:val="22"/>
        </w:rPr>
        <w:t>diğer</w:t>
      </w:r>
      <w:r w:rsidR="005E1261" w:rsidRPr="00577FF5">
        <w:rPr>
          <w:rFonts w:ascii="Arial" w:hAnsi="Arial" w:cs="Arial"/>
          <w:sz w:val="22"/>
          <w:szCs w:val="22"/>
        </w:rPr>
        <w:t xml:space="preserve"> </w:t>
      </w:r>
      <w:r w:rsidRPr="00577FF5">
        <w:rPr>
          <w:rFonts w:ascii="Arial" w:hAnsi="Arial" w:cs="Arial"/>
          <w:sz w:val="22"/>
          <w:szCs w:val="22"/>
        </w:rPr>
        <w:t>iletişim</w:t>
      </w:r>
      <w:r w:rsidR="005E1261" w:rsidRPr="00577FF5">
        <w:rPr>
          <w:rFonts w:ascii="Arial" w:hAnsi="Arial" w:cs="Arial"/>
          <w:sz w:val="22"/>
          <w:szCs w:val="22"/>
        </w:rPr>
        <w:t xml:space="preserve"> </w:t>
      </w:r>
      <w:r w:rsidRPr="00577FF5">
        <w:rPr>
          <w:rFonts w:ascii="Arial" w:hAnsi="Arial" w:cs="Arial"/>
          <w:sz w:val="22"/>
          <w:szCs w:val="22"/>
        </w:rPr>
        <w:t>kanalları,diğer</w:t>
      </w:r>
      <w:r w:rsidR="005E1261" w:rsidRPr="00577FF5">
        <w:rPr>
          <w:rFonts w:ascii="Arial" w:hAnsi="Arial" w:cs="Arial"/>
          <w:sz w:val="22"/>
          <w:szCs w:val="22"/>
        </w:rPr>
        <w:t xml:space="preserve"> </w:t>
      </w:r>
      <w:r w:rsidRPr="00577FF5">
        <w:rPr>
          <w:rFonts w:ascii="Arial" w:hAnsi="Arial" w:cs="Arial"/>
          <w:sz w:val="22"/>
          <w:szCs w:val="22"/>
        </w:rPr>
        <w:t>tüm</w:t>
      </w:r>
      <w:r w:rsidR="005E1261" w:rsidRPr="00577FF5">
        <w:rPr>
          <w:rFonts w:ascii="Arial" w:hAnsi="Arial" w:cs="Arial"/>
          <w:sz w:val="22"/>
          <w:szCs w:val="22"/>
        </w:rPr>
        <w:t xml:space="preserve"> </w:t>
      </w:r>
      <w:r w:rsidRPr="00577FF5">
        <w:rPr>
          <w:rFonts w:ascii="Arial" w:hAnsi="Arial" w:cs="Arial"/>
          <w:sz w:val="22"/>
          <w:szCs w:val="22"/>
        </w:rPr>
        <w:t>paydaşlar</w:t>
      </w:r>
      <w:r w:rsidR="005E1261" w:rsidRPr="00577FF5">
        <w:rPr>
          <w:rFonts w:ascii="Arial" w:hAnsi="Arial" w:cs="Arial"/>
          <w:sz w:val="22"/>
          <w:szCs w:val="22"/>
        </w:rPr>
        <w:t xml:space="preserve"> </w:t>
      </w:r>
      <w:r w:rsidRPr="00577FF5">
        <w:rPr>
          <w:rFonts w:ascii="Arial" w:hAnsi="Arial" w:cs="Arial"/>
          <w:sz w:val="22"/>
          <w:szCs w:val="22"/>
        </w:rPr>
        <w:t>için ise e-posta ile iletişim ve bunların düzenli takibini içerir.</w:t>
      </w:r>
    </w:p>
    <w:p w:rsidR="00B85FBD" w:rsidRPr="00577FF5" w:rsidRDefault="00420408" w:rsidP="00F30651">
      <w:pPr>
        <w:pStyle w:val="GvdeMetni"/>
        <w:spacing w:before="293"/>
        <w:ind w:left="616" w:right="771"/>
        <w:rPr>
          <w:rFonts w:ascii="Arial" w:hAnsi="Arial" w:cs="Arial"/>
          <w:sz w:val="22"/>
          <w:szCs w:val="22"/>
        </w:rPr>
      </w:pPr>
      <w:r w:rsidRPr="00577FF5">
        <w:rPr>
          <w:rFonts w:ascii="Arial" w:hAnsi="Arial" w:cs="Arial"/>
          <w:b/>
          <w:sz w:val="22"/>
          <w:szCs w:val="22"/>
        </w:rPr>
        <w:t>M</w:t>
      </w:r>
      <w:r w:rsidR="00A14E6E" w:rsidRPr="00577FF5">
        <w:rPr>
          <w:rFonts w:ascii="Arial" w:hAnsi="Arial" w:cs="Arial"/>
          <w:b/>
          <w:sz w:val="22"/>
          <w:szCs w:val="22"/>
        </w:rPr>
        <w:t xml:space="preserve">isafir </w:t>
      </w:r>
      <w:r w:rsidRPr="00577FF5">
        <w:rPr>
          <w:rFonts w:ascii="Arial" w:hAnsi="Arial" w:cs="Arial"/>
          <w:b/>
          <w:sz w:val="22"/>
          <w:szCs w:val="22"/>
        </w:rPr>
        <w:t xml:space="preserve">deneyimi: </w:t>
      </w:r>
      <w:r w:rsidRPr="00577FF5">
        <w:rPr>
          <w:rFonts w:ascii="Arial" w:hAnsi="Arial" w:cs="Arial"/>
          <w:sz w:val="22"/>
          <w:szCs w:val="22"/>
        </w:rPr>
        <w:t>Otelimizde m</w:t>
      </w:r>
      <w:r w:rsidR="00A14E6E" w:rsidRPr="00577FF5">
        <w:rPr>
          <w:rFonts w:ascii="Arial" w:hAnsi="Arial" w:cs="Arial"/>
          <w:sz w:val="22"/>
          <w:szCs w:val="22"/>
        </w:rPr>
        <w:t>isafir</w:t>
      </w:r>
      <w:r w:rsidRPr="00577FF5">
        <w:rPr>
          <w:rFonts w:ascii="Arial" w:hAnsi="Arial" w:cs="Arial"/>
          <w:sz w:val="22"/>
          <w:szCs w:val="22"/>
        </w:rPr>
        <w:t xml:space="preserve"> memnuniyetine önem verilir. M</w:t>
      </w:r>
      <w:r w:rsidR="00A14E6E" w:rsidRPr="00577FF5">
        <w:rPr>
          <w:rFonts w:ascii="Arial" w:hAnsi="Arial" w:cs="Arial"/>
          <w:sz w:val="22"/>
          <w:szCs w:val="22"/>
        </w:rPr>
        <w:t xml:space="preserve">isafir </w:t>
      </w:r>
      <w:r w:rsidRPr="00577FF5">
        <w:rPr>
          <w:rFonts w:ascii="Arial" w:hAnsi="Arial" w:cs="Arial"/>
          <w:sz w:val="22"/>
          <w:szCs w:val="22"/>
        </w:rPr>
        <w:t>memnuniyeti, sürdürülebilirlik ile ilgili yukarıda açıklanan sistemden gelen geri bildirimleri içerir. Alınan sonuçların analizi yapılır. Olumsuz geri bildirim ve buna verilen yanıtlar kaydedilir ve gerekli önlemler alınır.</w:t>
      </w:r>
    </w:p>
    <w:p w:rsidR="00F30651" w:rsidRPr="00577FF5" w:rsidRDefault="00420408" w:rsidP="00F30651">
      <w:pPr>
        <w:spacing w:before="292"/>
        <w:ind w:left="616"/>
        <w:rPr>
          <w:rFonts w:ascii="Arial" w:hAnsi="Arial" w:cs="Arial"/>
          <w:spacing w:val="-2"/>
        </w:rPr>
      </w:pPr>
      <w:r w:rsidRPr="00577FF5">
        <w:rPr>
          <w:rFonts w:ascii="Arial" w:hAnsi="Arial" w:cs="Arial"/>
          <w:b/>
        </w:rPr>
        <w:t>Personel</w:t>
      </w:r>
      <w:r w:rsidR="00B85FBD" w:rsidRPr="00577FF5">
        <w:rPr>
          <w:rFonts w:ascii="Arial" w:hAnsi="Arial" w:cs="Arial"/>
          <w:b/>
        </w:rPr>
        <w:t xml:space="preserve"> </w:t>
      </w:r>
      <w:r w:rsidRPr="00577FF5">
        <w:rPr>
          <w:rFonts w:ascii="Arial" w:hAnsi="Arial" w:cs="Arial"/>
          <w:b/>
        </w:rPr>
        <w:t>katılımı</w:t>
      </w:r>
      <w:r w:rsidRPr="00577FF5">
        <w:rPr>
          <w:rFonts w:ascii="Arial" w:hAnsi="Arial" w:cs="Arial"/>
        </w:rPr>
        <w:t>:</w:t>
      </w:r>
      <w:r w:rsidR="00B85FBD" w:rsidRPr="00577FF5">
        <w:rPr>
          <w:rFonts w:ascii="Arial" w:hAnsi="Arial" w:cs="Arial"/>
        </w:rPr>
        <w:t xml:space="preserve"> </w:t>
      </w:r>
      <w:r w:rsidRPr="00577FF5">
        <w:rPr>
          <w:rFonts w:ascii="Arial" w:hAnsi="Arial" w:cs="Arial"/>
        </w:rPr>
        <w:t>Otelimizin</w:t>
      </w:r>
      <w:r w:rsidR="00B85FBD" w:rsidRPr="00577FF5">
        <w:rPr>
          <w:rFonts w:ascii="Arial" w:hAnsi="Arial" w:cs="Arial"/>
        </w:rPr>
        <w:t xml:space="preserve"> </w:t>
      </w:r>
      <w:r w:rsidRPr="00577FF5">
        <w:rPr>
          <w:rFonts w:ascii="Arial" w:hAnsi="Arial" w:cs="Arial"/>
        </w:rPr>
        <w:t>yönetim</w:t>
      </w:r>
      <w:r w:rsidR="00B85FBD" w:rsidRPr="00577FF5">
        <w:rPr>
          <w:rFonts w:ascii="Arial" w:hAnsi="Arial" w:cs="Arial"/>
        </w:rPr>
        <w:t xml:space="preserve"> </w:t>
      </w:r>
      <w:r w:rsidRPr="00577FF5">
        <w:rPr>
          <w:rFonts w:ascii="Arial" w:hAnsi="Arial" w:cs="Arial"/>
        </w:rPr>
        <w:t>sisteminin</w:t>
      </w:r>
      <w:r w:rsidR="00B85FBD" w:rsidRPr="00577FF5">
        <w:rPr>
          <w:rFonts w:ascii="Arial" w:hAnsi="Arial" w:cs="Arial"/>
        </w:rPr>
        <w:t xml:space="preserve"> </w:t>
      </w:r>
      <w:r w:rsidRPr="00577FF5">
        <w:rPr>
          <w:rFonts w:ascii="Arial" w:hAnsi="Arial" w:cs="Arial"/>
        </w:rPr>
        <w:t>en</w:t>
      </w:r>
      <w:r w:rsidR="00B85FBD" w:rsidRPr="00577FF5">
        <w:rPr>
          <w:rFonts w:ascii="Arial" w:hAnsi="Arial" w:cs="Arial"/>
        </w:rPr>
        <w:t xml:space="preserve"> </w:t>
      </w:r>
      <w:r w:rsidRPr="00577FF5">
        <w:rPr>
          <w:rFonts w:ascii="Arial" w:hAnsi="Arial" w:cs="Arial"/>
        </w:rPr>
        <w:t>önemli</w:t>
      </w:r>
      <w:r w:rsidR="00B85FBD" w:rsidRPr="00577FF5">
        <w:rPr>
          <w:rFonts w:ascii="Arial" w:hAnsi="Arial" w:cs="Arial"/>
        </w:rPr>
        <w:t xml:space="preserve"> </w:t>
      </w:r>
      <w:r w:rsidRPr="00577FF5">
        <w:rPr>
          <w:rFonts w:ascii="Arial" w:hAnsi="Arial" w:cs="Arial"/>
        </w:rPr>
        <w:t>unsuru</w:t>
      </w:r>
      <w:r w:rsidR="00B85FBD" w:rsidRPr="00577FF5">
        <w:rPr>
          <w:rFonts w:ascii="Arial" w:hAnsi="Arial" w:cs="Arial"/>
        </w:rPr>
        <w:t xml:space="preserve"> </w:t>
      </w:r>
      <w:r w:rsidRPr="00577FF5">
        <w:rPr>
          <w:rFonts w:ascii="Arial" w:hAnsi="Arial" w:cs="Arial"/>
          <w:spacing w:val="-2"/>
        </w:rPr>
        <w:t>çalışanlarımızdır.</w:t>
      </w:r>
    </w:p>
    <w:p w:rsidR="00F30651" w:rsidRPr="00577FF5" w:rsidRDefault="00F30651" w:rsidP="00B85FBD">
      <w:pPr>
        <w:pStyle w:val="GvdeMetni"/>
        <w:spacing w:before="1"/>
        <w:ind w:left="616" w:right="774"/>
        <w:rPr>
          <w:rFonts w:ascii="Arial" w:hAnsi="Arial" w:cs="Arial"/>
          <w:sz w:val="22"/>
          <w:szCs w:val="22"/>
        </w:rPr>
      </w:pPr>
    </w:p>
    <w:p w:rsidR="00B85FBD" w:rsidRPr="00577FF5" w:rsidRDefault="00B85FBD" w:rsidP="00B85FBD">
      <w:pPr>
        <w:pStyle w:val="GvdeMetni"/>
        <w:spacing w:before="1"/>
        <w:ind w:left="616" w:right="774"/>
        <w:rPr>
          <w:rFonts w:ascii="Arial" w:hAnsi="Arial" w:cs="Arial"/>
          <w:sz w:val="22"/>
          <w:szCs w:val="22"/>
        </w:rPr>
      </w:pPr>
      <w:r w:rsidRPr="00577FF5">
        <w:rPr>
          <w:rFonts w:ascii="Arial" w:hAnsi="Arial" w:cs="Arial"/>
          <w:sz w:val="22"/>
          <w:szCs w:val="22"/>
        </w:rPr>
        <w:t>Çalışanlarımız yönetim sistemimizde ve sürdürülebilirlikle ilgili politika ve uygulamalarımızda neler yapmaları gerektiğini bilmektedirler. Çalışanlarımızın yapmaları gerekenler yazılı olarak tanımlanmış, kendilerine iletilmiş ve gerekli eğitim ve yönlendirmeler düzenli olarak yapılmaktadır. Bu konudaki eğitimler kayıt altına alınır.</w:t>
      </w:r>
    </w:p>
    <w:p w:rsidR="00B85FBD" w:rsidRPr="00577FF5" w:rsidRDefault="00B85FBD" w:rsidP="00F807A7">
      <w:pPr>
        <w:pStyle w:val="GvdeMetni"/>
        <w:spacing w:before="292"/>
        <w:ind w:left="616" w:right="773"/>
        <w:rPr>
          <w:rFonts w:ascii="Arial" w:hAnsi="Arial" w:cs="Arial"/>
          <w:sz w:val="22"/>
          <w:szCs w:val="22"/>
        </w:rPr>
      </w:pPr>
      <w:r w:rsidRPr="00577FF5">
        <w:rPr>
          <w:rFonts w:ascii="Arial" w:hAnsi="Arial" w:cs="Arial"/>
          <w:sz w:val="22"/>
          <w:szCs w:val="22"/>
        </w:rPr>
        <w:t>Çalışanlarımız yönetim sistemimizin ve sürdürülebilirlik performansımızın geliştirilmesi ve sürekli iyileştirilmesinde aktif rol alırlar. Çalışanlarımızdan gelen geri bildirimler doğrultusunda sistemimizi gözden geçiririz ve iyileştiririz.</w:t>
      </w:r>
    </w:p>
    <w:p w:rsidR="00B85FBD" w:rsidRPr="00577FF5" w:rsidRDefault="00B85FBD" w:rsidP="00B85FBD">
      <w:pPr>
        <w:pStyle w:val="GvdeMetni"/>
        <w:spacing w:before="2"/>
        <w:rPr>
          <w:rFonts w:ascii="Arial" w:hAnsi="Arial" w:cs="Arial"/>
          <w:sz w:val="22"/>
          <w:szCs w:val="22"/>
        </w:rPr>
      </w:pPr>
    </w:p>
    <w:p w:rsidR="0038260C" w:rsidRDefault="00B85FBD" w:rsidP="00B85FBD">
      <w:pPr>
        <w:pStyle w:val="GvdeMetni"/>
        <w:ind w:left="616" w:right="771"/>
        <w:rPr>
          <w:rFonts w:ascii="Arial" w:hAnsi="Arial" w:cs="Arial"/>
          <w:sz w:val="22"/>
          <w:szCs w:val="22"/>
        </w:rPr>
      </w:pPr>
      <w:r w:rsidRPr="00577FF5">
        <w:rPr>
          <w:rFonts w:ascii="Arial" w:hAnsi="Arial" w:cs="Arial"/>
          <w:sz w:val="22"/>
          <w:szCs w:val="22"/>
        </w:rPr>
        <w:t xml:space="preserve">Sürdürülebilirlik politikalarımız ve yönetim sistemimiz doğrultusunda oryantasyon eğitimleri dahil; çalışanlara sürdürülebilirlikle ilgili ve çalışma alanlarına ilişkin periyodik eğitim programları, işbaşı eğitimleri, yasal mevzuat gereği alınması gereken eğitimler ve rehberlik destekleri verilir. </w:t>
      </w:r>
    </w:p>
    <w:p w:rsidR="00F807A7" w:rsidRPr="00577FF5" w:rsidRDefault="00F807A7" w:rsidP="00B85FBD">
      <w:pPr>
        <w:pStyle w:val="GvdeMetni"/>
        <w:ind w:left="616" w:right="771"/>
        <w:rPr>
          <w:rFonts w:ascii="Arial" w:hAnsi="Arial" w:cs="Arial"/>
          <w:sz w:val="22"/>
          <w:szCs w:val="22"/>
        </w:rPr>
      </w:pPr>
    </w:p>
    <w:p w:rsidR="00B85FBD" w:rsidRPr="00577FF5" w:rsidRDefault="00B85FBD" w:rsidP="00B85FBD">
      <w:pPr>
        <w:pStyle w:val="GvdeMetni"/>
        <w:ind w:left="616" w:right="771"/>
        <w:rPr>
          <w:rFonts w:ascii="Arial" w:hAnsi="Arial" w:cs="Arial"/>
          <w:sz w:val="22"/>
          <w:szCs w:val="22"/>
        </w:rPr>
      </w:pPr>
      <w:r w:rsidRPr="00577FF5">
        <w:rPr>
          <w:rFonts w:ascii="Arial" w:hAnsi="Arial" w:cs="Arial"/>
          <w:sz w:val="22"/>
          <w:szCs w:val="22"/>
        </w:rPr>
        <w:t>İş Sağlığı ve Güvenliği</w:t>
      </w:r>
      <w:r w:rsidR="002B4379" w:rsidRPr="00577FF5">
        <w:rPr>
          <w:rFonts w:ascii="Arial" w:hAnsi="Arial" w:cs="Arial"/>
          <w:sz w:val="22"/>
          <w:szCs w:val="22"/>
        </w:rPr>
        <w:t xml:space="preserve"> </w:t>
      </w:r>
      <w:r w:rsidRPr="00577FF5">
        <w:rPr>
          <w:rFonts w:ascii="Arial" w:hAnsi="Arial" w:cs="Arial"/>
          <w:sz w:val="22"/>
          <w:szCs w:val="22"/>
        </w:rPr>
        <w:t>eğitimleri,Mutfak/servis/masaj</w:t>
      </w:r>
      <w:r w:rsidR="002B4379" w:rsidRPr="00577FF5">
        <w:rPr>
          <w:rFonts w:ascii="Arial" w:hAnsi="Arial" w:cs="Arial"/>
          <w:sz w:val="22"/>
          <w:szCs w:val="22"/>
        </w:rPr>
        <w:t xml:space="preserve"> </w:t>
      </w:r>
      <w:r w:rsidRPr="00577FF5">
        <w:rPr>
          <w:rFonts w:ascii="Arial" w:hAnsi="Arial" w:cs="Arial"/>
          <w:sz w:val="22"/>
          <w:szCs w:val="22"/>
        </w:rPr>
        <w:t>vb.personel</w:t>
      </w:r>
      <w:r w:rsidR="002B4379" w:rsidRPr="00577FF5">
        <w:rPr>
          <w:rFonts w:ascii="Arial" w:hAnsi="Arial" w:cs="Arial"/>
          <w:sz w:val="22"/>
          <w:szCs w:val="22"/>
        </w:rPr>
        <w:t xml:space="preserve"> </w:t>
      </w:r>
      <w:r w:rsidRPr="00577FF5">
        <w:rPr>
          <w:rFonts w:ascii="Arial" w:hAnsi="Arial" w:cs="Arial"/>
          <w:sz w:val="22"/>
          <w:szCs w:val="22"/>
        </w:rPr>
        <w:t>için</w:t>
      </w:r>
      <w:r w:rsidR="002B4379" w:rsidRPr="00577FF5">
        <w:rPr>
          <w:rFonts w:ascii="Arial" w:hAnsi="Arial" w:cs="Arial"/>
          <w:sz w:val="22"/>
          <w:szCs w:val="22"/>
        </w:rPr>
        <w:t xml:space="preserve"> </w:t>
      </w:r>
      <w:r w:rsidRPr="00577FF5">
        <w:rPr>
          <w:rFonts w:ascii="Arial" w:hAnsi="Arial" w:cs="Arial"/>
          <w:sz w:val="22"/>
          <w:szCs w:val="22"/>
        </w:rPr>
        <w:t>hijyen eğitimleri, su ve enerji tasarrufu, kimyasal madde kullanım kuralları, yangından korunma, ilk yardım, vb. konularında yıllık eğitim planları uygulamaktayız.</w:t>
      </w:r>
    </w:p>
    <w:p w:rsidR="00B85FBD" w:rsidRPr="00577FF5" w:rsidRDefault="00B85FBD" w:rsidP="00B85FBD">
      <w:pPr>
        <w:pStyle w:val="GvdeMetni"/>
        <w:spacing w:before="292"/>
        <w:ind w:left="616"/>
        <w:rPr>
          <w:rFonts w:ascii="Arial" w:hAnsi="Arial" w:cs="Arial"/>
          <w:sz w:val="22"/>
          <w:szCs w:val="22"/>
        </w:rPr>
      </w:pPr>
      <w:r w:rsidRPr="00577FF5">
        <w:rPr>
          <w:rFonts w:ascii="Arial" w:hAnsi="Arial" w:cs="Arial"/>
          <w:sz w:val="22"/>
          <w:szCs w:val="22"/>
        </w:rPr>
        <w:t>Çalışanlarımız</w:t>
      </w:r>
      <w:r w:rsidR="002B4379" w:rsidRPr="00577FF5">
        <w:rPr>
          <w:rFonts w:ascii="Arial" w:hAnsi="Arial" w:cs="Arial"/>
          <w:sz w:val="22"/>
          <w:szCs w:val="22"/>
        </w:rPr>
        <w:t xml:space="preserve"> </w:t>
      </w:r>
      <w:r w:rsidRPr="00577FF5">
        <w:rPr>
          <w:rFonts w:ascii="Arial" w:hAnsi="Arial" w:cs="Arial"/>
          <w:sz w:val="22"/>
          <w:szCs w:val="22"/>
        </w:rPr>
        <w:t>tüm</w:t>
      </w:r>
      <w:r w:rsidR="002B4379" w:rsidRPr="00577FF5">
        <w:rPr>
          <w:rFonts w:ascii="Arial" w:hAnsi="Arial" w:cs="Arial"/>
          <w:sz w:val="22"/>
          <w:szCs w:val="22"/>
        </w:rPr>
        <w:t xml:space="preserve"> </w:t>
      </w:r>
      <w:r w:rsidRPr="00577FF5">
        <w:rPr>
          <w:rFonts w:ascii="Arial" w:hAnsi="Arial" w:cs="Arial"/>
          <w:sz w:val="22"/>
          <w:szCs w:val="22"/>
        </w:rPr>
        <w:t>eğitim</w:t>
      </w:r>
      <w:r w:rsidR="002B4379" w:rsidRPr="00577FF5">
        <w:rPr>
          <w:rFonts w:ascii="Arial" w:hAnsi="Arial" w:cs="Arial"/>
          <w:sz w:val="22"/>
          <w:szCs w:val="22"/>
        </w:rPr>
        <w:t xml:space="preserve"> </w:t>
      </w:r>
      <w:r w:rsidRPr="00577FF5">
        <w:rPr>
          <w:rFonts w:ascii="Arial" w:hAnsi="Arial" w:cs="Arial"/>
          <w:sz w:val="22"/>
          <w:szCs w:val="22"/>
        </w:rPr>
        <w:t>materyallerimize</w:t>
      </w:r>
      <w:r w:rsidR="002B4379" w:rsidRPr="00577FF5">
        <w:rPr>
          <w:rFonts w:ascii="Arial" w:hAnsi="Arial" w:cs="Arial"/>
          <w:sz w:val="22"/>
          <w:szCs w:val="22"/>
        </w:rPr>
        <w:t xml:space="preserve"> </w:t>
      </w:r>
      <w:r w:rsidRPr="00577FF5">
        <w:rPr>
          <w:rFonts w:ascii="Arial" w:hAnsi="Arial" w:cs="Arial"/>
          <w:sz w:val="22"/>
          <w:szCs w:val="22"/>
        </w:rPr>
        <w:t>ücretsiz</w:t>
      </w:r>
      <w:r w:rsidR="002B4379" w:rsidRPr="00577FF5">
        <w:rPr>
          <w:rFonts w:ascii="Arial" w:hAnsi="Arial" w:cs="Arial"/>
          <w:sz w:val="22"/>
          <w:szCs w:val="22"/>
        </w:rPr>
        <w:t xml:space="preserve"> </w:t>
      </w:r>
      <w:r w:rsidRPr="00577FF5">
        <w:rPr>
          <w:rFonts w:ascii="Arial" w:hAnsi="Arial" w:cs="Arial"/>
          <w:sz w:val="22"/>
          <w:szCs w:val="22"/>
        </w:rPr>
        <w:t>ve</w:t>
      </w:r>
      <w:r w:rsidR="002B4379" w:rsidRPr="00577FF5">
        <w:rPr>
          <w:rFonts w:ascii="Arial" w:hAnsi="Arial" w:cs="Arial"/>
          <w:sz w:val="22"/>
          <w:szCs w:val="22"/>
        </w:rPr>
        <w:t xml:space="preserve"> </w:t>
      </w:r>
      <w:r w:rsidRPr="00577FF5">
        <w:rPr>
          <w:rFonts w:ascii="Arial" w:hAnsi="Arial" w:cs="Arial"/>
          <w:sz w:val="22"/>
          <w:szCs w:val="22"/>
        </w:rPr>
        <w:t>açık</w:t>
      </w:r>
      <w:r w:rsidR="002B4379" w:rsidRPr="00577FF5">
        <w:rPr>
          <w:rFonts w:ascii="Arial" w:hAnsi="Arial" w:cs="Arial"/>
          <w:sz w:val="22"/>
          <w:szCs w:val="22"/>
        </w:rPr>
        <w:t xml:space="preserve"> </w:t>
      </w:r>
      <w:r w:rsidRPr="00577FF5">
        <w:rPr>
          <w:rFonts w:ascii="Arial" w:hAnsi="Arial" w:cs="Arial"/>
          <w:sz w:val="22"/>
          <w:szCs w:val="22"/>
        </w:rPr>
        <w:t>bir</w:t>
      </w:r>
      <w:r w:rsidR="002B4379" w:rsidRPr="00577FF5">
        <w:rPr>
          <w:rFonts w:ascii="Arial" w:hAnsi="Arial" w:cs="Arial"/>
          <w:sz w:val="22"/>
          <w:szCs w:val="22"/>
        </w:rPr>
        <w:t xml:space="preserve"> </w:t>
      </w:r>
      <w:r w:rsidRPr="00577FF5">
        <w:rPr>
          <w:rFonts w:ascii="Arial" w:hAnsi="Arial" w:cs="Arial"/>
          <w:sz w:val="22"/>
          <w:szCs w:val="22"/>
        </w:rPr>
        <w:t>şekilde</w:t>
      </w:r>
      <w:r w:rsidR="002B4379" w:rsidRPr="00577FF5">
        <w:rPr>
          <w:rFonts w:ascii="Arial" w:hAnsi="Arial" w:cs="Arial"/>
          <w:sz w:val="22"/>
          <w:szCs w:val="22"/>
        </w:rPr>
        <w:t xml:space="preserve"> </w:t>
      </w:r>
      <w:r w:rsidRPr="00577FF5">
        <w:rPr>
          <w:rFonts w:ascii="Arial" w:hAnsi="Arial" w:cs="Arial"/>
          <w:spacing w:val="-2"/>
          <w:sz w:val="22"/>
          <w:szCs w:val="22"/>
        </w:rPr>
        <w:t>erişebilmektedir.</w:t>
      </w:r>
    </w:p>
    <w:p w:rsidR="00B85FBD" w:rsidRPr="00577FF5" w:rsidRDefault="00B85FBD" w:rsidP="00B85FBD">
      <w:pPr>
        <w:pStyle w:val="GvdeMetni"/>
        <w:spacing w:before="292"/>
        <w:ind w:left="616" w:right="777"/>
        <w:rPr>
          <w:rFonts w:ascii="Arial" w:hAnsi="Arial" w:cs="Arial"/>
          <w:sz w:val="22"/>
          <w:szCs w:val="22"/>
        </w:rPr>
      </w:pPr>
      <w:r w:rsidRPr="00577FF5">
        <w:rPr>
          <w:rFonts w:ascii="Arial" w:hAnsi="Arial" w:cs="Arial"/>
          <w:sz w:val="22"/>
          <w:szCs w:val="22"/>
        </w:rPr>
        <w:t>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w:t>
      </w:r>
    </w:p>
    <w:p w:rsidR="00B85FBD" w:rsidRPr="00577FF5" w:rsidRDefault="00B85FBD" w:rsidP="00B85FBD">
      <w:pPr>
        <w:pStyle w:val="GvdeMetni"/>
        <w:rPr>
          <w:rFonts w:ascii="Arial" w:hAnsi="Arial" w:cs="Arial"/>
          <w:sz w:val="22"/>
          <w:szCs w:val="22"/>
        </w:rPr>
      </w:pPr>
    </w:p>
    <w:p w:rsidR="00B85FBD" w:rsidRPr="00577FF5" w:rsidRDefault="00B85FBD" w:rsidP="00B85FBD">
      <w:pPr>
        <w:pStyle w:val="GvdeMetni"/>
        <w:spacing w:line="242" w:lineRule="auto"/>
        <w:ind w:left="616" w:right="782"/>
        <w:rPr>
          <w:rFonts w:ascii="Arial" w:hAnsi="Arial" w:cs="Arial"/>
          <w:spacing w:val="-2"/>
          <w:sz w:val="22"/>
          <w:szCs w:val="22"/>
        </w:rPr>
      </w:pPr>
      <w:r w:rsidRPr="00577FF5">
        <w:rPr>
          <w:rFonts w:ascii="Arial" w:hAnsi="Arial" w:cs="Arial"/>
          <w:sz w:val="22"/>
          <w:szCs w:val="22"/>
        </w:rPr>
        <w:t xml:space="preserve">Otelimiz, sürdürülebilirlik faaliyetlerini yönetmek için bir “Sürdürülebilirlik Ekibi” </w:t>
      </w:r>
      <w:r w:rsidRPr="00577FF5">
        <w:rPr>
          <w:rFonts w:ascii="Arial" w:hAnsi="Arial" w:cs="Arial"/>
          <w:spacing w:val="-2"/>
          <w:sz w:val="22"/>
          <w:szCs w:val="22"/>
        </w:rPr>
        <w:t>oluşturmuştur.</w:t>
      </w:r>
    </w:p>
    <w:p w:rsidR="007A2C8C" w:rsidRPr="00577FF5" w:rsidRDefault="007A2C8C" w:rsidP="00B85FBD">
      <w:pPr>
        <w:pStyle w:val="GvdeMetni"/>
        <w:spacing w:line="242" w:lineRule="auto"/>
        <w:ind w:left="616" w:right="782"/>
        <w:rPr>
          <w:rFonts w:ascii="Arial" w:hAnsi="Arial" w:cs="Arial"/>
          <w:spacing w:val="-2"/>
          <w:sz w:val="22"/>
          <w:szCs w:val="22"/>
        </w:rPr>
      </w:pPr>
    </w:p>
    <w:p w:rsidR="007A2C8C" w:rsidRDefault="00C97B54" w:rsidP="00B85FBD">
      <w:pPr>
        <w:pStyle w:val="GvdeMetni"/>
        <w:spacing w:line="242" w:lineRule="auto"/>
        <w:ind w:left="616" w:right="782"/>
        <w:rPr>
          <w:rFonts w:ascii="Arial" w:hAnsi="Arial" w:cs="Arial"/>
          <w:b/>
          <w:spacing w:val="-2"/>
          <w:sz w:val="22"/>
          <w:szCs w:val="22"/>
        </w:rPr>
      </w:pPr>
      <w:r w:rsidRPr="00577FF5">
        <w:rPr>
          <w:rFonts w:ascii="Arial" w:hAnsi="Arial" w:cs="Arial"/>
          <w:b/>
          <w:spacing w:val="-2"/>
          <w:sz w:val="22"/>
          <w:szCs w:val="22"/>
        </w:rPr>
        <w:t>Sürdürülebilirlik Ekibi G</w:t>
      </w:r>
      <w:r w:rsidR="007A2C8C" w:rsidRPr="00577FF5">
        <w:rPr>
          <w:rFonts w:ascii="Arial" w:hAnsi="Arial" w:cs="Arial"/>
          <w:b/>
          <w:spacing w:val="-2"/>
          <w:sz w:val="22"/>
          <w:szCs w:val="22"/>
        </w:rPr>
        <w:t xml:space="preserve">örev </w:t>
      </w:r>
      <w:r w:rsidRPr="00577FF5">
        <w:rPr>
          <w:rFonts w:ascii="Arial" w:hAnsi="Arial" w:cs="Arial"/>
          <w:b/>
          <w:spacing w:val="-2"/>
          <w:sz w:val="22"/>
          <w:szCs w:val="22"/>
        </w:rPr>
        <w:t xml:space="preserve">listesi </w:t>
      </w:r>
      <w:r w:rsidR="007A2C8C" w:rsidRPr="00577FF5">
        <w:rPr>
          <w:rFonts w:ascii="Arial" w:hAnsi="Arial" w:cs="Arial"/>
          <w:b/>
          <w:spacing w:val="-2"/>
          <w:sz w:val="22"/>
          <w:szCs w:val="22"/>
        </w:rPr>
        <w:t xml:space="preserve">ekte </w:t>
      </w:r>
      <w:r w:rsidRPr="00577FF5">
        <w:rPr>
          <w:rFonts w:ascii="Arial" w:hAnsi="Arial" w:cs="Arial"/>
          <w:b/>
          <w:spacing w:val="-2"/>
          <w:sz w:val="22"/>
          <w:szCs w:val="22"/>
        </w:rPr>
        <w:t xml:space="preserve">Tablo </w:t>
      </w:r>
      <w:r w:rsidR="0038260C" w:rsidRPr="00577FF5">
        <w:rPr>
          <w:rFonts w:ascii="Arial" w:hAnsi="Arial" w:cs="Arial"/>
          <w:b/>
          <w:spacing w:val="-2"/>
          <w:sz w:val="22"/>
          <w:szCs w:val="22"/>
        </w:rPr>
        <w:t>5</w:t>
      </w:r>
      <w:r w:rsidRPr="00577FF5">
        <w:rPr>
          <w:rFonts w:ascii="Arial" w:hAnsi="Arial" w:cs="Arial"/>
          <w:b/>
          <w:spacing w:val="-2"/>
          <w:sz w:val="22"/>
          <w:szCs w:val="22"/>
        </w:rPr>
        <w:t xml:space="preserve"> de </w:t>
      </w:r>
      <w:r w:rsidR="007A2C8C" w:rsidRPr="00577FF5">
        <w:rPr>
          <w:rFonts w:ascii="Arial" w:hAnsi="Arial" w:cs="Arial"/>
          <w:b/>
          <w:spacing w:val="-2"/>
          <w:sz w:val="22"/>
          <w:szCs w:val="22"/>
        </w:rPr>
        <w:t>yer almaktadır.</w:t>
      </w:r>
    </w:p>
    <w:p w:rsidR="00F807A7" w:rsidRDefault="00F807A7" w:rsidP="00B85FBD">
      <w:pPr>
        <w:pStyle w:val="GvdeMetni"/>
        <w:spacing w:line="242" w:lineRule="auto"/>
        <w:ind w:left="616" w:right="782"/>
        <w:rPr>
          <w:rFonts w:ascii="Arial" w:hAnsi="Arial" w:cs="Arial"/>
          <w:b/>
          <w:spacing w:val="-2"/>
          <w:sz w:val="22"/>
          <w:szCs w:val="22"/>
        </w:rPr>
      </w:pPr>
    </w:p>
    <w:p w:rsidR="00F807A7" w:rsidRPr="00577FF5" w:rsidRDefault="00F807A7" w:rsidP="00B85FBD">
      <w:pPr>
        <w:pStyle w:val="GvdeMetni"/>
        <w:spacing w:line="242" w:lineRule="auto"/>
        <w:ind w:left="616" w:right="782"/>
        <w:rPr>
          <w:rFonts w:ascii="Arial" w:hAnsi="Arial" w:cs="Arial"/>
          <w:b/>
          <w:sz w:val="22"/>
          <w:szCs w:val="22"/>
        </w:rPr>
      </w:pPr>
    </w:p>
    <w:p w:rsidR="003A2975" w:rsidRPr="00577FF5" w:rsidRDefault="003A2975" w:rsidP="003A2975">
      <w:pPr>
        <w:pStyle w:val="GvdeMetni"/>
        <w:spacing w:before="34"/>
        <w:rPr>
          <w:rFonts w:ascii="Arial" w:hAnsi="Arial" w:cs="Arial"/>
          <w:sz w:val="22"/>
          <w:szCs w:val="22"/>
        </w:rPr>
      </w:pPr>
    </w:p>
    <w:p w:rsidR="003A2975" w:rsidRPr="00577FF5" w:rsidRDefault="003A2975" w:rsidP="003A2975">
      <w:pPr>
        <w:pStyle w:val="GvdeMetni"/>
        <w:spacing w:before="34"/>
        <w:rPr>
          <w:rFonts w:ascii="Arial" w:hAnsi="Arial" w:cs="Arial"/>
          <w:sz w:val="22"/>
          <w:szCs w:val="22"/>
        </w:rPr>
      </w:pPr>
    </w:p>
    <w:p w:rsidR="003A2975" w:rsidRPr="00577FF5" w:rsidRDefault="003A2975" w:rsidP="003A2975">
      <w:pPr>
        <w:pStyle w:val="Heading1"/>
        <w:numPr>
          <w:ilvl w:val="0"/>
          <w:numId w:val="6"/>
        </w:numPr>
        <w:tabs>
          <w:tab w:val="left" w:pos="1334"/>
        </w:tabs>
        <w:spacing w:before="1"/>
        <w:rPr>
          <w:rFonts w:ascii="Arial" w:hAnsi="Arial" w:cs="Arial"/>
          <w:color w:val="FF0000"/>
          <w:sz w:val="22"/>
          <w:szCs w:val="22"/>
        </w:rPr>
      </w:pPr>
      <w:r w:rsidRPr="00577FF5">
        <w:rPr>
          <w:rFonts w:ascii="Arial" w:hAnsi="Arial" w:cs="Arial"/>
          <w:color w:val="FF0000"/>
          <w:spacing w:val="-2"/>
          <w:sz w:val="22"/>
          <w:szCs w:val="22"/>
        </w:rPr>
        <w:t>ERİŞİLEBİLİRLİK</w:t>
      </w:r>
    </w:p>
    <w:p w:rsidR="003A2975" w:rsidRPr="00577FF5" w:rsidRDefault="003A2975" w:rsidP="003A2975">
      <w:pPr>
        <w:pStyle w:val="GvdeMetni"/>
        <w:spacing w:before="292"/>
        <w:ind w:left="616" w:right="772"/>
        <w:rPr>
          <w:rFonts w:ascii="Arial" w:hAnsi="Arial" w:cs="Arial"/>
          <w:sz w:val="22"/>
          <w:szCs w:val="22"/>
        </w:rPr>
      </w:pPr>
      <w:r w:rsidRPr="00577FF5">
        <w:rPr>
          <w:rFonts w:ascii="Arial" w:hAnsi="Arial" w:cs="Arial"/>
          <w:sz w:val="22"/>
          <w:szCs w:val="22"/>
        </w:rPr>
        <w:t>Otelimiz,imkanları</w:t>
      </w:r>
      <w:r w:rsidR="00FD4A10" w:rsidRPr="00577FF5">
        <w:rPr>
          <w:rFonts w:ascii="Arial" w:hAnsi="Arial" w:cs="Arial"/>
          <w:sz w:val="22"/>
          <w:szCs w:val="22"/>
        </w:rPr>
        <w:t xml:space="preserve"> </w:t>
      </w:r>
      <w:r w:rsidRPr="00577FF5">
        <w:rPr>
          <w:rFonts w:ascii="Arial" w:hAnsi="Arial" w:cs="Arial"/>
          <w:sz w:val="22"/>
          <w:szCs w:val="22"/>
        </w:rPr>
        <w:t>dahilinde</w:t>
      </w:r>
      <w:r w:rsidR="00FD4A10" w:rsidRPr="00577FF5">
        <w:rPr>
          <w:rFonts w:ascii="Arial" w:hAnsi="Arial" w:cs="Arial"/>
          <w:sz w:val="22"/>
          <w:szCs w:val="22"/>
        </w:rPr>
        <w:t xml:space="preserve"> </w:t>
      </w:r>
      <w:r w:rsidRPr="00577FF5">
        <w:rPr>
          <w:rFonts w:ascii="Arial" w:hAnsi="Arial" w:cs="Arial"/>
          <w:sz w:val="22"/>
          <w:szCs w:val="22"/>
        </w:rPr>
        <w:t>herkes</w:t>
      </w:r>
      <w:r w:rsidR="00FD4A10" w:rsidRPr="00577FF5">
        <w:rPr>
          <w:rFonts w:ascii="Arial" w:hAnsi="Arial" w:cs="Arial"/>
          <w:sz w:val="22"/>
          <w:szCs w:val="22"/>
        </w:rPr>
        <w:t xml:space="preserve"> </w:t>
      </w:r>
      <w:r w:rsidRPr="00577FF5">
        <w:rPr>
          <w:rFonts w:ascii="Arial" w:hAnsi="Arial" w:cs="Arial"/>
          <w:sz w:val="22"/>
          <w:szCs w:val="22"/>
        </w:rPr>
        <w:t>için</w:t>
      </w:r>
      <w:r w:rsidR="00FD4A10" w:rsidRPr="00577FF5">
        <w:rPr>
          <w:rFonts w:ascii="Arial" w:hAnsi="Arial" w:cs="Arial"/>
          <w:sz w:val="22"/>
          <w:szCs w:val="22"/>
        </w:rPr>
        <w:t xml:space="preserve"> </w:t>
      </w:r>
      <w:r w:rsidRPr="00577FF5">
        <w:rPr>
          <w:rFonts w:ascii="Arial" w:hAnsi="Arial" w:cs="Arial"/>
          <w:sz w:val="22"/>
          <w:szCs w:val="22"/>
        </w:rPr>
        <w:t>erişilebilir</w:t>
      </w:r>
      <w:r w:rsidR="00FD4A10" w:rsidRPr="00577FF5">
        <w:rPr>
          <w:rFonts w:ascii="Arial" w:hAnsi="Arial" w:cs="Arial"/>
          <w:sz w:val="22"/>
          <w:szCs w:val="22"/>
        </w:rPr>
        <w:t xml:space="preserve"> </w:t>
      </w:r>
      <w:r w:rsidRPr="00577FF5">
        <w:rPr>
          <w:rFonts w:ascii="Arial" w:hAnsi="Arial" w:cs="Arial"/>
          <w:sz w:val="22"/>
          <w:szCs w:val="22"/>
        </w:rPr>
        <w:t>turizm</w:t>
      </w:r>
      <w:r w:rsidR="00FD4A10" w:rsidRPr="00577FF5">
        <w:rPr>
          <w:rFonts w:ascii="Arial" w:hAnsi="Arial" w:cs="Arial"/>
          <w:sz w:val="22"/>
          <w:szCs w:val="22"/>
        </w:rPr>
        <w:t xml:space="preserve"> </w:t>
      </w:r>
      <w:r w:rsidRPr="00577FF5">
        <w:rPr>
          <w:rFonts w:ascii="Arial" w:hAnsi="Arial" w:cs="Arial"/>
          <w:sz w:val="22"/>
          <w:szCs w:val="22"/>
        </w:rPr>
        <w:t>hizmetleri</w:t>
      </w:r>
      <w:r w:rsidR="00FD4A10" w:rsidRPr="00577FF5">
        <w:rPr>
          <w:rFonts w:ascii="Arial" w:hAnsi="Arial" w:cs="Arial"/>
          <w:sz w:val="22"/>
          <w:szCs w:val="22"/>
        </w:rPr>
        <w:t xml:space="preserve"> </w:t>
      </w:r>
      <w:r w:rsidRPr="00577FF5">
        <w:rPr>
          <w:rFonts w:ascii="Arial" w:hAnsi="Arial" w:cs="Arial"/>
          <w:sz w:val="22"/>
          <w:szCs w:val="22"/>
        </w:rPr>
        <w:t>sunmayı</w:t>
      </w:r>
      <w:r w:rsidR="00FD4A10" w:rsidRPr="00577FF5">
        <w:rPr>
          <w:rFonts w:ascii="Arial" w:hAnsi="Arial" w:cs="Arial"/>
          <w:sz w:val="22"/>
          <w:szCs w:val="22"/>
        </w:rPr>
        <w:t xml:space="preserve"> </w:t>
      </w:r>
      <w:r w:rsidRPr="00577FF5">
        <w:rPr>
          <w:rFonts w:ascii="Arial" w:hAnsi="Arial" w:cs="Arial"/>
          <w:sz w:val="22"/>
          <w:szCs w:val="22"/>
        </w:rPr>
        <w:t>taahhüt</w:t>
      </w:r>
      <w:r w:rsidR="00FD4A10" w:rsidRPr="00577FF5">
        <w:rPr>
          <w:rFonts w:ascii="Arial" w:hAnsi="Arial" w:cs="Arial"/>
          <w:sz w:val="22"/>
          <w:szCs w:val="22"/>
        </w:rPr>
        <w:t xml:space="preserve"> </w:t>
      </w:r>
      <w:r w:rsidRPr="00577FF5">
        <w:rPr>
          <w:rFonts w:ascii="Arial" w:hAnsi="Arial" w:cs="Arial"/>
          <w:sz w:val="22"/>
          <w:szCs w:val="22"/>
        </w:rPr>
        <w:t>eder</w:t>
      </w:r>
      <w:r w:rsidR="00FD4A10" w:rsidRPr="00577FF5">
        <w:rPr>
          <w:rFonts w:ascii="Arial" w:hAnsi="Arial" w:cs="Arial"/>
          <w:sz w:val="22"/>
          <w:szCs w:val="22"/>
        </w:rPr>
        <w:t xml:space="preserve"> </w:t>
      </w:r>
      <w:r w:rsidRPr="00577FF5">
        <w:rPr>
          <w:rFonts w:ascii="Arial" w:hAnsi="Arial" w:cs="Arial"/>
          <w:sz w:val="22"/>
          <w:szCs w:val="22"/>
        </w:rPr>
        <w:t>ve erişilebilirlik düzeyi hakkında m</w:t>
      </w:r>
      <w:r w:rsidR="00CB3658" w:rsidRPr="00577FF5">
        <w:rPr>
          <w:rFonts w:ascii="Arial" w:hAnsi="Arial" w:cs="Arial"/>
          <w:sz w:val="22"/>
          <w:szCs w:val="22"/>
        </w:rPr>
        <w:t>isafirleri</w:t>
      </w:r>
      <w:r w:rsidRPr="00577FF5">
        <w:rPr>
          <w:rFonts w:ascii="Arial" w:hAnsi="Arial" w:cs="Arial"/>
          <w:sz w:val="22"/>
          <w:szCs w:val="22"/>
        </w:rPr>
        <w:t xml:space="preserve"> ve paydaşlarını internet sitesi aracılığıyla açık ve doğru şekilde bilgilendirir.</w:t>
      </w:r>
    </w:p>
    <w:p w:rsidR="003A2975" w:rsidRPr="00577FF5" w:rsidRDefault="003A2975" w:rsidP="003A2975">
      <w:pPr>
        <w:pStyle w:val="GvdeMetni"/>
        <w:spacing w:before="2"/>
        <w:rPr>
          <w:rFonts w:ascii="Arial" w:hAnsi="Arial" w:cs="Arial"/>
          <w:sz w:val="22"/>
          <w:szCs w:val="22"/>
        </w:rPr>
      </w:pPr>
    </w:p>
    <w:p w:rsidR="003A2975" w:rsidRPr="00577FF5" w:rsidRDefault="003A2975" w:rsidP="00D36AE5">
      <w:pPr>
        <w:pStyle w:val="GvdeMetni"/>
        <w:ind w:left="616" w:right="775"/>
        <w:rPr>
          <w:rFonts w:ascii="Arial" w:hAnsi="Arial" w:cs="Arial"/>
          <w:sz w:val="22"/>
          <w:szCs w:val="22"/>
        </w:rPr>
      </w:pPr>
      <w:r w:rsidRPr="00577FF5">
        <w:rPr>
          <w:rFonts w:ascii="Arial" w:hAnsi="Arial" w:cs="Arial"/>
          <w:sz w:val="22"/>
          <w:szCs w:val="22"/>
        </w:rPr>
        <w:t>Otelimiz ayrıca erişilebilirlikle ilgili yasal düzenlemelere tam uyum sağlamayı ve bu konuda sürekli iyileştirmeyi takip ve taahhüt etmektedir.</w:t>
      </w:r>
    </w:p>
    <w:p w:rsidR="00176C41" w:rsidRPr="00577FF5" w:rsidRDefault="00176C41" w:rsidP="001B736E">
      <w:pPr>
        <w:rPr>
          <w:rFonts w:ascii="Arial" w:hAnsi="Arial" w:cs="Arial"/>
        </w:rPr>
      </w:pPr>
    </w:p>
    <w:p w:rsidR="00176C41" w:rsidRPr="00577FF5" w:rsidRDefault="00176C41" w:rsidP="001B736E">
      <w:pPr>
        <w:pStyle w:val="GvdeMetni"/>
        <w:spacing w:before="41"/>
        <w:rPr>
          <w:rFonts w:ascii="Arial" w:hAnsi="Arial" w:cs="Arial"/>
          <w:sz w:val="22"/>
          <w:szCs w:val="22"/>
        </w:rPr>
      </w:pPr>
    </w:p>
    <w:p w:rsidR="00176C41" w:rsidRPr="00577FF5" w:rsidRDefault="00420408" w:rsidP="003A2975">
      <w:pPr>
        <w:pStyle w:val="Heading1"/>
        <w:numPr>
          <w:ilvl w:val="0"/>
          <w:numId w:val="6"/>
        </w:numPr>
        <w:tabs>
          <w:tab w:val="left" w:pos="1334"/>
        </w:tabs>
        <w:spacing w:before="0"/>
        <w:ind w:left="1334" w:hanging="358"/>
        <w:rPr>
          <w:rFonts w:ascii="Arial" w:hAnsi="Arial" w:cs="Arial"/>
          <w:color w:val="FF0000"/>
          <w:sz w:val="22"/>
          <w:szCs w:val="22"/>
        </w:rPr>
      </w:pPr>
      <w:r w:rsidRPr="00577FF5">
        <w:rPr>
          <w:rFonts w:ascii="Arial" w:hAnsi="Arial" w:cs="Arial"/>
          <w:color w:val="FF0000"/>
          <w:spacing w:val="-2"/>
          <w:sz w:val="22"/>
          <w:szCs w:val="22"/>
        </w:rPr>
        <w:t>SATIN</w:t>
      </w:r>
      <w:r w:rsidR="00B5776D" w:rsidRPr="00577FF5">
        <w:rPr>
          <w:rFonts w:ascii="Arial" w:hAnsi="Arial" w:cs="Arial"/>
          <w:color w:val="FF0000"/>
          <w:spacing w:val="-2"/>
          <w:sz w:val="22"/>
          <w:szCs w:val="22"/>
        </w:rPr>
        <w:t xml:space="preserve"> </w:t>
      </w:r>
      <w:r w:rsidRPr="00577FF5">
        <w:rPr>
          <w:rFonts w:ascii="Arial" w:hAnsi="Arial" w:cs="Arial"/>
          <w:color w:val="FF0000"/>
          <w:spacing w:val="-2"/>
          <w:sz w:val="22"/>
          <w:szCs w:val="22"/>
        </w:rPr>
        <w:t>ALMA</w:t>
      </w:r>
    </w:p>
    <w:p w:rsidR="00176C41" w:rsidRPr="00577FF5" w:rsidRDefault="00420408" w:rsidP="001B736E">
      <w:pPr>
        <w:pStyle w:val="GvdeMetni"/>
        <w:spacing w:before="293"/>
        <w:ind w:left="616" w:right="773"/>
        <w:rPr>
          <w:rFonts w:ascii="Arial" w:hAnsi="Arial" w:cs="Arial"/>
          <w:sz w:val="22"/>
          <w:szCs w:val="22"/>
        </w:rPr>
      </w:pPr>
      <w:r w:rsidRPr="00577FF5">
        <w:rPr>
          <w:rFonts w:ascii="Arial" w:hAnsi="Arial" w:cs="Arial"/>
          <w:sz w:val="22"/>
          <w:szCs w:val="22"/>
        </w:rPr>
        <w:t>Satın</w:t>
      </w:r>
      <w:r w:rsidR="00B5776D" w:rsidRPr="00577FF5">
        <w:rPr>
          <w:rFonts w:ascii="Arial" w:hAnsi="Arial" w:cs="Arial"/>
          <w:sz w:val="22"/>
          <w:szCs w:val="22"/>
        </w:rPr>
        <w:t xml:space="preserve"> </w:t>
      </w:r>
      <w:r w:rsidRPr="00577FF5">
        <w:rPr>
          <w:rFonts w:ascii="Arial" w:hAnsi="Arial" w:cs="Arial"/>
          <w:sz w:val="22"/>
          <w:szCs w:val="22"/>
        </w:rPr>
        <w:t>alma</w:t>
      </w:r>
      <w:r w:rsidR="00461AF3" w:rsidRPr="00577FF5">
        <w:rPr>
          <w:rFonts w:ascii="Arial" w:hAnsi="Arial" w:cs="Arial"/>
          <w:sz w:val="22"/>
          <w:szCs w:val="22"/>
        </w:rPr>
        <w:t xml:space="preserve"> </w:t>
      </w:r>
      <w:r w:rsidRPr="00577FF5">
        <w:rPr>
          <w:rFonts w:ascii="Arial" w:hAnsi="Arial" w:cs="Arial"/>
          <w:sz w:val="22"/>
          <w:szCs w:val="22"/>
        </w:rPr>
        <w:t>politikamız</w:t>
      </w:r>
      <w:r w:rsidR="00461AF3" w:rsidRPr="00577FF5">
        <w:rPr>
          <w:rFonts w:ascii="Arial" w:hAnsi="Arial" w:cs="Arial"/>
          <w:sz w:val="22"/>
          <w:szCs w:val="22"/>
        </w:rPr>
        <w:t xml:space="preserve"> </w:t>
      </w:r>
      <w:r w:rsidRPr="00577FF5">
        <w:rPr>
          <w:rFonts w:ascii="Arial" w:hAnsi="Arial" w:cs="Arial"/>
          <w:sz w:val="22"/>
          <w:szCs w:val="22"/>
        </w:rPr>
        <w:t>yerel,çevreye</w:t>
      </w:r>
      <w:r w:rsidR="00461AF3" w:rsidRPr="00577FF5">
        <w:rPr>
          <w:rFonts w:ascii="Arial" w:hAnsi="Arial" w:cs="Arial"/>
          <w:sz w:val="22"/>
          <w:szCs w:val="22"/>
        </w:rPr>
        <w:t xml:space="preserve"> </w:t>
      </w:r>
      <w:r w:rsidRPr="00577FF5">
        <w:rPr>
          <w:rFonts w:ascii="Arial" w:hAnsi="Arial" w:cs="Arial"/>
          <w:sz w:val="22"/>
          <w:szCs w:val="22"/>
        </w:rPr>
        <w:t>duyarlı,adil</w:t>
      </w:r>
      <w:r w:rsidR="00461AF3" w:rsidRPr="00577FF5">
        <w:rPr>
          <w:rFonts w:ascii="Arial" w:hAnsi="Arial" w:cs="Arial"/>
          <w:sz w:val="22"/>
          <w:szCs w:val="22"/>
        </w:rPr>
        <w:t xml:space="preserve"> </w:t>
      </w:r>
      <w:r w:rsidRPr="00577FF5">
        <w:rPr>
          <w:rFonts w:ascii="Arial" w:hAnsi="Arial" w:cs="Arial"/>
          <w:sz w:val="22"/>
          <w:szCs w:val="22"/>
        </w:rPr>
        <w:t>ticarete</w:t>
      </w:r>
      <w:r w:rsidR="00461AF3" w:rsidRPr="00577FF5">
        <w:rPr>
          <w:rFonts w:ascii="Arial" w:hAnsi="Arial" w:cs="Arial"/>
          <w:sz w:val="22"/>
          <w:szCs w:val="22"/>
        </w:rPr>
        <w:t xml:space="preserve"> </w:t>
      </w:r>
      <w:r w:rsidRPr="00577FF5">
        <w:rPr>
          <w:rFonts w:ascii="Arial" w:hAnsi="Arial" w:cs="Arial"/>
          <w:sz w:val="22"/>
          <w:szCs w:val="22"/>
        </w:rPr>
        <w:t>dayalı</w:t>
      </w:r>
      <w:r w:rsidR="00461AF3" w:rsidRPr="00577FF5">
        <w:rPr>
          <w:rFonts w:ascii="Arial" w:hAnsi="Arial" w:cs="Arial"/>
          <w:sz w:val="22"/>
          <w:szCs w:val="22"/>
        </w:rPr>
        <w:t xml:space="preserve"> </w:t>
      </w:r>
      <w:r w:rsidRPr="00577FF5">
        <w:rPr>
          <w:rFonts w:ascii="Arial" w:hAnsi="Arial" w:cs="Arial"/>
          <w:sz w:val="22"/>
          <w:szCs w:val="22"/>
        </w:rPr>
        <w:t>ve</w:t>
      </w:r>
      <w:r w:rsidR="00461AF3" w:rsidRPr="00577FF5">
        <w:rPr>
          <w:rFonts w:ascii="Arial" w:hAnsi="Arial" w:cs="Arial"/>
          <w:sz w:val="22"/>
          <w:szCs w:val="22"/>
        </w:rPr>
        <w:t xml:space="preserve"> </w:t>
      </w:r>
      <w:r w:rsidRPr="00577FF5">
        <w:rPr>
          <w:rFonts w:ascii="Arial" w:hAnsi="Arial" w:cs="Arial"/>
          <w:sz w:val="22"/>
          <w:szCs w:val="22"/>
        </w:rPr>
        <w:t>verimli</w:t>
      </w:r>
      <w:r w:rsidR="00461AF3" w:rsidRPr="00577FF5">
        <w:rPr>
          <w:rFonts w:ascii="Arial" w:hAnsi="Arial" w:cs="Arial"/>
          <w:sz w:val="22"/>
          <w:szCs w:val="22"/>
        </w:rPr>
        <w:t xml:space="preserve"> </w:t>
      </w:r>
      <w:r w:rsidRPr="00577FF5">
        <w:rPr>
          <w:rFonts w:ascii="Arial" w:hAnsi="Arial" w:cs="Arial"/>
          <w:sz w:val="22"/>
          <w:szCs w:val="22"/>
        </w:rPr>
        <w:t>satın</w:t>
      </w:r>
      <w:r w:rsidR="00461AF3" w:rsidRPr="00577FF5">
        <w:rPr>
          <w:rFonts w:ascii="Arial" w:hAnsi="Arial" w:cs="Arial"/>
          <w:sz w:val="22"/>
          <w:szCs w:val="22"/>
        </w:rPr>
        <w:t xml:space="preserve"> </w:t>
      </w:r>
      <w:r w:rsidRPr="00577FF5">
        <w:rPr>
          <w:rFonts w:ascii="Arial" w:hAnsi="Arial" w:cs="Arial"/>
          <w:sz w:val="22"/>
          <w:szCs w:val="22"/>
        </w:rPr>
        <w:t>almaya</w:t>
      </w:r>
      <w:r w:rsidR="00461AF3" w:rsidRPr="00577FF5">
        <w:rPr>
          <w:rFonts w:ascii="Arial" w:hAnsi="Arial" w:cs="Arial"/>
          <w:sz w:val="22"/>
          <w:szCs w:val="22"/>
        </w:rPr>
        <w:t xml:space="preserve"> </w:t>
      </w:r>
      <w:r w:rsidRPr="00577FF5">
        <w:rPr>
          <w:rFonts w:ascii="Arial" w:hAnsi="Arial" w:cs="Arial"/>
          <w:sz w:val="22"/>
          <w:szCs w:val="22"/>
        </w:rPr>
        <w:t>yönelik politikaları içermektedir.</w:t>
      </w:r>
    </w:p>
    <w:p w:rsidR="00461AF3" w:rsidRPr="00577FF5" w:rsidRDefault="00420408" w:rsidP="009C6FC5">
      <w:pPr>
        <w:pStyle w:val="GvdeMetni"/>
        <w:spacing w:before="292"/>
        <w:ind w:left="616" w:right="781"/>
        <w:rPr>
          <w:rFonts w:ascii="Arial" w:hAnsi="Arial" w:cs="Arial"/>
          <w:sz w:val="22"/>
          <w:szCs w:val="22"/>
        </w:rPr>
      </w:pPr>
      <w:r w:rsidRPr="00577FF5">
        <w:rPr>
          <w:rFonts w:ascii="Arial" w:hAnsi="Arial" w:cs="Arial"/>
          <w:sz w:val="22"/>
          <w:szCs w:val="22"/>
        </w:rPr>
        <w:t>Otelimiz tarafından mal ve hizmet kaynaklarımız izlenmektedir. Tedarikçilerimiz ile belirli aralıklarla görüşmeler yapmaktayız. Onların sürdürülebilirlikle ilgili sertifikalarını, bilgi ve belgelerini kontrol etmekteyiz.</w:t>
      </w:r>
    </w:p>
    <w:p w:rsidR="009C6FC5" w:rsidRPr="00577FF5" w:rsidRDefault="009C6FC5" w:rsidP="00461AF3">
      <w:pPr>
        <w:pStyle w:val="GvdeMetni"/>
        <w:spacing w:before="1"/>
        <w:ind w:left="616" w:right="772"/>
        <w:rPr>
          <w:rFonts w:ascii="Arial" w:hAnsi="Arial" w:cs="Arial"/>
          <w:b/>
          <w:sz w:val="22"/>
          <w:szCs w:val="22"/>
        </w:rPr>
      </w:pPr>
    </w:p>
    <w:p w:rsidR="00B5776D" w:rsidRPr="00577FF5" w:rsidRDefault="00461AF3" w:rsidP="00461AF3">
      <w:pPr>
        <w:pStyle w:val="GvdeMetni"/>
        <w:spacing w:before="1"/>
        <w:ind w:left="616" w:right="772"/>
        <w:rPr>
          <w:rFonts w:ascii="Arial" w:hAnsi="Arial" w:cs="Arial"/>
          <w:sz w:val="22"/>
          <w:szCs w:val="22"/>
        </w:rPr>
      </w:pPr>
      <w:r w:rsidRPr="00577FF5">
        <w:rPr>
          <w:rFonts w:ascii="Arial" w:hAnsi="Arial" w:cs="Arial"/>
          <w:b/>
          <w:sz w:val="22"/>
          <w:szCs w:val="22"/>
        </w:rPr>
        <w:t xml:space="preserve">Yerel satın alma: </w:t>
      </w:r>
      <w:r w:rsidRPr="00577FF5">
        <w:rPr>
          <w:rFonts w:ascii="Arial" w:hAnsi="Arial" w:cs="Arial"/>
          <w:sz w:val="22"/>
          <w:szCs w:val="22"/>
        </w:rPr>
        <w:t xml:space="preserve">Otelimiz mal ve hizmet satın alırken kaliteli ve makul fiyatlı olması </w:t>
      </w:r>
    </w:p>
    <w:p w:rsidR="00B5776D" w:rsidRPr="00577FF5" w:rsidRDefault="00B5776D" w:rsidP="00461AF3">
      <w:pPr>
        <w:pStyle w:val="GvdeMetni"/>
        <w:spacing w:before="1"/>
        <w:ind w:left="616" w:right="772"/>
        <w:rPr>
          <w:rFonts w:ascii="Arial" w:hAnsi="Arial" w:cs="Arial"/>
          <w:sz w:val="22"/>
          <w:szCs w:val="22"/>
        </w:rPr>
      </w:pPr>
    </w:p>
    <w:p w:rsidR="00461AF3" w:rsidRPr="00577FF5" w:rsidRDefault="00461AF3" w:rsidP="00461AF3">
      <w:pPr>
        <w:pStyle w:val="GvdeMetni"/>
        <w:spacing w:before="1"/>
        <w:ind w:left="616" w:right="772"/>
        <w:rPr>
          <w:rFonts w:ascii="Arial" w:hAnsi="Arial" w:cs="Arial"/>
          <w:sz w:val="22"/>
          <w:szCs w:val="22"/>
        </w:rPr>
      </w:pPr>
      <w:r w:rsidRPr="00577FF5">
        <w:rPr>
          <w:rFonts w:ascii="Arial" w:hAnsi="Arial" w:cs="Arial"/>
          <w:sz w:val="22"/>
          <w:szCs w:val="22"/>
        </w:rPr>
        <w:t xml:space="preserve">kaydıyla yerel tedarikçilere öncelik vermektedir. Bu nedenle tedarikçilerini düzenli olarak denetlemekte, tedarikçi listesini güncellemekte ve tedarikçilerini bilgilendirmektedir. </w:t>
      </w:r>
      <w:r w:rsidR="00D109BF">
        <w:rPr>
          <w:rFonts w:ascii="Arial" w:hAnsi="Arial" w:cs="Arial"/>
          <w:sz w:val="22"/>
          <w:szCs w:val="22"/>
        </w:rPr>
        <w:t xml:space="preserve">          </w:t>
      </w:r>
      <w:r w:rsidRPr="00577FF5">
        <w:rPr>
          <w:rFonts w:ascii="Arial" w:hAnsi="Arial" w:cs="Arial"/>
          <w:sz w:val="22"/>
          <w:szCs w:val="22"/>
        </w:rPr>
        <w:t>Bölge halkından alınan mal ve hizmetlerin oranı ölçülmektedir.</w:t>
      </w:r>
    </w:p>
    <w:p w:rsidR="00461AF3" w:rsidRPr="00577FF5" w:rsidRDefault="00461AF3" w:rsidP="00461AF3">
      <w:pPr>
        <w:pStyle w:val="GvdeMetni"/>
        <w:spacing w:before="292"/>
        <w:ind w:left="616"/>
        <w:rPr>
          <w:rFonts w:ascii="Arial" w:hAnsi="Arial" w:cs="Arial"/>
          <w:sz w:val="22"/>
          <w:szCs w:val="22"/>
        </w:rPr>
      </w:pPr>
      <w:r w:rsidRPr="00577FF5">
        <w:rPr>
          <w:rFonts w:ascii="Arial" w:hAnsi="Arial" w:cs="Arial"/>
          <w:sz w:val="22"/>
          <w:szCs w:val="22"/>
        </w:rPr>
        <w:t>Otelimiz</w:t>
      </w:r>
      <w:r w:rsidR="0007741D" w:rsidRPr="00577FF5">
        <w:rPr>
          <w:rFonts w:ascii="Arial" w:hAnsi="Arial" w:cs="Arial"/>
          <w:sz w:val="22"/>
          <w:szCs w:val="22"/>
        </w:rPr>
        <w:t xml:space="preserve"> </w:t>
      </w:r>
      <w:r w:rsidRPr="00577FF5">
        <w:rPr>
          <w:rFonts w:ascii="Arial" w:hAnsi="Arial" w:cs="Arial"/>
          <w:sz w:val="22"/>
          <w:szCs w:val="22"/>
        </w:rPr>
        <w:t>mal</w:t>
      </w:r>
      <w:r w:rsidR="0007741D" w:rsidRPr="00577FF5">
        <w:rPr>
          <w:rFonts w:ascii="Arial" w:hAnsi="Arial" w:cs="Arial"/>
          <w:sz w:val="22"/>
          <w:szCs w:val="22"/>
        </w:rPr>
        <w:t xml:space="preserve"> </w:t>
      </w:r>
      <w:r w:rsidRPr="00577FF5">
        <w:rPr>
          <w:rFonts w:ascii="Arial" w:hAnsi="Arial" w:cs="Arial"/>
          <w:sz w:val="22"/>
          <w:szCs w:val="22"/>
        </w:rPr>
        <w:t>ve</w:t>
      </w:r>
      <w:r w:rsidR="0007741D" w:rsidRPr="00577FF5">
        <w:rPr>
          <w:rFonts w:ascii="Arial" w:hAnsi="Arial" w:cs="Arial"/>
          <w:sz w:val="22"/>
          <w:szCs w:val="22"/>
        </w:rPr>
        <w:t xml:space="preserve"> </w:t>
      </w:r>
      <w:r w:rsidRPr="00577FF5">
        <w:rPr>
          <w:rFonts w:ascii="Arial" w:hAnsi="Arial" w:cs="Arial"/>
          <w:sz w:val="22"/>
          <w:szCs w:val="22"/>
        </w:rPr>
        <w:t>hizmet</w:t>
      </w:r>
      <w:r w:rsidR="0007741D" w:rsidRPr="00577FF5">
        <w:rPr>
          <w:rFonts w:ascii="Arial" w:hAnsi="Arial" w:cs="Arial"/>
          <w:sz w:val="22"/>
          <w:szCs w:val="22"/>
        </w:rPr>
        <w:t xml:space="preserve"> </w:t>
      </w:r>
      <w:r w:rsidRPr="00577FF5">
        <w:rPr>
          <w:rFonts w:ascii="Arial" w:hAnsi="Arial" w:cs="Arial"/>
          <w:sz w:val="22"/>
          <w:szCs w:val="22"/>
        </w:rPr>
        <w:t>satın</w:t>
      </w:r>
      <w:r w:rsidR="0007741D" w:rsidRPr="00577FF5">
        <w:rPr>
          <w:rFonts w:ascii="Arial" w:hAnsi="Arial" w:cs="Arial"/>
          <w:sz w:val="22"/>
          <w:szCs w:val="22"/>
        </w:rPr>
        <w:t xml:space="preserve"> </w:t>
      </w:r>
      <w:r w:rsidRPr="00577FF5">
        <w:rPr>
          <w:rFonts w:ascii="Arial" w:hAnsi="Arial" w:cs="Arial"/>
          <w:sz w:val="22"/>
          <w:szCs w:val="22"/>
        </w:rPr>
        <w:t>alırken</w:t>
      </w:r>
      <w:r w:rsidR="0007741D" w:rsidRPr="00577FF5">
        <w:rPr>
          <w:rFonts w:ascii="Arial" w:hAnsi="Arial" w:cs="Arial"/>
          <w:sz w:val="22"/>
          <w:szCs w:val="22"/>
        </w:rPr>
        <w:t xml:space="preserve"> </w:t>
      </w:r>
      <w:r w:rsidRPr="00577FF5">
        <w:rPr>
          <w:rFonts w:ascii="Arial" w:hAnsi="Arial" w:cs="Arial"/>
          <w:sz w:val="22"/>
          <w:szCs w:val="22"/>
        </w:rPr>
        <w:t>ithal</w:t>
      </w:r>
      <w:r w:rsidR="0007741D" w:rsidRPr="00577FF5">
        <w:rPr>
          <w:rFonts w:ascii="Arial" w:hAnsi="Arial" w:cs="Arial"/>
          <w:sz w:val="22"/>
          <w:szCs w:val="22"/>
        </w:rPr>
        <w:t xml:space="preserve"> </w:t>
      </w:r>
      <w:r w:rsidRPr="00577FF5">
        <w:rPr>
          <w:rFonts w:ascii="Arial" w:hAnsi="Arial" w:cs="Arial"/>
          <w:sz w:val="22"/>
          <w:szCs w:val="22"/>
        </w:rPr>
        <w:t>ürünler</w:t>
      </w:r>
      <w:r w:rsidR="0007741D" w:rsidRPr="00577FF5">
        <w:rPr>
          <w:rFonts w:ascii="Arial" w:hAnsi="Arial" w:cs="Arial"/>
          <w:sz w:val="22"/>
          <w:szCs w:val="22"/>
        </w:rPr>
        <w:t xml:space="preserve"> </w:t>
      </w:r>
      <w:r w:rsidRPr="00577FF5">
        <w:rPr>
          <w:rFonts w:ascii="Arial" w:hAnsi="Arial" w:cs="Arial"/>
          <w:sz w:val="22"/>
          <w:szCs w:val="22"/>
        </w:rPr>
        <w:t>için</w:t>
      </w:r>
      <w:r w:rsidR="0007741D" w:rsidRPr="00577FF5">
        <w:rPr>
          <w:rFonts w:ascii="Arial" w:hAnsi="Arial" w:cs="Arial"/>
          <w:sz w:val="22"/>
          <w:szCs w:val="22"/>
        </w:rPr>
        <w:t xml:space="preserve"> </w:t>
      </w:r>
      <w:r w:rsidRPr="00577FF5">
        <w:rPr>
          <w:rFonts w:ascii="Arial" w:hAnsi="Arial" w:cs="Arial"/>
          <w:sz w:val="22"/>
          <w:szCs w:val="22"/>
        </w:rPr>
        <w:t>kaliteli</w:t>
      </w:r>
      <w:r w:rsidR="0007741D" w:rsidRPr="00577FF5">
        <w:rPr>
          <w:rFonts w:ascii="Arial" w:hAnsi="Arial" w:cs="Arial"/>
          <w:sz w:val="22"/>
          <w:szCs w:val="22"/>
        </w:rPr>
        <w:t xml:space="preserve"> </w:t>
      </w:r>
      <w:r w:rsidRPr="00577FF5">
        <w:rPr>
          <w:rFonts w:ascii="Arial" w:hAnsi="Arial" w:cs="Arial"/>
          <w:sz w:val="22"/>
          <w:szCs w:val="22"/>
        </w:rPr>
        <w:t>ve</w:t>
      </w:r>
      <w:r w:rsidR="0007741D" w:rsidRPr="00577FF5">
        <w:rPr>
          <w:rFonts w:ascii="Arial" w:hAnsi="Arial" w:cs="Arial"/>
          <w:sz w:val="22"/>
          <w:szCs w:val="22"/>
        </w:rPr>
        <w:t xml:space="preserve"> </w:t>
      </w:r>
      <w:r w:rsidRPr="00577FF5">
        <w:rPr>
          <w:rFonts w:ascii="Arial" w:hAnsi="Arial" w:cs="Arial"/>
          <w:sz w:val="22"/>
          <w:szCs w:val="22"/>
        </w:rPr>
        <w:t>makul</w:t>
      </w:r>
      <w:r w:rsidR="0007741D" w:rsidRPr="00577FF5">
        <w:rPr>
          <w:rFonts w:ascii="Arial" w:hAnsi="Arial" w:cs="Arial"/>
          <w:sz w:val="22"/>
          <w:szCs w:val="22"/>
        </w:rPr>
        <w:t xml:space="preserve"> </w:t>
      </w:r>
      <w:r w:rsidRPr="00577FF5">
        <w:rPr>
          <w:rFonts w:ascii="Arial" w:hAnsi="Arial" w:cs="Arial"/>
          <w:sz w:val="22"/>
          <w:szCs w:val="22"/>
        </w:rPr>
        <w:t>fiyatlı</w:t>
      </w:r>
      <w:r w:rsidR="0007741D" w:rsidRPr="00577FF5">
        <w:rPr>
          <w:rFonts w:ascii="Arial" w:hAnsi="Arial" w:cs="Arial"/>
          <w:sz w:val="22"/>
          <w:szCs w:val="22"/>
        </w:rPr>
        <w:t xml:space="preserve"> </w:t>
      </w:r>
      <w:r w:rsidRPr="00577FF5">
        <w:rPr>
          <w:rFonts w:ascii="Arial" w:hAnsi="Arial" w:cs="Arial"/>
          <w:sz w:val="22"/>
          <w:szCs w:val="22"/>
        </w:rPr>
        <w:t>olması</w:t>
      </w:r>
      <w:r w:rsidR="0007741D" w:rsidRPr="00577FF5">
        <w:rPr>
          <w:rFonts w:ascii="Arial" w:hAnsi="Arial" w:cs="Arial"/>
          <w:sz w:val="22"/>
          <w:szCs w:val="22"/>
        </w:rPr>
        <w:t xml:space="preserve"> </w:t>
      </w:r>
      <w:r w:rsidRPr="00577FF5">
        <w:rPr>
          <w:rFonts w:ascii="Arial" w:hAnsi="Arial" w:cs="Arial"/>
          <w:spacing w:val="-2"/>
          <w:sz w:val="22"/>
          <w:szCs w:val="22"/>
        </w:rPr>
        <w:t>kaydıyla</w:t>
      </w:r>
    </w:p>
    <w:p w:rsidR="00461AF3" w:rsidRPr="00577FF5" w:rsidRDefault="0007741D" w:rsidP="00461AF3">
      <w:pPr>
        <w:pStyle w:val="GvdeMetni"/>
        <w:ind w:left="616"/>
        <w:rPr>
          <w:rFonts w:ascii="Arial" w:hAnsi="Arial" w:cs="Arial"/>
          <w:sz w:val="22"/>
          <w:szCs w:val="22"/>
        </w:rPr>
      </w:pPr>
      <w:r w:rsidRPr="00577FF5">
        <w:rPr>
          <w:rFonts w:ascii="Arial" w:hAnsi="Arial" w:cs="Arial"/>
          <w:sz w:val="22"/>
          <w:szCs w:val="22"/>
        </w:rPr>
        <w:t>A</w:t>
      </w:r>
      <w:r w:rsidR="00461AF3" w:rsidRPr="00577FF5">
        <w:rPr>
          <w:rFonts w:ascii="Arial" w:hAnsi="Arial" w:cs="Arial"/>
          <w:sz w:val="22"/>
          <w:szCs w:val="22"/>
        </w:rPr>
        <w:t>dil</w:t>
      </w:r>
      <w:r w:rsidRPr="00577FF5">
        <w:rPr>
          <w:rFonts w:ascii="Arial" w:hAnsi="Arial" w:cs="Arial"/>
          <w:sz w:val="22"/>
          <w:szCs w:val="22"/>
        </w:rPr>
        <w:t xml:space="preserve"> </w:t>
      </w:r>
      <w:r w:rsidR="00461AF3" w:rsidRPr="00577FF5">
        <w:rPr>
          <w:rFonts w:ascii="Arial" w:hAnsi="Arial" w:cs="Arial"/>
          <w:sz w:val="22"/>
          <w:szCs w:val="22"/>
        </w:rPr>
        <w:t>ticaret</w:t>
      </w:r>
      <w:r w:rsidRPr="00577FF5">
        <w:rPr>
          <w:rFonts w:ascii="Arial" w:hAnsi="Arial" w:cs="Arial"/>
          <w:sz w:val="22"/>
          <w:szCs w:val="22"/>
        </w:rPr>
        <w:t xml:space="preserve"> </w:t>
      </w:r>
      <w:r w:rsidR="00461AF3" w:rsidRPr="00577FF5">
        <w:rPr>
          <w:rFonts w:ascii="Arial" w:hAnsi="Arial" w:cs="Arial"/>
          <w:sz w:val="22"/>
          <w:szCs w:val="22"/>
        </w:rPr>
        <w:t>tedarikçilere</w:t>
      </w:r>
      <w:r w:rsidRPr="00577FF5">
        <w:rPr>
          <w:rFonts w:ascii="Arial" w:hAnsi="Arial" w:cs="Arial"/>
          <w:sz w:val="22"/>
          <w:szCs w:val="22"/>
        </w:rPr>
        <w:t xml:space="preserve"> </w:t>
      </w:r>
      <w:r w:rsidR="00461AF3" w:rsidRPr="00577FF5">
        <w:rPr>
          <w:rFonts w:ascii="Arial" w:hAnsi="Arial" w:cs="Arial"/>
          <w:sz w:val="22"/>
          <w:szCs w:val="22"/>
        </w:rPr>
        <w:t>de</w:t>
      </w:r>
      <w:r w:rsidRPr="00577FF5">
        <w:rPr>
          <w:rFonts w:ascii="Arial" w:hAnsi="Arial" w:cs="Arial"/>
          <w:sz w:val="22"/>
          <w:szCs w:val="22"/>
        </w:rPr>
        <w:t xml:space="preserve"> </w:t>
      </w:r>
      <w:r w:rsidR="00461AF3" w:rsidRPr="00577FF5">
        <w:rPr>
          <w:rFonts w:ascii="Arial" w:hAnsi="Arial" w:cs="Arial"/>
          <w:sz w:val="22"/>
          <w:szCs w:val="22"/>
        </w:rPr>
        <w:t>öncelik</w:t>
      </w:r>
      <w:r w:rsidRPr="00577FF5">
        <w:rPr>
          <w:rFonts w:ascii="Arial" w:hAnsi="Arial" w:cs="Arial"/>
          <w:sz w:val="22"/>
          <w:szCs w:val="22"/>
        </w:rPr>
        <w:t xml:space="preserve"> </w:t>
      </w:r>
      <w:r w:rsidR="00461AF3" w:rsidRPr="00577FF5">
        <w:rPr>
          <w:rFonts w:ascii="Arial" w:hAnsi="Arial" w:cs="Arial"/>
          <w:spacing w:val="-2"/>
          <w:sz w:val="22"/>
          <w:szCs w:val="22"/>
        </w:rPr>
        <w:t>vermektedir.</w:t>
      </w:r>
    </w:p>
    <w:p w:rsidR="00461AF3" w:rsidRPr="00577FF5" w:rsidRDefault="00461AF3" w:rsidP="00461AF3">
      <w:pPr>
        <w:pStyle w:val="GvdeMetni"/>
        <w:rPr>
          <w:rFonts w:ascii="Arial" w:hAnsi="Arial" w:cs="Arial"/>
          <w:sz w:val="22"/>
          <w:szCs w:val="22"/>
        </w:rPr>
      </w:pPr>
    </w:p>
    <w:p w:rsidR="00461AF3" w:rsidRPr="00577FF5" w:rsidRDefault="00461AF3" w:rsidP="00461AF3">
      <w:pPr>
        <w:pStyle w:val="GvdeMetni"/>
        <w:ind w:left="616" w:right="776"/>
        <w:rPr>
          <w:rFonts w:ascii="Arial" w:hAnsi="Arial" w:cs="Arial"/>
          <w:sz w:val="22"/>
          <w:szCs w:val="22"/>
        </w:rPr>
      </w:pPr>
      <w:r w:rsidRPr="00577FF5">
        <w:rPr>
          <w:rFonts w:ascii="Arial" w:hAnsi="Arial" w:cs="Arial"/>
          <w:b/>
          <w:sz w:val="22"/>
          <w:szCs w:val="22"/>
        </w:rPr>
        <w:t>Çevreye</w:t>
      </w:r>
      <w:r w:rsidR="00254A8D" w:rsidRPr="00577FF5">
        <w:rPr>
          <w:rFonts w:ascii="Arial" w:hAnsi="Arial" w:cs="Arial"/>
          <w:b/>
          <w:sz w:val="22"/>
          <w:szCs w:val="22"/>
        </w:rPr>
        <w:t xml:space="preserve"> </w:t>
      </w:r>
      <w:r w:rsidRPr="00577FF5">
        <w:rPr>
          <w:rFonts w:ascii="Arial" w:hAnsi="Arial" w:cs="Arial"/>
          <w:b/>
          <w:sz w:val="22"/>
          <w:szCs w:val="22"/>
        </w:rPr>
        <w:t>duyarlı</w:t>
      </w:r>
      <w:r w:rsidR="00254A8D" w:rsidRPr="00577FF5">
        <w:rPr>
          <w:rFonts w:ascii="Arial" w:hAnsi="Arial" w:cs="Arial"/>
          <w:b/>
          <w:sz w:val="22"/>
          <w:szCs w:val="22"/>
        </w:rPr>
        <w:t xml:space="preserve"> </w:t>
      </w:r>
      <w:r w:rsidRPr="00577FF5">
        <w:rPr>
          <w:rFonts w:ascii="Arial" w:hAnsi="Arial" w:cs="Arial"/>
          <w:b/>
          <w:sz w:val="22"/>
          <w:szCs w:val="22"/>
        </w:rPr>
        <w:t>satın</w:t>
      </w:r>
      <w:r w:rsidR="00254A8D" w:rsidRPr="00577FF5">
        <w:rPr>
          <w:rFonts w:ascii="Arial" w:hAnsi="Arial" w:cs="Arial"/>
          <w:b/>
          <w:sz w:val="22"/>
          <w:szCs w:val="22"/>
        </w:rPr>
        <w:t xml:space="preserve">  </w:t>
      </w:r>
      <w:r w:rsidRPr="00577FF5">
        <w:rPr>
          <w:rFonts w:ascii="Arial" w:hAnsi="Arial" w:cs="Arial"/>
          <w:b/>
          <w:sz w:val="22"/>
          <w:szCs w:val="22"/>
        </w:rPr>
        <w:t>alma</w:t>
      </w:r>
      <w:r w:rsidRPr="00577FF5">
        <w:rPr>
          <w:rFonts w:ascii="Arial" w:hAnsi="Arial" w:cs="Arial"/>
          <w:sz w:val="22"/>
          <w:szCs w:val="22"/>
        </w:rPr>
        <w:t>:</w:t>
      </w:r>
      <w:r w:rsidR="00254A8D" w:rsidRPr="00577FF5">
        <w:rPr>
          <w:rFonts w:ascii="Arial" w:hAnsi="Arial" w:cs="Arial"/>
          <w:sz w:val="22"/>
          <w:szCs w:val="22"/>
        </w:rPr>
        <w:t xml:space="preserve"> </w:t>
      </w:r>
      <w:r w:rsidRPr="00577FF5">
        <w:rPr>
          <w:rFonts w:ascii="Arial" w:hAnsi="Arial" w:cs="Arial"/>
          <w:sz w:val="22"/>
          <w:szCs w:val="22"/>
        </w:rPr>
        <w:t>Otelimiz</w:t>
      </w:r>
      <w:r w:rsidR="00254A8D" w:rsidRPr="00577FF5">
        <w:rPr>
          <w:rFonts w:ascii="Arial" w:hAnsi="Arial" w:cs="Arial"/>
          <w:sz w:val="22"/>
          <w:szCs w:val="22"/>
        </w:rPr>
        <w:t xml:space="preserve"> </w:t>
      </w:r>
      <w:r w:rsidRPr="00577FF5">
        <w:rPr>
          <w:rFonts w:ascii="Arial" w:hAnsi="Arial" w:cs="Arial"/>
          <w:sz w:val="22"/>
          <w:szCs w:val="22"/>
        </w:rPr>
        <w:t>satın</w:t>
      </w:r>
      <w:r w:rsidR="00D109FF" w:rsidRPr="00577FF5">
        <w:rPr>
          <w:rFonts w:ascii="Arial" w:hAnsi="Arial" w:cs="Arial"/>
          <w:sz w:val="22"/>
          <w:szCs w:val="22"/>
        </w:rPr>
        <w:t xml:space="preserve"> </w:t>
      </w:r>
      <w:r w:rsidRPr="00577FF5">
        <w:rPr>
          <w:rFonts w:ascii="Arial" w:hAnsi="Arial" w:cs="Arial"/>
          <w:sz w:val="22"/>
          <w:szCs w:val="22"/>
        </w:rPr>
        <w:t>alımda</w:t>
      </w:r>
      <w:r w:rsidR="00254A8D" w:rsidRPr="00577FF5">
        <w:rPr>
          <w:rFonts w:ascii="Arial" w:hAnsi="Arial" w:cs="Arial"/>
          <w:sz w:val="22"/>
          <w:szCs w:val="22"/>
        </w:rPr>
        <w:t xml:space="preserve"> </w:t>
      </w:r>
      <w:r w:rsidRPr="00577FF5">
        <w:rPr>
          <w:rFonts w:ascii="Arial" w:hAnsi="Arial" w:cs="Arial"/>
          <w:sz w:val="22"/>
          <w:szCs w:val="22"/>
        </w:rPr>
        <w:t>çevreye</w:t>
      </w:r>
      <w:r w:rsidR="00254A8D" w:rsidRPr="00577FF5">
        <w:rPr>
          <w:rFonts w:ascii="Arial" w:hAnsi="Arial" w:cs="Arial"/>
          <w:sz w:val="22"/>
          <w:szCs w:val="22"/>
        </w:rPr>
        <w:t xml:space="preserve"> </w:t>
      </w:r>
      <w:r w:rsidRPr="00577FF5">
        <w:rPr>
          <w:rFonts w:ascii="Arial" w:hAnsi="Arial" w:cs="Arial"/>
          <w:sz w:val="22"/>
          <w:szCs w:val="22"/>
        </w:rPr>
        <w:t>duyarlı</w:t>
      </w:r>
      <w:r w:rsidR="00254A8D" w:rsidRPr="00577FF5">
        <w:rPr>
          <w:rFonts w:ascii="Arial" w:hAnsi="Arial" w:cs="Arial"/>
          <w:sz w:val="22"/>
          <w:szCs w:val="22"/>
        </w:rPr>
        <w:t xml:space="preserve"> </w:t>
      </w:r>
      <w:r w:rsidRPr="00577FF5">
        <w:rPr>
          <w:rFonts w:ascii="Arial" w:hAnsi="Arial" w:cs="Arial"/>
          <w:sz w:val="22"/>
          <w:szCs w:val="22"/>
        </w:rPr>
        <w:t>bir</w:t>
      </w:r>
      <w:r w:rsidR="00821CD0" w:rsidRPr="00577FF5">
        <w:rPr>
          <w:rFonts w:ascii="Arial" w:hAnsi="Arial" w:cs="Arial"/>
          <w:sz w:val="22"/>
          <w:szCs w:val="22"/>
        </w:rPr>
        <w:t xml:space="preserve"> </w:t>
      </w:r>
      <w:r w:rsidRPr="00577FF5">
        <w:rPr>
          <w:rFonts w:ascii="Arial" w:hAnsi="Arial" w:cs="Arial"/>
          <w:sz w:val="22"/>
          <w:szCs w:val="22"/>
        </w:rPr>
        <w:t>politika</w:t>
      </w:r>
      <w:r w:rsidR="00821CD0" w:rsidRPr="00577FF5">
        <w:rPr>
          <w:rFonts w:ascii="Arial" w:hAnsi="Arial" w:cs="Arial"/>
          <w:sz w:val="22"/>
          <w:szCs w:val="22"/>
        </w:rPr>
        <w:t xml:space="preserve"> </w:t>
      </w:r>
      <w:r w:rsidRPr="00577FF5">
        <w:rPr>
          <w:rFonts w:ascii="Arial" w:hAnsi="Arial" w:cs="Arial"/>
          <w:sz w:val="22"/>
          <w:szCs w:val="22"/>
        </w:rPr>
        <w:t>izlemek</w:t>
      </w:r>
      <w:r w:rsidR="00821CD0" w:rsidRPr="00577FF5">
        <w:rPr>
          <w:rFonts w:ascii="Arial" w:hAnsi="Arial" w:cs="Arial"/>
          <w:sz w:val="22"/>
          <w:szCs w:val="22"/>
        </w:rPr>
        <w:t>tedir. G</w:t>
      </w:r>
      <w:r w:rsidRPr="00577FF5">
        <w:rPr>
          <w:rFonts w:ascii="Arial" w:hAnsi="Arial" w:cs="Arial"/>
          <w:sz w:val="22"/>
          <w:szCs w:val="22"/>
        </w:rPr>
        <w:t xml:space="preserve">ıda ve katı atığı azaltmak üzere verimli satın alma, enerji tasarrufu ve su tasarrufuna önem </w:t>
      </w:r>
      <w:r w:rsidRPr="00577FF5">
        <w:rPr>
          <w:rFonts w:ascii="Arial" w:hAnsi="Arial" w:cs="Arial"/>
          <w:spacing w:val="-2"/>
          <w:sz w:val="22"/>
          <w:szCs w:val="22"/>
        </w:rPr>
        <w:t>vermektedir.</w:t>
      </w:r>
    </w:p>
    <w:p w:rsidR="00461AF3" w:rsidRPr="00577FF5" w:rsidRDefault="00461AF3" w:rsidP="00461AF3">
      <w:pPr>
        <w:pStyle w:val="GvdeMetni"/>
        <w:spacing w:before="1"/>
        <w:rPr>
          <w:rFonts w:ascii="Arial" w:hAnsi="Arial" w:cs="Arial"/>
          <w:sz w:val="22"/>
          <w:szCs w:val="22"/>
        </w:rPr>
      </w:pPr>
    </w:p>
    <w:p w:rsidR="00461AF3" w:rsidRPr="00577FF5" w:rsidRDefault="00461AF3" w:rsidP="00461AF3">
      <w:pPr>
        <w:pStyle w:val="GvdeMetni"/>
        <w:spacing w:before="1"/>
        <w:ind w:left="616" w:right="770"/>
        <w:rPr>
          <w:rFonts w:ascii="Arial" w:hAnsi="Arial" w:cs="Arial"/>
          <w:sz w:val="22"/>
          <w:szCs w:val="22"/>
        </w:rPr>
      </w:pPr>
      <w:r w:rsidRPr="00577FF5">
        <w:rPr>
          <w:rFonts w:ascii="Arial" w:hAnsi="Arial" w:cs="Arial"/>
          <w:sz w:val="22"/>
          <w:szCs w:val="22"/>
        </w:rPr>
        <w:t>Otelimiz, satın alımlarında çevreye duyarlı ürünlere (çevre etiketli ürünlere) öncelik vermektedir.</w:t>
      </w:r>
      <w:r w:rsidR="00D109FF" w:rsidRPr="00577FF5">
        <w:rPr>
          <w:rFonts w:ascii="Arial" w:hAnsi="Arial" w:cs="Arial"/>
          <w:sz w:val="22"/>
          <w:szCs w:val="22"/>
        </w:rPr>
        <w:t xml:space="preserve"> </w:t>
      </w:r>
      <w:r w:rsidRPr="00577FF5">
        <w:rPr>
          <w:rFonts w:ascii="Arial" w:hAnsi="Arial" w:cs="Arial"/>
          <w:sz w:val="22"/>
          <w:szCs w:val="22"/>
        </w:rPr>
        <w:t>Satın</w:t>
      </w:r>
      <w:r w:rsidR="00D109FF" w:rsidRPr="00577FF5">
        <w:rPr>
          <w:rFonts w:ascii="Arial" w:hAnsi="Arial" w:cs="Arial"/>
          <w:sz w:val="22"/>
          <w:szCs w:val="22"/>
        </w:rPr>
        <w:t xml:space="preserve"> </w:t>
      </w:r>
      <w:r w:rsidRPr="00577FF5">
        <w:rPr>
          <w:rFonts w:ascii="Arial" w:hAnsi="Arial" w:cs="Arial"/>
          <w:sz w:val="22"/>
          <w:szCs w:val="22"/>
        </w:rPr>
        <w:t>alınacak</w:t>
      </w:r>
      <w:r w:rsidR="00821CD0" w:rsidRPr="00577FF5">
        <w:rPr>
          <w:rFonts w:ascii="Arial" w:hAnsi="Arial" w:cs="Arial"/>
          <w:sz w:val="22"/>
          <w:szCs w:val="22"/>
        </w:rPr>
        <w:t xml:space="preserve"> </w:t>
      </w:r>
      <w:r w:rsidRPr="00577FF5">
        <w:rPr>
          <w:rFonts w:ascii="Arial" w:hAnsi="Arial" w:cs="Arial"/>
          <w:sz w:val="22"/>
          <w:szCs w:val="22"/>
        </w:rPr>
        <w:t>ürün</w:t>
      </w:r>
      <w:r w:rsidR="00821CD0" w:rsidRPr="00577FF5">
        <w:rPr>
          <w:rFonts w:ascii="Arial" w:hAnsi="Arial" w:cs="Arial"/>
          <w:sz w:val="22"/>
          <w:szCs w:val="22"/>
        </w:rPr>
        <w:t xml:space="preserve"> </w:t>
      </w:r>
      <w:r w:rsidRPr="00577FF5">
        <w:rPr>
          <w:rFonts w:ascii="Arial" w:hAnsi="Arial" w:cs="Arial"/>
          <w:sz w:val="22"/>
          <w:szCs w:val="22"/>
        </w:rPr>
        <w:t>grubunda</w:t>
      </w:r>
      <w:r w:rsidR="00821CD0" w:rsidRPr="00577FF5">
        <w:rPr>
          <w:rFonts w:ascii="Arial" w:hAnsi="Arial" w:cs="Arial"/>
          <w:sz w:val="22"/>
          <w:szCs w:val="22"/>
        </w:rPr>
        <w:t xml:space="preserve"> </w:t>
      </w:r>
      <w:r w:rsidRPr="00577FF5">
        <w:rPr>
          <w:rFonts w:ascii="Arial" w:hAnsi="Arial" w:cs="Arial"/>
          <w:sz w:val="22"/>
          <w:szCs w:val="22"/>
        </w:rPr>
        <w:t>çevre</w:t>
      </w:r>
      <w:r w:rsidR="00821CD0" w:rsidRPr="00577FF5">
        <w:rPr>
          <w:rFonts w:ascii="Arial" w:hAnsi="Arial" w:cs="Arial"/>
          <w:sz w:val="22"/>
          <w:szCs w:val="22"/>
        </w:rPr>
        <w:t xml:space="preserve"> </w:t>
      </w:r>
      <w:r w:rsidRPr="00577FF5">
        <w:rPr>
          <w:rFonts w:ascii="Arial" w:hAnsi="Arial" w:cs="Arial"/>
          <w:sz w:val="22"/>
          <w:szCs w:val="22"/>
        </w:rPr>
        <w:t>etiketli</w:t>
      </w:r>
      <w:r w:rsidR="00821CD0" w:rsidRPr="00577FF5">
        <w:rPr>
          <w:rFonts w:ascii="Arial" w:hAnsi="Arial" w:cs="Arial"/>
          <w:sz w:val="22"/>
          <w:szCs w:val="22"/>
        </w:rPr>
        <w:t xml:space="preserve"> </w:t>
      </w:r>
      <w:r w:rsidRPr="00577FF5">
        <w:rPr>
          <w:rFonts w:ascii="Arial" w:hAnsi="Arial" w:cs="Arial"/>
          <w:sz w:val="22"/>
          <w:szCs w:val="22"/>
        </w:rPr>
        <w:t>ürünler</w:t>
      </w:r>
      <w:r w:rsidR="00821CD0" w:rsidRPr="00577FF5">
        <w:rPr>
          <w:rFonts w:ascii="Arial" w:hAnsi="Arial" w:cs="Arial"/>
          <w:sz w:val="22"/>
          <w:szCs w:val="22"/>
        </w:rPr>
        <w:t xml:space="preserve"> </w:t>
      </w:r>
      <w:r w:rsidRPr="00577FF5">
        <w:rPr>
          <w:rFonts w:ascii="Arial" w:hAnsi="Arial" w:cs="Arial"/>
          <w:sz w:val="22"/>
          <w:szCs w:val="22"/>
        </w:rPr>
        <w:t>yoksa</w:t>
      </w:r>
      <w:r w:rsidR="00821CD0" w:rsidRPr="00577FF5">
        <w:rPr>
          <w:rFonts w:ascii="Arial" w:hAnsi="Arial" w:cs="Arial"/>
          <w:sz w:val="22"/>
          <w:szCs w:val="22"/>
        </w:rPr>
        <w:t xml:space="preserve"> </w:t>
      </w:r>
      <w:r w:rsidRPr="00577FF5">
        <w:rPr>
          <w:rFonts w:ascii="Arial" w:hAnsi="Arial" w:cs="Arial"/>
          <w:sz w:val="22"/>
          <w:szCs w:val="22"/>
        </w:rPr>
        <w:t>ilgili</w:t>
      </w:r>
      <w:r w:rsidR="00821CD0" w:rsidRPr="00577FF5">
        <w:rPr>
          <w:rFonts w:ascii="Arial" w:hAnsi="Arial" w:cs="Arial"/>
          <w:sz w:val="22"/>
          <w:szCs w:val="22"/>
        </w:rPr>
        <w:t xml:space="preserve"> </w:t>
      </w:r>
      <w:r w:rsidRPr="00577FF5">
        <w:rPr>
          <w:rFonts w:ascii="Arial" w:hAnsi="Arial" w:cs="Arial"/>
          <w:sz w:val="22"/>
          <w:szCs w:val="22"/>
        </w:rPr>
        <w:t>ürünlerini,üretimi ve diğer tüm süreçleri çevreye zarar vermeyen tedarikçi ve üreticilerden seçer.</w:t>
      </w:r>
    </w:p>
    <w:p w:rsidR="00461AF3" w:rsidRPr="00577FF5" w:rsidRDefault="00461AF3" w:rsidP="00461AF3">
      <w:pPr>
        <w:pStyle w:val="GvdeMetni"/>
        <w:spacing w:before="292"/>
        <w:ind w:left="616" w:right="771"/>
        <w:rPr>
          <w:rFonts w:ascii="Arial" w:hAnsi="Arial" w:cs="Arial"/>
          <w:sz w:val="22"/>
          <w:szCs w:val="22"/>
        </w:rPr>
      </w:pPr>
      <w:r w:rsidRPr="00577FF5">
        <w:rPr>
          <w:rFonts w:ascii="Arial" w:hAnsi="Arial" w:cs="Arial"/>
          <w:sz w:val="22"/>
          <w:szCs w:val="22"/>
        </w:rPr>
        <w:t>Otelimiz bu çerçevede, satın alımlarını yaparken sürdürülebilirlik sertifikalarına sahip tedarikçilerin seçilmesini önceliklendirir. Tedarikçilerde aranabilecek örnek sertifikalar ISO14001, ISO50001, ISO14064, ISO20400 gibi belgelerdir.</w:t>
      </w:r>
    </w:p>
    <w:p w:rsidR="00461AF3" w:rsidRPr="00577FF5" w:rsidRDefault="00461AF3" w:rsidP="00461AF3">
      <w:pPr>
        <w:pStyle w:val="GvdeMetni"/>
        <w:spacing w:before="293"/>
        <w:ind w:left="616"/>
        <w:rPr>
          <w:rFonts w:ascii="Arial" w:hAnsi="Arial" w:cs="Arial"/>
          <w:sz w:val="22"/>
          <w:szCs w:val="22"/>
        </w:rPr>
      </w:pPr>
      <w:r w:rsidRPr="00577FF5">
        <w:rPr>
          <w:rFonts w:ascii="Arial" w:hAnsi="Arial" w:cs="Arial"/>
          <w:sz w:val="22"/>
          <w:szCs w:val="22"/>
        </w:rPr>
        <w:t>Ahşap,balık,kâğıt</w:t>
      </w:r>
      <w:r w:rsidR="00821CD0" w:rsidRPr="00577FF5">
        <w:rPr>
          <w:rFonts w:ascii="Arial" w:hAnsi="Arial" w:cs="Arial"/>
          <w:sz w:val="22"/>
          <w:szCs w:val="22"/>
        </w:rPr>
        <w:t xml:space="preserve"> </w:t>
      </w:r>
      <w:r w:rsidRPr="00577FF5">
        <w:rPr>
          <w:rFonts w:ascii="Arial" w:hAnsi="Arial" w:cs="Arial"/>
          <w:sz w:val="22"/>
          <w:szCs w:val="22"/>
        </w:rPr>
        <w:t>ve</w:t>
      </w:r>
      <w:r w:rsidR="00821CD0" w:rsidRPr="00577FF5">
        <w:rPr>
          <w:rFonts w:ascii="Arial" w:hAnsi="Arial" w:cs="Arial"/>
          <w:sz w:val="22"/>
          <w:szCs w:val="22"/>
        </w:rPr>
        <w:t xml:space="preserve"> </w:t>
      </w:r>
      <w:r w:rsidRPr="00577FF5">
        <w:rPr>
          <w:rFonts w:ascii="Arial" w:hAnsi="Arial" w:cs="Arial"/>
          <w:sz w:val="22"/>
          <w:szCs w:val="22"/>
        </w:rPr>
        <w:t>diğer</w:t>
      </w:r>
      <w:r w:rsidR="00821CD0" w:rsidRPr="00577FF5">
        <w:rPr>
          <w:rFonts w:ascii="Arial" w:hAnsi="Arial" w:cs="Arial"/>
          <w:sz w:val="22"/>
          <w:szCs w:val="22"/>
        </w:rPr>
        <w:t xml:space="preserve"> </w:t>
      </w:r>
      <w:r w:rsidRPr="00577FF5">
        <w:rPr>
          <w:rFonts w:ascii="Arial" w:hAnsi="Arial" w:cs="Arial"/>
          <w:sz w:val="22"/>
          <w:szCs w:val="22"/>
        </w:rPr>
        <w:t>gıdalar</w:t>
      </w:r>
      <w:r w:rsidR="00821CD0" w:rsidRPr="00577FF5">
        <w:rPr>
          <w:rFonts w:ascii="Arial" w:hAnsi="Arial" w:cs="Arial"/>
          <w:sz w:val="22"/>
          <w:szCs w:val="22"/>
        </w:rPr>
        <w:t xml:space="preserve"> </w:t>
      </w:r>
      <w:r w:rsidRPr="00577FF5">
        <w:rPr>
          <w:rFonts w:ascii="Arial" w:hAnsi="Arial" w:cs="Arial"/>
          <w:sz w:val="22"/>
          <w:szCs w:val="22"/>
        </w:rPr>
        <w:t>için</w:t>
      </w:r>
      <w:r w:rsidR="00821CD0" w:rsidRPr="00577FF5">
        <w:rPr>
          <w:rFonts w:ascii="Arial" w:hAnsi="Arial" w:cs="Arial"/>
          <w:sz w:val="22"/>
          <w:szCs w:val="22"/>
        </w:rPr>
        <w:t xml:space="preserve"> </w:t>
      </w:r>
      <w:r w:rsidRPr="00577FF5">
        <w:rPr>
          <w:rFonts w:ascii="Arial" w:hAnsi="Arial" w:cs="Arial"/>
          <w:sz w:val="22"/>
          <w:szCs w:val="22"/>
        </w:rPr>
        <w:t>çevre</w:t>
      </w:r>
      <w:r w:rsidR="00821CD0" w:rsidRPr="00577FF5">
        <w:rPr>
          <w:rFonts w:ascii="Arial" w:hAnsi="Arial" w:cs="Arial"/>
          <w:sz w:val="22"/>
          <w:szCs w:val="22"/>
        </w:rPr>
        <w:t xml:space="preserve"> </w:t>
      </w:r>
      <w:r w:rsidRPr="00577FF5">
        <w:rPr>
          <w:rFonts w:ascii="Arial" w:hAnsi="Arial" w:cs="Arial"/>
          <w:sz w:val="22"/>
          <w:szCs w:val="22"/>
        </w:rPr>
        <w:t>sertifikalı(FSC,MSC,AB-EcoLabel,vb.)</w:t>
      </w:r>
      <w:r w:rsidRPr="00577FF5">
        <w:rPr>
          <w:rFonts w:ascii="Arial" w:hAnsi="Arial" w:cs="Arial"/>
          <w:spacing w:val="-4"/>
          <w:sz w:val="22"/>
          <w:szCs w:val="22"/>
        </w:rPr>
        <w:t>veya</w:t>
      </w:r>
    </w:p>
    <w:p w:rsidR="00461AF3" w:rsidRPr="00577FF5" w:rsidRDefault="00821CD0" w:rsidP="00461AF3">
      <w:pPr>
        <w:pStyle w:val="GvdeMetni"/>
        <w:ind w:left="616"/>
        <w:rPr>
          <w:rFonts w:ascii="Arial" w:hAnsi="Arial" w:cs="Arial"/>
          <w:sz w:val="22"/>
          <w:szCs w:val="22"/>
        </w:rPr>
      </w:pPr>
      <w:r w:rsidRPr="00577FF5">
        <w:rPr>
          <w:rFonts w:ascii="Arial" w:hAnsi="Arial" w:cs="Arial"/>
          <w:sz w:val="22"/>
          <w:szCs w:val="22"/>
        </w:rPr>
        <w:t>K</w:t>
      </w:r>
      <w:r w:rsidR="00461AF3" w:rsidRPr="00577FF5">
        <w:rPr>
          <w:rFonts w:ascii="Arial" w:hAnsi="Arial" w:cs="Arial"/>
          <w:sz w:val="22"/>
          <w:szCs w:val="22"/>
        </w:rPr>
        <w:t>aynağı</w:t>
      </w:r>
      <w:r w:rsidRPr="00577FF5">
        <w:rPr>
          <w:rFonts w:ascii="Arial" w:hAnsi="Arial" w:cs="Arial"/>
          <w:sz w:val="22"/>
          <w:szCs w:val="22"/>
        </w:rPr>
        <w:t xml:space="preserve"> </w:t>
      </w:r>
      <w:r w:rsidR="00461AF3" w:rsidRPr="00577FF5">
        <w:rPr>
          <w:rFonts w:ascii="Arial" w:hAnsi="Arial" w:cs="Arial"/>
          <w:sz w:val="22"/>
          <w:szCs w:val="22"/>
        </w:rPr>
        <w:t>takip</w:t>
      </w:r>
      <w:r w:rsidRPr="00577FF5">
        <w:rPr>
          <w:rFonts w:ascii="Arial" w:hAnsi="Arial" w:cs="Arial"/>
          <w:sz w:val="22"/>
          <w:szCs w:val="22"/>
        </w:rPr>
        <w:t xml:space="preserve"> </w:t>
      </w:r>
      <w:r w:rsidR="00461AF3" w:rsidRPr="00577FF5">
        <w:rPr>
          <w:rFonts w:ascii="Arial" w:hAnsi="Arial" w:cs="Arial"/>
          <w:sz w:val="22"/>
          <w:szCs w:val="22"/>
        </w:rPr>
        <w:t>edilebilen</w:t>
      </w:r>
      <w:r w:rsidRPr="00577FF5">
        <w:rPr>
          <w:rFonts w:ascii="Arial" w:hAnsi="Arial" w:cs="Arial"/>
          <w:sz w:val="22"/>
          <w:szCs w:val="22"/>
        </w:rPr>
        <w:t xml:space="preserve"> </w:t>
      </w:r>
      <w:r w:rsidR="00461AF3" w:rsidRPr="00577FF5">
        <w:rPr>
          <w:rFonts w:ascii="Arial" w:hAnsi="Arial" w:cs="Arial"/>
          <w:sz w:val="22"/>
          <w:szCs w:val="22"/>
        </w:rPr>
        <w:t>ürünler</w:t>
      </w:r>
      <w:r w:rsidRPr="00577FF5">
        <w:rPr>
          <w:rFonts w:ascii="Arial" w:hAnsi="Arial" w:cs="Arial"/>
          <w:sz w:val="22"/>
          <w:szCs w:val="22"/>
        </w:rPr>
        <w:t xml:space="preserve"> </w:t>
      </w:r>
      <w:r w:rsidR="00461AF3" w:rsidRPr="00577FF5">
        <w:rPr>
          <w:rFonts w:ascii="Arial" w:hAnsi="Arial" w:cs="Arial"/>
          <w:sz w:val="22"/>
          <w:szCs w:val="22"/>
        </w:rPr>
        <w:t>tercih</w:t>
      </w:r>
      <w:r w:rsidRPr="00577FF5">
        <w:rPr>
          <w:rFonts w:ascii="Arial" w:hAnsi="Arial" w:cs="Arial"/>
          <w:sz w:val="22"/>
          <w:szCs w:val="22"/>
        </w:rPr>
        <w:t xml:space="preserve"> </w:t>
      </w:r>
      <w:r w:rsidR="00461AF3" w:rsidRPr="00577FF5">
        <w:rPr>
          <w:rFonts w:ascii="Arial" w:hAnsi="Arial" w:cs="Arial"/>
          <w:spacing w:val="-2"/>
          <w:sz w:val="22"/>
          <w:szCs w:val="22"/>
        </w:rPr>
        <w:t>edilmektedir.</w:t>
      </w:r>
    </w:p>
    <w:p w:rsidR="00461AF3" w:rsidRPr="00577FF5" w:rsidRDefault="00461AF3" w:rsidP="00461AF3">
      <w:pPr>
        <w:pStyle w:val="GvdeMetni"/>
        <w:spacing w:before="1"/>
        <w:rPr>
          <w:rFonts w:ascii="Arial" w:hAnsi="Arial" w:cs="Arial"/>
          <w:sz w:val="22"/>
          <w:szCs w:val="22"/>
        </w:rPr>
      </w:pPr>
    </w:p>
    <w:p w:rsidR="00461AF3" w:rsidRPr="00577FF5" w:rsidRDefault="00461AF3" w:rsidP="00461AF3">
      <w:pPr>
        <w:pStyle w:val="GvdeMetni"/>
        <w:ind w:left="616"/>
        <w:rPr>
          <w:rFonts w:ascii="Arial" w:hAnsi="Arial" w:cs="Arial"/>
          <w:sz w:val="22"/>
          <w:szCs w:val="22"/>
        </w:rPr>
      </w:pPr>
      <w:r w:rsidRPr="00577FF5">
        <w:rPr>
          <w:rFonts w:ascii="Arial" w:hAnsi="Arial" w:cs="Arial"/>
          <w:sz w:val="22"/>
          <w:szCs w:val="22"/>
        </w:rPr>
        <w:t>Tehdit</w:t>
      </w:r>
      <w:r w:rsidR="00821CD0" w:rsidRPr="00577FF5">
        <w:rPr>
          <w:rFonts w:ascii="Arial" w:hAnsi="Arial" w:cs="Arial"/>
          <w:sz w:val="22"/>
          <w:szCs w:val="22"/>
        </w:rPr>
        <w:t xml:space="preserve"> </w:t>
      </w:r>
      <w:r w:rsidRPr="00577FF5">
        <w:rPr>
          <w:rFonts w:ascii="Arial" w:hAnsi="Arial" w:cs="Arial"/>
          <w:sz w:val="22"/>
          <w:szCs w:val="22"/>
        </w:rPr>
        <w:t>altındaki</w:t>
      </w:r>
      <w:r w:rsidR="00821CD0" w:rsidRPr="00577FF5">
        <w:rPr>
          <w:rFonts w:ascii="Arial" w:hAnsi="Arial" w:cs="Arial"/>
          <w:sz w:val="22"/>
          <w:szCs w:val="22"/>
        </w:rPr>
        <w:t xml:space="preserve"> </w:t>
      </w:r>
      <w:r w:rsidRPr="00577FF5">
        <w:rPr>
          <w:rFonts w:ascii="Arial" w:hAnsi="Arial" w:cs="Arial"/>
          <w:sz w:val="22"/>
          <w:szCs w:val="22"/>
        </w:rPr>
        <w:t>türler</w:t>
      </w:r>
      <w:r w:rsidR="00821CD0" w:rsidRPr="00577FF5">
        <w:rPr>
          <w:rFonts w:ascii="Arial" w:hAnsi="Arial" w:cs="Arial"/>
          <w:sz w:val="22"/>
          <w:szCs w:val="22"/>
        </w:rPr>
        <w:t xml:space="preserve"> </w:t>
      </w:r>
      <w:r w:rsidRPr="00577FF5">
        <w:rPr>
          <w:rFonts w:ascii="Arial" w:hAnsi="Arial" w:cs="Arial"/>
          <w:sz w:val="22"/>
          <w:szCs w:val="22"/>
        </w:rPr>
        <w:t>ve</w:t>
      </w:r>
      <w:r w:rsidR="00821CD0" w:rsidRPr="00577FF5">
        <w:rPr>
          <w:rFonts w:ascii="Arial" w:hAnsi="Arial" w:cs="Arial"/>
          <w:sz w:val="22"/>
          <w:szCs w:val="22"/>
        </w:rPr>
        <w:t xml:space="preserve"> </w:t>
      </w:r>
      <w:r w:rsidRPr="00577FF5">
        <w:rPr>
          <w:rFonts w:ascii="Arial" w:hAnsi="Arial" w:cs="Arial"/>
          <w:sz w:val="22"/>
          <w:szCs w:val="22"/>
        </w:rPr>
        <w:t>satılması</w:t>
      </w:r>
      <w:r w:rsidR="00821CD0" w:rsidRPr="00577FF5">
        <w:rPr>
          <w:rFonts w:ascii="Arial" w:hAnsi="Arial" w:cs="Arial"/>
          <w:sz w:val="22"/>
          <w:szCs w:val="22"/>
        </w:rPr>
        <w:t xml:space="preserve"> </w:t>
      </w:r>
      <w:r w:rsidRPr="00577FF5">
        <w:rPr>
          <w:rFonts w:ascii="Arial" w:hAnsi="Arial" w:cs="Arial"/>
          <w:sz w:val="22"/>
          <w:szCs w:val="22"/>
        </w:rPr>
        <w:t>yasak</w:t>
      </w:r>
      <w:r w:rsidR="00821CD0" w:rsidRPr="00577FF5">
        <w:rPr>
          <w:rFonts w:ascii="Arial" w:hAnsi="Arial" w:cs="Arial"/>
          <w:sz w:val="22"/>
          <w:szCs w:val="22"/>
        </w:rPr>
        <w:t xml:space="preserve"> </w:t>
      </w:r>
      <w:r w:rsidRPr="00577FF5">
        <w:rPr>
          <w:rFonts w:ascii="Arial" w:hAnsi="Arial" w:cs="Arial"/>
          <w:sz w:val="22"/>
          <w:szCs w:val="22"/>
        </w:rPr>
        <w:t>olan</w:t>
      </w:r>
      <w:r w:rsidR="00821CD0" w:rsidRPr="00577FF5">
        <w:rPr>
          <w:rFonts w:ascii="Arial" w:hAnsi="Arial" w:cs="Arial"/>
          <w:sz w:val="22"/>
          <w:szCs w:val="22"/>
        </w:rPr>
        <w:t xml:space="preserve"> </w:t>
      </w:r>
      <w:r w:rsidRPr="00577FF5">
        <w:rPr>
          <w:rFonts w:ascii="Arial" w:hAnsi="Arial" w:cs="Arial"/>
          <w:sz w:val="22"/>
          <w:szCs w:val="22"/>
        </w:rPr>
        <w:t>türler(balık,ağaç,bitki,av</w:t>
      </w:r>
      <w:r w:rsidR="00821CD0" w:rsidRPr="00577FF5">
        <w:rPr>
          <w:rFonts w:ascii="Arial" w:hAnsi="Arial" w:cs="Arial"/>
          <w:sz w:val="22"/>
          <w:szCs w:val="22"/>
        </w:rPr>
        <w:t xml:space="preserve"> </w:t>
      </w:r>
      <w:r w:rsidRPr="00577FF5">
        <w:rPr>
          <w:rFonts w:ascii="Arial" w:hAnsi="Arial" w:cs="Arial"/>
          <w:sz w:val="22"/>
          <w:szCs w:val="22"/>
        </w:rPr>
        <w:t>hayvanı,</w:t>
      </w:r>
      <w:r w:rsidRPr="00577FF5">
        <w:rPr>
          <w:rFonts w:ascii="Arial" w:hAnsi="Arial" w:cs="Arial"/>
          <w:spacing w:val="-4"/>
          <w:sz w:val="22"/>
          <w:szCs w:val="22"/>
        </w:rPr>
        <w:t>vb.)</w:t>
      </w:r>
    </w:p>
    <w:p w:rsidR="00461AF3" w:rsidRPr="00577FF5" w:rsidRDefault="00821CD0" w:rsidP="00461AF3">
      <w:pPr>
        <w:pStyle w:val="GvdeMetni"/>
        <w:ind w:left="616"/>
        <w:rPr>
          <w:rFonts w:ascii="Arial" w:hAnsi="Arial" w:cs="Arial"/>
          <w:sz w:val="22"/>
          <w:szCs w:val="22"/>
        </w:rPr>
      </w:pPr>
      <w:r w:rsidRPr="00577FF5">
        <w:rPr>
          <w:rFonts w:ascii="Arial" w:hAnsi="Arial" w:cs="Arial"/>
          <w:sz w:val="22"/>
          <w:szCs w:val="22"/>
        </w:rPr>
        <w:t>O</w:t>
      </w:r>
      <w:r w:rsidR="00461AF3" w:rsidRPr="00577FF5">
        <w:rPr>
          <w:rFonts w:ascii="Arial" w:hAnsi="Arial" w:cs="Arial"/>
          <w:sz w:val="22"/>
          <w:szCs w:val="22"/>
        </w:rPr>
        <w:t>telimizde</w:t>
      </w:r>
      <w:r w:rsidRPr="00577FF5">
        <w:rPr>
          <w:rFonts w:ascii="Arial" w:hAnsi="Arial" w:cs="Arial"/>
          <w:sz w:val="22"/>
          <w:szCs w:val="22"/>
        </w:rPr>
        <w:t xml:space="preserve"> </w:t>
      </w:r>
      <w:r w:rsidR="00461AF3" w:rsidRPr="00577FF5">
        <w:rPr>
          <w:rFonts w:ascii="Arial" w:hAnsi="Arial" w:cs="Arial"/>
          <w:sz w:val="22"/>
          <w:szCs w:val="22"/>
        </w:rPr>
        <w:t>alınmamakta</w:t>
      </w:r>
      <w:r w:rsidRPr="00577FF5">
        <w:rPr>
          <w:rFonts w:ascii="Arial" w:hAnsi="Arial" w:cs="Arial"/>
          <w:sz w:val="22"/>
          <w:szCs w:val="22"/>
        </w:rPr>
        <w:t xml:space="preserve"> </w:t>
      </w:r>
      <w:r w:rsidR="00461AF3" w:rsidRPr="00577FF5">
        <w:rPr>
          <w:rFonts w:ascii="Arial" w:hAnsi="Arial" w:cs="Arial"/>
          <w:sz w:val="22"/>
          <w:szCs w:val="22"/>
        </w:rPr>
        <w:t>ve</w:t>
      </w:r>
      <w:r w:rsidRPr="00577FF5">
        <w:rPr>
          <w:rFonts w:ascii="Arial" w:hAnsi="Arial" w:cs="Arial"/>
          <w:sz w:val="22"/>
          <w:szCs w:val="22"/>
        </w:rPr>
        <w:t xml:space="preserve"> </w:t>
      </w:r>
      <w:r w:rsidR="00461AF3" w:rsidRPr="00577FF5">
        <w:rPr>
          <w:rFonts w:ascii="Arial" w:hAnsi="Arial" w:cs="Arial"/>
          <w:spacing w:val="-2"/>
          <w:sz w:val="22"/>
          <w:szCs w:val="22"/>
        </w:rPr>
        <w:t>kullanılmamaktadır.</w:t>
      </w:r>
    </w:p>
    <w:p w:rsidR="00461AF3" w:rsidRPr="00577FF5" w:rsidRDefault="00461AF3" w:rsidP="00461AF3">
      <w:pPr>
        <w:pStyle w:val="GvdeMetni"/>
        <w:rPr>
          <w:rFonts w:ascii="Arial" w:hAnsi="Arial" w:cs="Arial"/>
          <w:sz w:val="22"/>
          <w:szCs w:val="22"/>
        </w:rPr>
      </w:pPr>
    </w:p>
    <w:p w:rsidR="00461AF3" w:rsidRPr="00577FF5" w:rsidRDefault="00461AF3" w:rsidP="00461AF3">
      <w:pPr>
        <w:pStyle w:val="GvdeMetni"/>
        <w:ind w:left="616" w:right="783"/>
        <w:rPr>
          <w:rFonts w:ascii="Arial" w:hAnsi="Arial" w:cs="Arial"/>
          <w:sz w:val="22"/>
          <w:szCs w:val="22"/>
        </w:rPr>
      </w:pPr>
      <w:r w:rsidRPr="00577FF5">
        <w:rPr>
          <w:rFonts w:ascii="Arial" w:hAnsi="Arial" w:cs="Arial"/>
          <w:sz w:val="22"/>
          <w:szCs w:val="22"/>
        </w:rPr>
        <w:t>Çevre sertifikalı, yerel üretici ve tedarikçilerden, adil ticaret tedarikçilerinden satın alımlarımızın toplam satın alımlara oranı ölçülmektedir.</w:t>
      </w:r>
    </w:p>
    <w:p w:rsidR="00D36AE5" w:rsidRDefault="00461AF3" w:rsidP="00B5776D">
      <w:pPr>
        <w:pStyle w:val="GvdeMetni"/>
        <w:spacing w:before="292"/>
        <w:ind w:left="616" w:right="778"/>
        <w:rPr>
          <w:rFonts w:ascii="Arial" w:hAnsi="Arial" w:cs="Arial"/>
          <w:sz w:val="22"/>
          <w:szCs w:val="22"/>
        </w:rPr>
      </w:pPr>
      <w:r w:rsidRPr="00577FF5">
        <w:rPr>
          <w:rFonts w:ascii="Arial" w:hAnsi="Arial" w:cs="Arial"/>
          <w:sz w:val="22"/>
          <w:szCs w:val="22"/>
        </w:rPr>
        <w:t xml:space="preserve">Otelimizin çevre sertifikalı, yerel ve adil ticaretle satın alma ile ilgili hedefleri bulunmaktadır. </w:t>
      </w:r>
    </w:p>
    <w:p w:rsidR="00D36AE5" w:rsidRDefault="00D36AE5" w:rsidP="00B5776D">
      <w:pPr>
        <w:pStyle w:val="GvdeMetni"/>
        <w:spacing w:before="292"/>
        <w:ind w:left="616" w:right="778"/>
        <w:rPr>
          <w:rFonts w:ascii="Arial" w:hAnsi="Arial" w:cs="Arial"/>
          <w:sz w:val="22"/>
          <w:szCs w:val="22"/>
        </w:rPr>
      </w:pPr>
    </w:p>
    <w:p w:rsidR="00FB0E39" w:rsidRPr="00577FF5" w:rsidRDefault="00461AF3" w:rsidP="00B5776D">
      <w:pPr>
        <w:pStyle w:val="GvdeMetni"/>
        <w:spacing w:before="292"/>
        <w:ind w:left="616" w:right="778"/>
        <w:rPr>
          <w:rFonts w:ascii="Arial" w:hAnsi="Arial" w:cs="Arial"/>
          <w:sz w:val="22"/>
          <w:szCs w:val="22"/>
        </w:rPr>
      </w:pPr>
      <w:r w:rsidRPr="00577FF5">
        <w:rPr>
          <w:rFonts w:ascii="Arial" w:hAnsi="Arial" w:cs="Arial"/>
          <w:sz w:val="22"/>
          <w:szCs w:val="22"/>
        </w:rPr>
        <w:t>Bu çerçevede, satın alımlarımızda yerel ve adil ticaret tedarikçilerinin oranının ve sayısının artmasını hedeflemekte ve buna özen göstermekteyiz.</w:t>
      </w:r>
    </w:p>
    <w:p w:rsidR="00111541" w:rsidRPr="00577FF5" w:rsidRDefault="00111541" w:rsidP="00461AF3">
      <w:pPr>
        <w:pStyle w:val="GvdeMetni"/>
        <w:ind w:left="616" w:right="780"/>
        <w:rPr>
          <w:rFonts w:ascii="Arial" w:hAnsi="Arial" w:cs="Arial"/>
          <w:b/>
          <w:sz w:val="22"/>
          <w:szCs w:val="22"/>
        </w:rPr>
      </w:pPr>
    </w:p>
    <w:p w:rsidR="00111541" w:rsidRPr="00577FF5" w:rsidRDefault="00C02EE5" w:rsidP="00461AF3">
      <w:pPr>
        <w:pStyle w:val="GvdeMetni"/>
        <w:ind w:left="616" w:right="780"/>
        <w:rPr>
          <w:rFonts w:ascii="Arial" w:hAnsi="Arial" w:cs="Arial"/>
          <w:b/>
          <w:sz w:val="22"/>
          <w:szCs w:val="22"/>
        </w:rPr>
      </w:pPr>
      <w:r w:rsidRPr="00577FF5">
        <w:rPr>
          <w:rFonts w:ascii="Arial" w:hAnsi="Arial" w:cs="Arial"/>
          <w:b/>
          <w:sz w:val="22"/>
          <w:szCs w:val="22"/>
        </w:rPr>
        <w:t>Tedarikçi Değerlendirme F</w:t>
      </w:r>
      <w:r w:rsidR="00111541" w:rsidRPr="00577FF5">
        <w:rPr>
          <w:rFonts w:ascii="Arial" w:hAnsi="Arial" w:cs="Arial"/>
          <w:b/>
          <w:sz w:val="22"/>
          <w:szCs w:val="22"/>
        </w:rPr>
        <w:t xml:space="preserve">ormu ekte </w:t>
      </w:r>
      <w:r w:rsidRPr="00577FF5">
        <w:rPr>
          <w:rFonts w:ascii="Arial" w:hAnsi="Arial" w:cs="Arial"/>
          <w:b/>
          <w:sz w:val="22"/>
          <w:szCs w:val="22"/>
        </w:rPr>
        <w:t xml:space="preserve">Tablo </w:t>
      </w:r>
      <w:r w:rsidR="00B5776D" w:rsidRPr="00577FF5">
        <w:rPr>
          <w:rFonts w:ascii="Arial" w:hAnsi="Arial" w:cs="Arial"/>
          <w:b/>
          <w:sz w:val="22"/>
          <w:szCs w:val="22"/>
        </w:rPr>
        <w:t>6</w:t>
      </w:r>
      <w:r w:rsidRPr="00577FF5">
        <w:rPr>
          <w:rFonts w:ascii="Arial" w:hAnsi="Arial" w:cs="Arial"/>
          <w:b/>
          <w:sz w:val="22"/>
          <w:szCs w:val="22"/>
        </w:rPr>
        <w:t xml:space="preserve"> d</w:t>
      </w:r>
      <w:r w:rsidR="00B5776D" w:rsidRPr="00577FF5">
        <w:rPr>
          <w:rFonts w:ascii="Arial" w:hAnsi="Arial" w:cs="Arial"/>
          <w:b/>
          <w:sz w:val="22"/>
          <w:szCs w:val="22"/>
        </w:rPr>
        <w:t>a</w:t>
      </w:r>
      <w:r w:rsidRPr="00577FF5">
        <w:rPr>
          <w:rFonts w:ascii="Arial" w:hAnsi="Arial" w:cs="Arial"/>
          <w:b/>
          <w:sz w:val="22"/>
          <w:szCs w:val="22"/>
        </w:rPr>
        <w:t xml:space="preserve"> </w:t>
      </w:r>
      <w:r w:rsidR="00111541" w:rsidRPr="00577FF5">
        <w:rPr>
          <w:rFonts w:ascii="Arial" w:hAnsi="Arial" w:cs="Arial"/>
          <w:b/>
          <w:sz w:val="22"/>
          <w:szCs w:val="22"/>
        </w:rPr>
        <w:t>yer almaktadır.</w:t>
      </w:r>
    </w:p>
    <w:p w:rsidR="00111541" w:rsidRPr="00577FF5" w:rsidRDefault="00111541" w:rsidP="00461AF3">
      <w:pPr>
        <w:pStyle w:val="GvdeMetni"/>
        <w:ind w:left="616" w:right="780"/>
        <w:rPr>
          <w:rFonts w:ascii="Arial" w:hAnsi="Arial" w:cs="Arial"/>
          <w:b/>
          <w:sz w:val="22"/>
          <w:szCs w:val="22"/>
        </w:rPr>
      </w:pPr>
    </w:p>
    <w:p w:rsidR="00111541" w:rsidRPr="00577FF5" w:rsidRDefault="00C02EE5" w:rsidP="00461AF3">
      <w:pPr>
        <w:pStyle w:val="GvdeMetni"/>
        <w:ind w:left="616" w:right="780"/>
        <w:rPr>
          <w:rFonts w:ascii="Arial" w:hAnsi="Arial" w:cs="Arial"/>
          <w:b/>
          <w:sz w:val="22"/>
          <w:szCs w:val="22"/>
        </w:rPr>
      </w:pPr>
      <w:r w:rsidRPr="00577FF5">
        <w:rPr>
          <w:rFonts w:ascii="Arial" w:hAnsi="Arial" w:cs="Arial"/>
          <w:b/>
          <w:sz w:val="22"/>
          <w:szCs w:val="22"/>
        </w:rPr>
        <w:t>Onaylı Tedarikçi L</w:t>
      </w:r>
      <w:r w:rsidR="00111541" w:rsidRPr="00577FF5">
        <w:rPr>
          <w:rFonts w:ascii="Arial" w:hAnsi="Arial" w:cs="Arial"/>
          <w:b/>
          <w:sz w:val="22"/>
          <w:szCs w:val="22"/>
        </w:rPr>
        <w:t xml:space="preserve">istesi ekte </w:t>
      </w:r>
      <w:r w:rsidRPr="00577FF5">
        <w:rPr>
          <w:rFonts w:ascii="Arial" w:hAnsi="Arial" w:cs="Arial"/>
          <w:b/>
          <w:sz w:val="22"/>
          <w:szCs w:val="22"/>
        </w:rPr>
        <w:t xml:space="preserve">Tablo </w:t>
      </w:r>
      <w:r w:rsidR="00B5776D" w:rsidRPr="00577FF5">
        <w:rPr>
          <w:rFonts w:ascii="Arial" w:hAnsi="Arial" w:cs="Arial"/>
          <w:b/>
          <w:sz w:val="22"/>
          <w:szCs w:val="22"/>
        </w:rPr>
        <w:t>7</w:t>
      </w:r>
      <w:r w:rsidRPr="00577FF5">
        <w:rPr>
          <w:rFonts w:ascii="Arial" w:hAnsi="Arial" w:cs="Arial"/>
          <w:b/>
          <w:sz w:val="22"/>
          <w:szCs w:val="22"/>
        </w:rPr>
        <w:t xml:space="preserve"> d</w:t>
      </w:r>
      <w:r w:rsidR="00B5776D" w:rsidRPr="00577FF5">
        <w:rPr>
          <w:rFonts w:ascii="Arial" w:hAnsi="Arial" w:cs="Arial"/>
          <w:b/>
          <w:sz w:val="22"/>
          <w:szCs w:val="22"/>
        </w:rPr>
        <w:t>e</w:t>
      </w:r>
      <w:r w:rsidRPr="00577FF5">
        <w:rPr>
          <w:rFonts w:ascii="Arial" w:hAnsi="Arial" w:cs="Arial"/>
          <w:b/>
          <w:sz w:val="22"/>
          <w:szCs w:val="22"/>
        </w:rPr>
        <w:t xml:space="preserve"> </w:t>
      </w:r>
      <w:r w:rsidR="00111541" w:rsidRPr="00577FF5">
        <w:rPr>
          <w:rFonts w:ascii="Arial" w:hAnsi="Arial" w:cs="Arial"/>
          <w:b/>
          <w:sz w:val="22"/>
          <w:szCs w:val="22"/>
        </w:rPr>
        <w:t>yer almaktadır.</w:t>
      </w:r>
    </w:p>
    <w:p w:rsidR="00111541" w:rsidRPr="00577FF5" w:rsidRDefault="00111541" w:rsidP="00461AF3">
      <w:pPr>
        <w:pStyle w:val="GvdeMetni"/>
        <w:ind w:left="616" w:right="780"/>
        <w:rPr>
          <w:rFonts w:ascii="Arial" w:hAnsi="Arial" w:cs="Arial"/>
          <w:b/>
          <w:sz w:val="22"/>
          <w:szCs w:val="22"/>
        </w:rPr>
      </w:pPr>
    </w:p>
    <w:p w:rsidR="00111541" w:rsidRPr="00577FF5" w:rsidRDefault="00111541" w:rsidP="00461AF3">
      <w:pPr>
        <w:pStyle w:val="GvdeMetni"/>
        <w:ind w:left="616" w:right="780"/>
        <w:rPr>
          <w:rFonts w:ascii="Arial" w:hAnsi="Arial" w:cs="Arial"/>
          <w:b/>
          <w:sz w:val="22"/>
          <w:szCs w:val="22"/>
        </w:rPr>
      </w:pPr>
    </w:p>
    <w:p w:rsidR="00461AF3" w:rsidRPr="00577FF5" w:rsidRDefault="00461AF3" w:rsidP="00461AF3">
      <w:pPr>
        <w:pStyle w:val="GvdeMetni"/>
        <w:ind w:left="616" w:right="780"/>
        <w:rPr>
          <w:rFonts w:ascii="Arial" w:hAnsi="Arial" w:cs="Arial"/>
          <w:sz w:val="22"/>
          <w:szCs w:val="22"/>
        </w:rPr>
      </w:pPr>
      <w:r w:rsidRPr="00577FF5">
        <w:rPr>
          <w:rFonts w:ascii="Arial" w:hAnsi="Arial" w:cs="Arial"/>
          <w:b/>
          <w:sz w:val="22"/>
          <w:szCs w:val="22"/>
        </w:rPr>
        <w:t>Verimli satın alma</w:t>
      </w:r>
      <w:r w:rsidRPr="00577FF5">
        <w:rPr>
          <w:rFonts w:ascii="Arial" w:hAnsi="Arial" w:cs="Arial"/>
          <w:sz w:val="22"/>
          <w:szCs w:val="22"/>
        </w:rPr>
        <w:t>: Satın alma politikamız, yeniden kullanılabilir, iade edilebilir ve geri dönüştürülmüş malları tercih etmektedir.</w:t>
      </w:r>
    </w:p>
    <w:p w:rsidR="00461AF3" w:rsidRPr="00577FF5" w:rsidRDefault="00461AF3" w:rsidP="00461AF3">
      <w:pPr>
        <w:pStyle w:val="GvdeMetni"/>
        <w:rPr>
          <w:rFonts w:ascii="Arial" w:hAnsi="Arial" w:cs="Arial"/>
          <w:sz w:val="22"/>
          <w:szCs w:val="22"/>
        </w:rPr>
      </w:pPr>
    </w:p>
    <w:p w:rsidR="00461AF3" w:rsidRPr="00577FF5" w:rsidRDefault="00461AF3" w:rsidP="00461AF3">
      <w:pPr>
        <w:pStyle w:val="GvdeMetni"/>
        <w:spacing w:line="242" w:lineRule="auto"/>
        <w:ind w:left="616" w:right="782"/>
        <w:rPr>
          <w:rFonts w:ascii="Arial" w:hAnsi="Arial" w:cs="Arial"/>
          <w:sz w:val="22"/>
          <w:szCs w:val="22"/>
        </w:rPr>
      </w:pPr>
      <w:r w:rsidRPr="00577FF5">
        <w:rPr>
          <w:rFonts w:ascii="Arial" w:hAnsi="Arial" w:cs="Arial"/>
          <w:sz w:val="22"/>
          <w:szCs w:val="22"/>
        </w:rPr>
        <w:t>Otelimiz ayrıca, toplu alıma ve dökme ürün alımına öncelik vermektedir.</w:t>
      </w:r>
      <w:r w:rsidR="00FB0E39" w:rsidRPr="00577FF5">
        <w:rPr>
          <w:rFonts w:ascii="Arial" w:hAnsi="Arial" w:cs="Arial"/>
          <w:sz w:val="22"/>
          <w:szCs w:val="22"/>
        </w:rPr>
        <w:t xml:space="preserve">                   </w:t>
      </w:r>
      <w:r w:rsidR="005B32C3">
        <w:rPr>
          <w:rFonts w:ascii="Arial" w:hAnsi="Arial" w:cs="Arial"/>
          <w:sz w:val="22"/>
          <w:szCs w:val="22"/>
        </w:rPr>
        <w:t xml:space="preserve">                </w:t>
      </w:r>
      <w:r w:rsidRPr="00577FF5">
        <w:rPr>
          <w:rFonts w:ascii="Arial" w:hAnsi="Arial" w:cs="Arial"/>
          <w:sz w:val="22"/>
          <w:szCs w:val="22"/>
        </w:rPr>
        <w:t>Bu sayede otelimize daha az sayıda nakliyat yapılmakta, daha az sera gazı emisyonu üretilmektedir.</w:t>
      </w:r>
    </w:p>
    <w:p w:rsidR="00B5776D" w:rsidRPr="00577FF5" w:rsidRDefault="00461AF3" w:rsidP="00D36AE5">
      <w:pPr>
        <w:pStyle w:val="GvdeMetni"/>
        <w:spacing w:before="289"/>
        <w:ind w:left="616" w:right="774"/>
        <w:rPr>
          <w:rFonts w:ascii="Arial" w:hAnsi="Arial" w:cs="Arial"/>
          <w:sz w:val="22"/>
          <w:szCs w:val="22"/>
        </w:rPr>
      </w:pPr>
      <w:r w:rsidRPr="00577FF5">
        <w:rPr>
          <w:rFonts w:ascii="Arial" w:hAnsi="Arial" w:cs="Arial"/>
          <w:sz w:val="22"/>
          <w:szCs w:val="22"/>
        </w:rPr>
        <w:t>Otelimize gelen ürünlerde gereksiz ve fazla plastik, naylon, kağıt, cam, ahşap ambalajların olmaması temel önceliğimiz ve tercihimizdir.</w:t>
      </w:r>
    </w:p>
    <w:p w:rsidR="00FB0E39" w:rsidRPr="00577FF5" w:rsidRDefault="00461AF3" w:rsidP="00FB0E39">
      <w:pPr>
        <w:pStyle w:val="GvdeMetni"/>
        <w:spacing w:before="292"/>
        <w:ind w:left="616"/>
        <w:rPr>
          <w:rFonts w:ascii="Arial" w:hAnsi="Arial" w:cs="Arial"/>
          <w:sz w:val="22"/>
          <w:szCs w:val="22"/>
        </w:rPr>
      </w:pPr>
      <w:r w:rsidRPr="00577FF5">
        <w:rPr>
          <w:rFonts w:ascii="Arial" w:hAnsi="Arial" w:cs="Arial"/>
          <w:sz w:val="22"/>
          <w:szCs w:val="22"/>
        </w:rPr>
        <w:t>Sarf</w:t>
      </w:r>
      <w:r w:rsidR="00FB0E39" w:rsidRPr="00577FF5">
        <w:rPr>
          <w:rFonts w:ascii="Arial" w:hAnsi="Arial" w:cs="Arial"/>
          <w:sz w:val="22"/>
          <w:szCs w:val="22"/>
        </w:rPr>
        <w:t xml:space="preserve"> </w:t>
      </w:r>
      <w:r w:rsidRPr="00577FF5">
        <w:rPr>
          <w:rFonts w:ascii="Arial" w:hAnsi="Arial" w:cs="Arial"/>
          <w:sz w:val="22"/>
          <w:szCs w:val="22"/>
        </w:rPr>
        <w:t>malzemesi</w:t>
      </w:r>
      <w:r w:rsidR="00FB0E39" w:rsidRPr="00577FF5">
        <w:rPr>
          <w:rFonts w:ascii="Arial" w:hAnsi="Arial" w:cs="Arial"/>
          <w:sz w:val="22"/>
          <w:szCs w:val="22"/>
        </w:rPr>
        <w:t xml:space="preserve"> </w:t>
      </w:r>
      <w:r w:rsidRPr="00577FF5">
        <w:rPr>
          <w:rFonts w:ascii="Arial" w:hAnsi="Arial" w:cs="Arial"/>
          <w:sz w:val="22"/>
          <w:szCs w:val="22"/>
        </w:rPr>
        <w:t>ve</w:t>
      </w:r>
      <w:r w:rsidR="00FB0E39" w:rsidRPr="00577FF5">
        <w:rPr>
          <w:rFonts w:ascii="Arial" w:hAnsi="Arial" w:cs="Arial"/>
          <w:sz w:val="22"/>
          <w:szCs w:val="22"/>
        </w:rPr>
        <w:t xml:space="preserve"> </w:t>
      </w:r>
      <w:r w:rsidRPr="00577FF5">
        <w:rPr>
          <w:rFonts w:ascii="Arial" w:hAnsi="Arial" w:cs="Arial"/>
          <w:sz w:val="22"/>
          <w:szCs w:val="22"/>
        </w:rPr>
        <w:t>buklet</w:t>
      </w:r>
      <w:r w:rsidR="00FB0E39" w:rsidRPr="00577FF5">
        <w:rPr>
          <w:rFonts w:ascii="Arial" w:hAnsi="Arial" w:cs="Arial"/>
          <w:sz w:val="22"/>
          <w:szCs w:val="22"/>
        </w:rPr>
        <w:t xml:space="preserve"> </w:t>
      </w:r>
      <w:r w:rsidRPr="00577FF5">
        <w:rPr>
          <w:rFonts w:ascii="Arial" w:hAnsi="Arial" w:cs="Arial"/>
          <w:sz w:val="22"/>
          <w:szCs w:val="22"/>
        </w:rPr>
        <w:t>ürünlerin</w:t>
      </w:r>
      <w:r w:rsidR="00FB0E39" w:rsidRPr="00577FF5">
        <w:rPr>
          <w:rFonts w:ascii="Arial" w:hAnsi="Arial" w:cs="Arial"/>
          <w:sz w:val="22"/>
          <w:szCs w:val="22"/>
        </w:rPr>
        <w:t xml:space="preserve"> </w:t>
      </w:r>
      <w:r w:rsidRPr="00577FF5">
        <w:rPr>
          <w:rFonts w:ascii="Arial" w:hAnsi="Arial" w:cs="Arial"/>
          <w:sz w:val="22"/>
          <w:szCs w:val="22"/>
        </w:rPr>
        <w:t>satın</w:t>
      </w:r>
      <w:r w:rsidR="00FB0E39" w:rsidRPr="00577FF5">
        <w:rPr>
          <w:rFonts w:ascii="Arial" w:hAnsi="Arial" w:cs="Arial"/>
          <w:sz w:val="22"/>
          <w:szCs w:val="22"/>
        </w:rPr>
        <w:t xml:space="preserve"> </w:t>
      </w:r>
      <w:r w:rsidRPr="00577FF5">
        <w:rPr>
          <w:rFonts w:ascii="Arial" w:hAnsi="Arial" w:cs="Arial"/>
          <w:sz w:val="22"/>
          <w:szCs w:val="22"/>
        </w:rPr>
        <w:t>alımında</w:t>
      </w:r>
      <w:r w:rsidR="00FB0E39" w:rsidRPr="00577FF5">
        <w:rPr>
          <w:rFonts w:ascii="Arial" w:hAnsi="Arial" w:cs="Arial"/>
          <w:sz w:val="22"/>
          <w:szCs w:val="22"/>
        </w:rPr>
        <w:t xml:space="preserve"> </w:t>
      </w:r>
      <w:r w:rsidRPr="00577FF5">
        <w:rPr>
          <w:rFonts w:ascii="Arial" w:hAnsi="Arial" w:cs="Arial"/>
          <w:sz w:val="22"/>
          <w:szCs w:val="22"/>
        </w:rPr>
        <w:t>tek</w:t>
      </w:r>
      <w:r w:rsidR="00FB0E39" w:rsidRPr="00577FF5">
        <w:rPr>
          <w:rFonts w:ascii="Arial" w:hAnsi="Arial" w:cs="Arial"/>
          <w:sz w:val="22"/>
          <w:szCs w:val="22"/>
        </w:rPr>
        <w:t xml:space="preserve"> </w:t>
      </w:r>
      <w:r w:rsidRPr="00577FF5">
        <w:rPr>
          <w:rFonts w:ascii="Arial" w:hAnsi="Arial" w:cs="Arial"/>
          <w:sz w:val="22"/>
          <w:szCs w:val="22"/>
        </w:rPr>
        <w:t>kullanımlık</w:t>
      </w:r>
      <w:r w:rsidR="00FB0E39" w:rsidRPr="00577FF5">
        <w:rPr>
          <w:rFonts w:ascii="Arial" w:hAnsi="Arial" w:cs="Arial"/>
          <w:sz w:val="22"/>
          <w:szCs w:val="22"/>
        </w:rPr>
        <w:t xml:space="preserve"> </w:t>
      </w:r>
      <w:r w:rsidRPr="00577FF5">
        <w:rPr>
          <w:rFonts w:ascii="Arial" w:hAnsi="Arial" w:cs="Arial"/>
          <w:sz w:val="22"/>
          <w:szCs w:val="22"/>
        </w:rPr>
        <w:t>ürünlerden</w:t>
      </w:r>
      <w:r w:rsidR="00FB0E39" w:rsidRPr="00577FF5">
        <w:rPr>
          <w:rFonts w:ascii="Arial" w:hAnsi="Arial" w:cs="Arial"/>
          <w:sz w:val="22"/>
          <w:szCs w:val="22"/>
        </w:rPr>
        <w:t xml:space="preserve"> </w:t>
      </w:r>
      <w:r w:rsidRPr="00577FF5">
        <w:rPr>
          <w:rFonts w:ascii="Arial" w:hAnsi="Arial" w:cs="Arial"/>
          <w:sz w:val="22"/>
          <w:szCs w:val="22"/>
        </w:rPr>
        <w:t>ve</w:t>
      </w:r>
      <w:r w:rsidR="00FB0E39" w:rsidRPr="00577FF5">
        <w:rPr>
          <w:rFonts w:ascii="Arial" w:hAnsi="Arial" w:cs="Arial"/>
          <w:sz w:val="22"/>
          <w:szCs w:val="22"/>
        </w:rPr>
        <w:t xml:space="preserve"> </w:t>
      </w:r>
      <w:r w:rsidRPr="00577FF5">
        <w:rPr>
          <w:rFonts w:ascii="Arial" w:hAnsi="Arial" w:cs="Arial"/>
          <w:spacing w:val="-2"/>
          <w:sz w:val="22"/>
          <w:szCs w:val="22"/>
        </w:rPr>
        <w:t>gereksiz</w:t>
      </w:r>
      <w:r w:rsidR="00FB0E39" w:rsidRPr="00577FF5">
        <w:rPr>
          <w:rFonts w:ascii="Arial" w:hAnsi="Arial" w:cs="Arial"/>
          <w:sz w:val="22"/>
          <w:szCs w:val="22"/>
        </w:rPr>
        <w:t xml:space="preserve"> ambalajdan (özellikle</w:t>
      </w:r>
      <w:r w:rsidR="00111541" w:rsidRPr="00577FF5">
        <w:rPr>
          <w:rFonts w:ascii="Arial" w:hAnsi="Arial" w:cs="Arial"/>
          <w:sz w:val="22"/>
          <w:szCs w:val="22"/>
        </w:rPr>
        <w:t xml:space="preserve"> </w:t>
      </w:r>
      <w:r w:rsidR="00FB0E39" w:rsidRPr="00577FF5">
        <w:rPr>
          <w:rFonts w:ascii="Arial" w:hAnsi="Arial" w:cs="Arial"/>
          <w:sz w:val="22"/>
          <w:szCs w:val="22"/>
        </w:rPr>
        <w:t>plastikten) kaçınılmaktadır. Sarf malzemeleri ve tek kullanımlık ürünlerin satın alınması ve kullanımı izlenmekte ve yönetilmektedir.</w:t>
      </w:r>
    </w:p>
    <w:p w:rsidR="003C6C60" w:rsidRPr="00577FF5" w:rsidRDefault="007D3EA1" w:rsidP="00FB0E39">
      <w:pPr>
        <w:pStyle w:val="GvdeMetni"/>
        <w:spacing w:before="292"/>
        <w:ind w:left="616"/>
        <w:rPr>
          <w:rFonts w:ascii="Arial" w:hAnsi="Arial" w:cs="Arial"/>
          <w:b/>
          <w:sz w:val="22"/>
          <w:szCs w:val="22"/>
        </w:rPr>
      </w:pPr>
      <w:r w:rsidRPr="00577FF5">
        <w:rPr>
          <w:rFonts w:ascii="Arial" w:hAnsi="Arial" w:cs="Arial"/>
          <w:b/>
          <w:sz w:val="22"/>
          <w:szCs w:val="22"/>
        </w:rPr>
        <w:t>Tek Kullanımlık Plastik ve Ambalajlı Ü</w:t>
      </w:r>
      <w:r w:rsidR="003C6C60" w:rsidRPr="00577FF5">
        <w:rPr>
          <w:rFonts w:ascii="Arial" w:hAnsi="Arial" w:cs="Arial"/>
          <w:b/>
          <w:sz w:val="22"/>
          <w:szCs w:val="22"/>
        </w:rPr>
        <w:t xml:space="preserve">rünlerin </w:t>
      </w:r>
      <w:r w:rsidRPr="00577FF5">
        <w:rPr>
          <w:rFonts w:ascii="Arial" w:hAnsi="Arial" w:cs="Arial"/>
          <w:b/>
          <w:sz w:val="22"/>
          <w:szCs w:val="22"/>
        </w:rPr>
        <w:t xml:space="preserve">Sarfiyatı Listesi </w:t>
      </w:r>
      <w:r w:rsidR="003C6C60" w:rsidRPr="00577FF5">
        <w:rPr>
          <w:rFonts w:ascii="Arial" w:hAnsi="Arial" w:cs="Arial"/>
          <w:b/>
          <w:sz w:val="22"/>
          <w:szCs w:val="22"/>
        </w:rPr>
        <w:t xml:space="preserve">izlenmesi için </w:t>
      </w:r>
      <w:r w:rsidRPr="00577FF5">
        <w:rPr>
          <w:rFonts w:ascii="Arial" w:hAnsi="Arial" w:cs="Arial"/>
          <w:b/>
          <w:sz w:val="22"/>
          <w:szCs w:val="22"/>
        </w:rPr>
        <w:t>ekte T</w:t>
      </w:r>
      <w:r w:rsidR="003C6C60" w:rsidRPr="00577FF5">
        <w:rPr>
          <w:rFonts w:ascii="Arial" w:hAnsi="Arial" w:cs="Arial"/>
          <w:b/>
          <w:sz w:val="22"/>
          <w:szCs w:val="22"/>
        </w:rPr>
        <w:t xml:space="preserve">ablo </w:t>
      </w:r>
      <w:r w:rsidR="000A19A4" w:rsidRPr="00577FF5">
        <w:rPr>
          <w:rFonts w:ascii="Arial" w:hAnsi="Arial" w:cs="Arial"/>
          <w:b/>
          <w:sz w:val="22"/>
          <w:szCs w:val="22"/>
        </w:rPr>
        <w:t>8</w:t>
      </w:r>
      <w:r w:rsidRPr="00577FF5">
        <w:rPr>
          <w:rFonts w:ascii="Arial" w:hAnsi="Arial" w:cs="Arial"/>
          <w:b/>
          <w:sz w:val="22"/>
          <w:szCs w:val="22"/>
        </w:rPr>
        <w:t xml:space="preserve"> de </w:t>
      </w:r>
      <w:r w:rsidR="003C6C60" w:rsidRPr="00577FF5">
        <w:rPr>
          <w:rFonts w:ascii="Arial" w:hAnsi="Arial" w:cs="Arial"/>
          <w:b/>
          <w:sz w:val="22"/>
          <w:szCs w:val="22"/>
        </w:rPr>
        <w:t>yer almaktadır.</w:t>
      </w:r>
    </w:p>
    <w:p w:rsidR="008D78DF" w:rsidRPr="00577FF5" w:rsidRDefault="008D78DF" w:rsidP="00FB0E39">
      <w:pPr>
        <w:pStyle w:val="GvdeMetni"/>
        <w:spacing w:before="292"/>
        <w:ind w:left="616"/>
        <w:rPr>
          <w:rFonts w:ascii="Arial" w:hAnsi="Arial" w:cs="Arial"/>
          <w:sz w:val="22"/>
          <w:szCs w:val="22"/>
        </w:rPr>
      </w:pPr>
    </w:p>
    <w:p w:rsidR="008D78DF" w:rsidRPr="00577FF5" w:rsidRDefault="008D78DF" w:rsidP="008D78DF">
      <w:pPr>
        <w:pStyle w:val="Heading1"/>
        <w:numPr>
          <w:ilvl w:val="0"/>
          <w:numId w:val="6"/>
        </w:numPr>
        <w:tabs>
          <w:tab w:val="left" w:pos="1334"/>
        </w:tabs>
        <w:spacing w:before="0"/>
        <w:rPr>
          <w:rFonts w:ascii="Arial" w:hAnsi="Arial" w:cs="Arial"/>
          <w:color w:val="FF0000"/>
          <w:sz w:val="22"/>
          <w:szCs w:val="22"/>
        </w:rPr>
      </w:pPr>
      <w:r w:rsidRPr="00577FF5">
        <w:rPr>
          <w:rFonts w:ascii="Arial" w:hAnsi="Arial" w:cs="Arial"/>
          <w:color w:val="FF0000"/>
          <w:sz w:val="22"/>
          <w:szCs w:val="22"/>
        </w:rPr>
        <w:t>ÇEVRE</w:t>
      </w:r>
      <w:r w:rsidR="003C6C60" w:rsidRPr="00577FF5">
        <w:rPr>
          <w:rFonts w:ascii="Arial" w:hAnsi="Arial" w:cs="Arial"/>
          <w:color w:val="FF0000"/>
          <w:sz w:val="22"/>
          <w:szCs w:val="22"/>
        </w:rPr>
        <w:t xml:space="preserve"> </w:t>
      </w:r>
      <w:r w:rsidRPr="00577FF5">
        <w:rPr>
          <w:rFonts w:ascii="Arial" w:hAnsi="Arial" w:cs="Arial"/>
          <w:color w:val="FF0000"/>
          <w:sz w:val="22"/>
          <w:szCs w:val="22"/>
        </w:rPr>
        <w:t>VE DOĞA</w:t>
      </w:r>
      <w:r w:rsidRPr="00577FF5">
        <w:rPr>
          <w:rFonts w:ascii="Arial" w:hAnsi="Arial" w:cs="Arial"/>
          <w:color w:val="FF0000"/>
          <w:spacing w:val="-2"/>
          <w:sz w:val="22"/>
          <w:szCs w:val="22"/>
        </w:rPr>
        <w:t xml:space="preserve"> KORUMA</w:t>
      </w:r>
    </w:p>
    <w:p w:rsidR="00747563" w:rsidRPr="00577FF5" w:rsidRDefault="008D78DF" w:rsidP="00747563">
      <w:pPr>
        <w:pStyle w:val="GvdeMetni"/>
        <w:spacing w:before="269"/>
        <w:ind w:left="616" w:right="704"/>
        <w:rPr>
          <w:rFonts w:ascii="Arial" w:hAnsi="Arial" w:cs="Arial"/>
          <w:sz w:val="22"/>
          <w:szCs w:val="22"/>
        </w:rPr>
      </w:pPr>
      <w:r w:rsidRPr="00577FF5">
        <w:rPr>
          <w:rFonts w:ascii="Arial" w:hAnsi="Arial" w:cs="Arial"/>
          <w:sz w:val="22"/>
          <w:szCs w:val="22"/>
        </w:rPr>
        <w:t>Kaynaklarımızı en verimli şekilde koruyarak çevre kirliliğini önlemek ve doğayı korumak, atıklarımızın</w:t>
      </w:r>
      <w:r w:rsidR="00747563" w:rsidRPr="00577FF5">
        <w:rPr>
          <w:rFonts w:ascii="Arial" w:hAnsi="Arial" w:cs="Arial"/>
          <w:sz w:val="22"/>
          <w:szCs w:val="22"/>
        </w:rPr>
        <w:t xml:space="preserve"> </w:t>
      </w:r>
      <w:r w:rsidRPr="00577FF5">
        <w:rPr>
          <w:rFonts w:ascii="Arial" w:hAnsi="Arial" w:cs="Arial"/>
          <w:sz w:val="22"/>
          <w:szCs w:val="22"/>
        </w:rPr>
        <w:t>miktarını</w:t>
      </w:r>
      <w:r w:rsidR="00747563" w:rsidRPr="00577FF5">
        <w:rPr>
          <w:rFonts w:ascii="Arial" w:hAnsi="Arial" w:cs="Arial"/>
          <w:sz w:val="22"/>
          <w:szCs w:val="22"/>
        </w:rPr>
        <w:t xml:space="preserve"> </w:t>
      </w:r>
      <w:r w:rsidRPr="00577FF5">
        <w:rPr>
          <w:rFonts w:ascii="Arial" w:hAnsi="Arial" w:cs="Arial"/>
          <w:sz w:val="22"/>
          <w:szCs w:val="22"/>
        </w:rPr>
        <w:t>azaltmak,</w:t>
      </w:r>
      <w:r w:rsidR="00747563" w:rsidRPr="00577FF5">
        <w:rPr>
          <w:rFonts w:ascii="Arial" w:hAnsi="Arial" w:cs="Arial"/>
          <w:sz w:val="22"/>
          <w:szCs w:val="22"/>
        </w:rPr>
        <w:t xml:space="preserve"> </w:t>
      </w:r>
      <w:r w:rsidRPr="00577FF5">
        <w:rPr>
          <w:rFonts w:ascii="Arial" w:hAnsi="Arial" w:cs="Arial"/>
          <w:sz w:val="22"/>
          <w:szCs w:val="22"/>
        </w:rPr>
        <w:t>geri</w:t>
      </w:r>
      <w:r w:rsidR="00747563" w:rsidRPr="00577FF5">
        <w:rPr>
          <w:rFonts w:ascii="Arial" w:hAnsi="Arial" w:cs="Arial"/>
          <w:sz w:val="22"/>
          <w:szCs w:val="22"/>
        </w:rPr>
        <w:t xml:space="preserve"> </w:t>
      </w:r>
      <w:r w:rsidRPr="00577FF5">
        <w:rPr>
          <w:rFonts w:ascii="Arial" w:hAnsi="Arial" w:cs="Arial"/>
          <w:sz w:val="22"/>
          <w:szCs w:val="22"/>
        </w:rPr>
        <w:t>dönüşüm</w:t>
      </w:r>
      <w:r w:rsidR="00747563" w:rsidRPr="00577FF5">
        <w:rPr>
          <w:rFonts w:ascii="Arial" w:hAnsi="Arial" w:cs="Arial"/>
          <w:sz w:val="22"/>
          <w:szCs w:val="22"/>
        </w:rPr>
        <w:t xml:space="preserve"> </w:t>
      </w:r>
      <w:r w:rsidRPr="00577FF5">
        <w:rPr>
          <w:rFonts w:ascii="Arial" w:hAnsi="Arial" w:cs="Arial"/>
          <w:sz w:val="22"/>
          <w:szCs w:val="22"/>
        </w:rPr>
        <w:t>sağlamak</w:t>
      </w:r>
      <w:r w:rsidR="00747563" w:rsidRPr="00577FF5">
        <w:rPr>
          <w:rFonts w:ascii="Arial" w:hAnsi="Arial" w:cs="Arial"/>
          <w:sz w:val="22"/>
          <w:szCs w:val="22"/>
        </w:rPr>
        <w:t xml:space="preserve"> </w:t>
      </w:r>
      <w:r w:rsidRPr="00577FF5">
        <w:rPr>
          <w:rFonts w:ascii="Arial" w:hAnsi="Arial" w:cs="Arial"/>
          <w:sz w:val="22"/>
          <w:szCs w:val="22"/>
        </w:rPr>
        <w:t>veya</w:t>
      </w:r>
      <w:r w:rsidR="00747563" w:rsidRPr="00577FF5">
        <w:rPr>
          <w:rFonts w:ascii="Arial" w:hAnsi="Arial" w:cs="Arial"/>
          <w:sz w:val="22"/>
          <w:szCs w:val="22"/>
        </w:rPr>
        <w:t xml:space="preserve"> </w:t>
      </w:r>
      <w:r w:rsidRPr="00577FF5">
        <w:rPr>
          <w:rFonts w:ascii="Arial" w:hAnsi="Arial" w:cs="Arial"/>
          <w:sz w:val="22"/>
          <w:szCs w:val="22"/>
        </w:rPr>
        <w:t>zararsız</w:t>
      </w:r>
      <w:r w:rsidR="00747563" w:rsidRPr="00577FF5">
        <w:rPr>
          <w:rFonts w:ascii="Arial" w:hAnsi="Arial" w:cs="Arial"/>
          <w:sz w:val="22"/>
          <w:szCs w:val="22"/>
        </w:rPr>
        <w:t xml:space="preserve"> </w:t>
      </w:r>
      <w:r w:rsidRPr="00577FF5">
        <w:rPr>
          <w:rFonts w:ascii="Arial" w:hAnsi="Arial" w:cs="Arial"/>
          <w:sz w:val="22"/>
          <w:szCs w:val="22"/>
        </w:rPr>
        <w:t>hale</w:t>
      </w:r>
      <w:r w:rsidR="00747563" w:rsidRPr="00577FF5">
        <w:rPr>
          <w:rFonts w:ascii="Arial" w:hAnsi="Arial" w:cs="Arial"/>
          <w:sz w:val="22"/>
          <w:szCs w:val="22"/>
        </w:rPr>
        <w:t xml:space="preserve"> </w:t>
      </w:r>
      <w:r w:rsidRPr="00577FF5">
        <w:rPr>
          <w:rFonts w:ascii="Arial" w:hAnsi="Arial" w:cs="Arial"/>
          <w:sz w:val="22"/>
          <w:szCs w:val="22"/>
        </w:rPr>
        <w:t>getirmek</w:t>
      </w:r>
      <w:r w:rsidR="00747563" w:rsidRPr="00577FF5">
        <w:rPr>
          <w:rFonts w:ascii="Arial" w:hAnsi="Arial" w:cs="Arial"/>
          <w:sz w:val="22"/>
          <w:szCs w:val="22"/>
        </w:rPr>
        <w:t xml:space="preserve"> </w:t>
      </w:r>
      <w:r w:rsidRPr="00577FF5">
        <w:rPr>
          <w:rFonts w:ascii="Arial" w:hAnsi="Arial" w:cs="Arial"/>
          <w:sz w:val="22"/>
          <w:szCs w:val="22"/>
        </w:rPr>
        <w:t>ana</w:t>
      </w:r>
      <w:r w:rsidR="00747563" w:rsidRPr="00577FF5">
        <w:rPr>
          <w:rFonts w:ascii="Arial" w:hAnsi="Arial" w:cs="Arial"/>
          <w:sz w:val="22"/>
          <w:szCs w:val="22"/>
        </w:rPr>
        <w:t xml:space="preserve"> </w:t>
      </w:r>
      <w:r w:rsidRPr="00577FF5">
        <w:rPr>
          <w:rFonts w:ascii="Arial" w:hAnsi="Arial" w:cs="Arial"/>
          <w:sz w:val="22"/>
          <w:szCs w:val="22"/>
        </w:rPr>
        <w:t>hedefimizdir.</w:t>
      </w:r>
      <w:r w:rsidR="00747563" w:rsidRPr="00577FF5">
        <w:rPr>
          <w:rFonts w:ascii="Arial" w:hAnsi="Arial" w:cs="Arial"/>
          <w:sz w:val="22"/>
          <w:szCs w:val="22"/>
        </w:rPr>
        <w:t xml:space="preserve"> </w:t>
      </w:r>
    </w:p>
    <w:p w:rsidR="003C6C60" w:rsidRPr="00577FF5" w:rsidRDefault="003C6C60" w:rsidP="00747563">
      <w:pPr>
        <w:pStyle w:val="GvdeMetni"/>
        <w:spacing w:before="269"/>
        <w:ind w:left="616" w:right="704"/>
        <w:rPr>
          <w:rFonts w:ascii="Arial" w:hAnsi="Arial" w:cs="Arial"/>
          <w:sz w:val="22"/>
          <w:szCs w:val="22"/>
        </w:rPr>
      </w:pPr>
    </w:p>
    <w:p w:rsidR="008D78DF" w:rsidRPr="00577FF5" w:rsidRDefault="008D78DF" w:rsidP="008D78DF">
      <w:pPr>
        <w:pStyle w:val="GvdeMetni"/>
        <w:spacing w:line="293" w:lineRule="exact"/>
        <w:ind w:left="616"/>
        <w:rPr>
          <w:rFonts w:ascii="Arial" w:hAnsi="Arial" w:cs="Arial"/>
          <w:sz w:val="22"/>
          <w:szCs w:val="22"/>
        </w:rPr>
      </w:pPr>
      <w:r w:rsidRPr="00577FF5">
        <w:rPr>
          <w:rFonts w:ascii="Arial" w:hAnsi="Arial" w:cs="Arial"/>
          <w:sz w:val="22"/>
          <w:szCs w:val="22"/>
        </w:rPr>
        <w:t>Çevresel</w:t>
      </w:r>
      <w:r w:rsidR="00747563" w:rsidRPr="00577FF5">
        <w:rPr>
          <w:rFonts w:ascii="Arial" w:hAnsi="Arial" w:cs="Arial"/>
          <w:sz w:val="22"/>
          <w:szCs w:val="22"/>
        </w:rPr>
        <w:t xml:space="preserve"> </w:t>
      </w:r>
      <w:r w:rsidRPr="00577FF5">
        <w:rPr>
          <w:rFonts w:ascii="Arial" w:hAnsi="Arial" w:cs="Arial"/>
          <w:sz w:val="22"/>
          <w:szCs w:val="22"/>
        </w:rPr>
        <w:t>etkilerimizin</w:t>
      </w:r>
      <w:r w:rsidR="00747563" w:rsidRPr="00577FF5">
        <w:rPr>
          <w:rFonts w:ascii="Arial" w:hAnsi="Arial" w:cs="Arial"/>
          <w:sz w:val="22"/>
          <w:szCs w:val="22"/>
        </w:rPr>
        <w:t xml:space="preserve"> </w:t>
      </w:r>
      <w:r w:rsidRPr="00577FF5">
        <w:rPr>
          <w:rFonts w:ascii="Arial" w:hAnsi="Arial" w:cs="Arial"/>
          <w:sz w:val="22"/>
          <w:szCs w:val="22"/>
        </w:rPr>
        <w:t>farkında</w:t>
      </w:r>
      <w:r w:rsidR="00747563" w:rsidRPr="00577FF5">
        <w:rPr>
          <w:rFonts w:ascii="Arial" w:hAnsi="Arial" w:cs="Arial"/>
          <w:sz w:val="22"/>
          <w:szCs w:val="22"/>
        </w:rPr>
        <w:t xml:space="preserve"> </w:t>
      </w:r>
      <w:r w:rsidRPr="00577FF5">
        <w:rPr>
          <w:rFonts w:ascii="Arial" w:hAnsi="Arial" w:cs="Arial"/>
          <w:sz w:val="22"/>
          <w:szCs w:val="22"/>
        </w:rPr>
        <w:t>olarak</w:t>
      </w:r>
      <w:r w:rsidR="00747563" w:rsidRPr="00577FF5">
        <w:rPr>
          <w:rFonts w:ascii="Arial" w:hAnsi="Arial" w:cs="Arial"/>
          <w:sz w:val="22"/>
          <w:szCs w:val="22"/>
        </w:rPr>
        <w:t xml:space="preserve"> </w:t>
      </w:r>
      <w:r w:rsidRPr="00577FF5">
        <w:rPr>
          <w:rFonts w:ascii="Arial" w:hAnsi="Arial" w:cs="Arial"/>
          <w:sz w:val="22"/>
          <w:szCs w:val="22"/>
        </w:rPr>
        <w:t>gerekli</w:t>
      </w:r>
      <w:r w:rsidR="00747563" w:rsidRPr="00577FF5">
        <w:rPr>
          <w:rFonts w:ascii="Arial" w:hAnsi="Arial" w:cs="Arial"/>
          <w:sz w:val="22"/>
          <w:szCs w:val="22"/>
        </w:rPr>
        <w:t xml:space="preserve"> </w:t>
      </w:r>
      <w:r w:rsidRPr="00577FF5">
        <w:rPr>
          <w:rFonts w:ascii="Arial" w:hAnsi="Arial" w:cs="Arial"/>
          <w:sz w:val="22"/>
          <w:szCs w:val="22"/>
        </w:rPr>
        <w:t>önlem</w:t>
      </w:r>
      <w:r w:rsidR="00747563" w:rsidRPr="00577FF5">
        <w:rPr>
          <w:rFonts w:ascii="Arial" w:hAnsi="Arial" w:cs="Arial"/>
          <w:sz w:val="22"/>
          <w:szCs w:val="22"/>
        </w:rPr>
        <w:t xml:space="preserve"> </w:t>
      </w:r>
      <w:r w:rsidRPr="00577FF5">
        <w:rPr>
          <w:rFonts w:ascii="Arial" w:hAnsi="Arial" w:cs="Arial"/>
          <w:sz w:val="22"/>
          <w:szCs w:val="22"/>
        </w:rPr>
        <w:t>ve</w:t>
      </w:r>
      <w:r w:rsidR="00747563" w:rsidRPr="00577FF5">
        <w:rPr>
          <w:rFonts w:ascii="Arial" w:hAnsi="Arial" w:cs="Arial"/>
          <w:sz w:val="22"/>
          <w:szCs w:val="22"/>
        </w:rPr>
        <w:t xml:space="preserve"> </w:t>
      </w:r>
      <w:r w:rsidRPr="00577FF5">
        <w:rPr>
          <w:rFonts w:ascii="Arial" w:hAnsi="Arial" w:cs="Arial"/>
          <w:sz w:val="22"/>
          <w:szCs w:val="22"/>
        </w:rPr>
        <w:t>aksiyonların</w:t>
      </w:r>
      <w:r w:rsidR="00747563" w:rsidRPr="00577FF5">
        <w:rPr>
          <w:rFonts w:ascii="Arial" w:hAnsi="Arial" w:cs="Arial"/>
          <w:sz w:val="22"/>
          <w:szCs w:val="22"/>
        </w:rPr>
        <w:t xml:space="preserve"> </w:t>
      </w:r>
      <w:r w:rsidRPr="00577FF5">
        <w:rPr>
          <w:rFonts w:ascii="Arial" w:hAnsi="Arial" w:cs="Arial"/>
          <w:spacing w:val="-2"/>
          <w:sz w:val="22"/>
          <w:szCs w:val="22"/>
        </w:rPr>
        <w:t>alınması</w:t>
      </w:r>
    </w:p>
    <w:p w:rsidR="008D78DF" w:rsidRPr="00577FF5" w:rsidRDefault="00747563" w:rsidP="00DC62BC">
      <w:pPr>
        <w:pStyle w:val="GvdeMetni"/>
        <w:ind w:left="616"/>
        <w:rPr>
          <w:rFonts w:ascii="Arial" w:hAnsi="Arial" w:cs="Arial"/>
          <w:sz w:val="22"/>
          <w:szCs w:val="22"/>
        </w:rPr>
      </w:pPr>
      <w:r w:rsidRPr="00577FF5">
        <w:rPr>
          <w:rFonts w:ascii="Arial" w:hAnsi="Arial" w:cs="Arial"/>
          <w:sz w:val="22"/>
          <w:szCs w:val="22"/>
        </w:rPr>
        <w:t>İ</w:t>
      </w:r>
      <w:r w:rsidR="008D78DF" w:rsidRPr="00577FF5">
        <w:rPr>
          <w:rFonts w:ascii="Arial" w:hAnsi="Arial" w:cs="Arial"/>
          <w:sz w:val="22"/>
          <w:szCs w:val="22"/>
        </w:rPr>
        <w:t>çin</w:t>
      </w:r>
      <w:r w:rsidRPr="00577FF5">
        <w:rPr>
          <w:rFonts w:ascii="Arial" w:hAnsi="Arial" w:cs="Arial"/>
          <w:sz w:val="22"/>
          <w:szCs w:val="22"/>
        </w:rPr>
        <w:t xml:space="preserve"> </w:t>
      </w:r>
      <w:r w:rsidR="008D78DF" w:rsidRPr="00577FF5">
        <w:rPr>
          <w:rFonts w:ascii="Arial" w:hAnsi="Arial" w:cs="Arial"/>
          <w:sz w:val="22"/>
          <w:szCs w:val="22"/>
        </w:rPr>
        <w:t>çaba</w:t>
      </w:r>
      <w:r w:rsidRPr="00577FF5">
        <w:rPr>
          <w:rFonts w:ascii="Arial" w:hAnsi="Arial" w:cs="Arial"/>
          <w:sz w:val="22"/>
          <w:szCs w:val="22"/>
        </w:rPr>
        <w:t xml:space="preserve"> </w:t>
      </w:r>
      <w:r w:rsidR="008D78DF" w:rsidRPr="00577FF5">
        <w:rPr>
          <w:rFonts w:ascii="Arial" w:hAnsi="Arial" w:cs="Arial"/>
          <w:spacing w:val="-2"/>
          <w:sz w:val="22"/>
          <w:szCs w:val="22"/>
        </w:rPr>
        <w:t>gösteriyoruz.</w:t>
      </w:r>
      <w:r w:rsidR="00DC62BC" w:rsidRPr="00577FF5">
        <w:rPr>
          <w:rFonts w:ascii="Arial" w:hAnsi="Arial" w:cs="Arial"/>
          <w:sz w:val="22"/>
          <w:szCs w:val="22"/>
        </w:rPr>
        <w:t xml:space="preserve"> </w:t>
      </w:r>
      <w:r w:rsidR="008D78DF" w:rsidRPr="00577FF5">
        <w:rPr>
          <w:rFonts w:ascii="Arial" w:hAnsi="Arial" w:cs="Arial"/>
          <w:sz w:val="22"/>
          <w:szCs w:val="22"/>
        </w:rPr>
        <w:t>İşletmemizde iç ve dış m</w:t>
      </w:r>
      <w:r w:rsidRPr="00577FF5">
        <w:rPr>
          <w:rFonts w:ascii="Arial" w:hAnsi="Arial" w:cs="Arial"/>
          <w:sz w:val="22"/>
          <w:szCs w:val="22"/>
        </w:rPr>
        <w:t xml:space="preserve">isafir </w:t>
      </w:r>
      <w:r w:rsidR="008D78DF" w:rsidRPr="00577FF5">
        <w:rPr>
          <w:rFonts w:ascii="Arial" w:hAnsi="Arial" w:cs="Arial"/>
          <w:sz w:val="22"/>
          <w:szCs w:val="22"/>
        </w:rPr>
        <w:t>şartlarının yanı sıra uluslararası ve ulusal yasal şart ve mevzuatlara uygun ürün ve hizmetlerimizin gerçekleştirilmesi ve sunumunda; kirliliğin önlenmesini</w:t>
      </w:r>
      <w:r w:rsidRPr="00577FF5">
        <w:rPr>
          <w:rFonts w:ascii="Arial" w:hAnsi="Arial" w:cs="Arial"/>
          <w:sz w:val="22"/>
          <w:szCs w:val="22"/>
        </w:rPr>
        <w:t xml:space="preserve"> </w:t>
      </w:r>
      <w:r w:rsidR="008D78DF" w:rsidRPr="00577FF5">
        <w:rPr>
          <w:rFonts w:ascii="Arial" w:hAnsi="Arial" w:cs="Arial"/>
          <w:sz w:val="22"/>
          <w:szCs w:val="22"/>
        </w:rPr>
        <w:t>ve</w:t>
      </w:r>
      <w:r w:rsidRPr="00577FF5">
        <w:rPr>
          <w:rFonts w:ascii="Arial" w:hAnsi="Arial" w:cs="Arial"/>
          <w:sz w:val="22"/>
          <w:szCs w:val="22"/>
        </w:rPr>
        <w:t xml:space="preserve"> </w:t>
      </w:r>
      <w:r w:rsidR="008D78DF" w:rsidRPr="00577FF5">
        <w:rPr>
          <w:rFonts w:ascii="Arial" w:hAnsi="Arial" w:cs="Arial"/>
          <w:sz w:val="22"/>
          <w:szCs w:val="22"/>
        </w:rPr>
        <w:t>sürdürülebilirliği</w:t>
      </w:r>
      <w:r w:rsidRPr="00577FF5">
        <w:rPr>
          <w:rFonts w:ascii="Arial" w:hAnsi="Arial" w:cs="Arial"/>
          <w:sz w:val="22"/>
          <w:szCs w:val="22"/>
        </w:rPr>
        <w:t xml:space="preserve"> </w:t>
      </w:r>
      <w:r w:rsidR="008D78DF" w:rsidRPr="00577FF5">
        <w:rPr>
          <w:rFonts w:ascii="Arial" w:hAnsi="Arial" w:cs="Arial"/>
          <w:sz w:val="22"/>
          <w:szCs w:val="22"/>
        </w:rPr>
        <w:t>sağlayarak,</w:t>
      </w:r>
      <w:r w:rsidRPr="00577FF5">
        <w:rPr>
          <w:rFonts w:ascii="Arial" w:hAnsi="Arial" w:cs="Arial"/>
          <w:sz w:val="22"/>
          <w:szCs w:val="22"/>
        </w:rPr>
        <w:t xml:space="preserve"> </w:t>
      </w:r>
      <w:r w:rsidR="008D78DF" w:rsidRPr="00577FF5">
        <w:rPr>
          <w:rFonts w:ascii="Arial" w:hAnsi="Arial" w:cs="Arial"/>
          <w:sz w:val="22"/>
          <w:szCs w:val="22"/>
        </w:rPr>
        <w:t>sosyal</w:t>
      </w:r>
      <w:r w:rsidRPr="00577FF5">
        <w:rPr>
          <w:rFonts w:ascii="Arial" w:hAnsi="Arial" w:cs="Arial"/>
          <w:sz w:val="22"/>
          <w:szCs w:val="22"/>
        </w:rPr>
        <w:t xml:space="preserve"> </w:t>
      </w:r>
      <w:r w:rsidR="008D78DF" w:rsidRPr="00577FF5">
        <w:rPr>
          <w:rFonts w:ascii="Arial" w:hAnsi="Arial" w:cs="Arial"/>
          <w:sz w:val="22"/>
          <w:szCs w:val="22"/>
        </w:rPr>
        <w:t>sorumluluk</w:t>
      </w:r>
      <w:r w:rsidRPr="00577FF5">
        <w:rPr>
          <w:rFonts w:ascii="Arial" w:hAnsi="Arial" w:cs="Arial"/>
          <w:sz w:val="22"/>
          <w:szCs w:val="22"/>
        </w:rPr>
        <w:t xml:space="preserve"> </w:t>
      </w:r>
      <w:r w:rsidR="008D78DF" w:rsidRPr="00577FF5">
        <w:rPr>
          <w:rFonts w:ascii="Arial" w:hAnsi="Arial" w:cs="Arial"/>
          <w:sz w:val="22"/>
          <w:szCs w:val="22"/>
        </w:rPr>
        <w:t>bilinciyle</w:t>
      </w:r>
      <w:r w:rsidRPr="00577FF5">
        <w:rPr>
          <w:rFonts w:ascii="Arial" w:hAnsi="Arial" w:cs="Arial"/>
          <w:sz w:val="22"/>
          <w:szCs w:val="22"/>
        </w:rPr>
        <w:t xml:space="preserve"> </w:t>
      </w:r>
      <w:r w:rsidR="008D78DF" w:rsidRPr="00577FF5">
        <w:rPr>
          <w:rFonts w:ascii="Arial" w:hAnsi="Arial" w:cs="Arial"/>
          <w:sz w:val="22"/>
          <w:szCs w:val="22"/>
        </w:rPr>
        <w:t>çevre</w:t>
      </w:r>
      <w:r w:rsidRPr="00577FF5">
        <w:rPr>
          <w:rFonts w:ascii="Arial" w:hAnsi="Arial" w:cs="Arial"/>
          <w:sz w:val="22"/>
          <w:szCs w:val="22"/>
        </w:rPr>
        <w:t xml:space="preserve"> </w:t>
      </w:r>
      <w:r w:rsidR="008D78DF" w:rsidRPr="00577FF5">
        <w:rPr>
          <w:rFonts w:ascii="Arial" w:hAnsi="Arial" w:cs="Arial"/>
          <w:sz w:val="22"/>
          <w:szCs w:val="22"/>
        </w:rPr>
        <w:t>dostu bir kurum olabilmeyi taahhüt ederiz.</w:t>
      </w:r>
    </w:p>
    <w:p w:rsidR="00D36AE5" w:rsidRPr="00D36AE5" w:rsidRDefault="00007275" w:rsidP="00D36AE5">
      <w:pPr>
        <w:pStyle w:val="GvdeMetni"/>
        <w:spacing w:before="293" w:line="292" w:lineRule="exact"/>
        <w:ind w:left="616"/>
        <w:rPr>
          <w:rFonts w:ascii="Arial" w:hAnsi="Arial" w:cs="Arial"/>
          <w:spacing w:val="-2"/>
          <w:sz w:val="22"/>
          <w:szCs w:val="22"/>
        </w:rPr>
      </w:pPr>
      <w:r w:rsidRPr="00577FF5">
        <w:rPr>
          <w:rFonts w:ascii="Arial" w:hAnsi="Arial" w:cs="Arial"/>
          <w:sz w:val="22"/>
          <w:szCs w:val="22"/>
        </w:rPr>
        <w:t>Bu t</w:t>
      </w:r>
      <w:r w:rsidR="008D78DF" w:rsidRPr="00577FF5">
        <w:rPr>
          <w:rFonts w:ascii="Arial" w:hAnsi="Arial" w:cs="Arial"/>
          <w:sz w:val="22"/>
          <w:szCs w:val="22"/>
        </w:rPr>
        <w:t>aahhüdümüzü</w:t>
      </w:r>
      <w:r w:rsidRPr="00577FF5">
        <w:rPr>
          <w:rFonts w:ascii="Arial" w:hAnsi="Arial" w:cs="Arial"/>
          <w:sz w:val="22"/>
          <w:szCs w:val="22"/>
        </w:rPr>
        <w:t xml:space="preserve"> </w:t>
      </w:r>
      <w:r w:rsidRPr="00577FF5">
        <w:rPr>
          <w:rFonts w:ascii="Arial" w:hAnsi="Arial" w:cs="Arial"/>
          <w:spacing w:val="-2"/>
          <w:sz w:val="22"/>
          <w:szCs w:val="22"/>
        </w:rPr>
        <w:t>gerçekleştirir</w:t>
      </w:r>
      <w:r w:rsidR="008D78DF" w:rsidRPr="00577FF5">
        <w:rPr>
          <w:rFonts w:ascii="Arial" w:hAnsi="Arial" w:cs="Arial"/>
          <w:spacing w:val="-2"/>
          <w:sz w:val="22"/>
          <w:szCs w:val="22"/>
        </w:rPr>
        <w:t>ken</w:t>
      </w:r>
      <w:r w:rsidR="00D36AE5">
        <w:rPr>
          <w:rFonts w:ascii="Arial" w:hAnsi="Arial" w:cs="Arial"/>
          <w:spacing w:val="-2"/>
          <w:sz w:val="22"/>
          <w:szCs w:val="22"/>
        </w:rPr>
        <w:t>;</w:t>
      </w:r>
    </w:p>
    <w:p w:rsidR="008D78DF" w:rsidRPr="00577FF5" w:rsidRDefault="008D78DF" w:rsidP="008D78DF">
      <w:pPr>
        <w:pStyle w:val="ListeParagraf"/>
        <w:numPr>
          <w:ilvl w:val="1"/>
          <w:numId w:val="6"/>
        </w:numPr>
        <w:tabs>
          <w:tab w:val="left" w:pos="1336"/>
        </w:tabs>
        <w:spacing w:line="305" w:lineRule="exact"/>
        <w:rPr>
          <w:rFonts w:ascii="Arial" w:hAnsi="Arial" w:cs="Arial"/>
        </w:rPr>
      </w:pPr>
      <w:r w:rsidRPr="00577FF5">
        <w:rPr>
          <w:rFonts w:ascii="Arial" w:hAnsi="Arial" w:cs="Arial"/>
        </w:rPr>
        <w:t>Çevreye</w:t>
      </w:r>
      <w:r w:rsidR="00007275" w:rsidRPr="00577FF5">
        <w:rPr>
          <w:rFonts w:ascii="Arial" w:hAnsi="Arial" w:cs="Arial"/>
        </w:rPr>
        <w:t xml:space="preserve"> </w:t>
      </w:r>
      <w:r w:rsidRPr="00577FF5">
        <w:rPr>
          <w:rFonts w:ascii="Arial" w:hAnsi="Arial" w:cs="Arial"/>
        </w:rPr>
        <w:t>yaptığımız</w:t>
      </w:r>
      <w:r w:rsidR="00007275" w:rsidRPr="00577FF5">
        <w:rPr>
          <w:rFonts w:ascii="Arial" w:hAnsi="Arial" w:cs="Arial"/>
        </w:rPr>
        <w:t xml:space="preserve"> </w:t>
      </w:r>
      <w:r w:rsidRPr="00577FF5">
        <w:rPr>
          <w:rFonts w:ascii="Arial" w:hAnsi="Arial" w:cs="Arial"/>
        </w:rPr>
        <w:t>etkileri</w:t>
      </w:r>
      <w:r w:rsidR="00007275" w:rsidRPr="00577FF5">
        <w:rPr>
          <w:rFonts w:ascii="Arial" w:hAnsi="Arial" w:cs="Arial"/>
        </w:rPr>
        <w:t xml:space="preserve"> </w:t>
      </w:r>
      <w:r w:rsidRPr="00577FF5">
        <w:rPr>
          <w:rFonts w:ascii="Arial" w:hAnsi="Arial" w:cs="Arial"/>
        </w:rPr>
        <w:t>belirliyoruz</w:t>
      </w:r>
      <w:r w:rsidR="00007275" w:rsidRPr="00577FF5">
        <w:rPr>
          <w:rFonts w:ascii="Arial" w:hAnsi="Arial" w:cs="Arial"/>
        </w:rPr>
        <w:t xml:space="preserve"> </w:t>
      </w:r>
      <w:r w:rsidRPr="00577FF5">
        <w:rPr>
          <w:rFonts w:ascii="Arial" w:hAnsi="Arial" w:cs="Arial"/>
        </w:rPr>
        <w:t>ve</w:t>
      </w:r>
      <w:r w:rsidR="00007275" w:rsidRPr="00577FF5">
        <w:rPr>
          <w:rFonts w:ascii="Arial" w:hAnsi="Arial" w:cs="Arial"/>
        </w:rPr>
        <w:t xml:space="preserve"> </w:t>
      </w:r>
      <w:r w:rsidRPr="00577FF5">
        <w:rPr>
          <w:rFonts w:ascii="Arial" w:hAnsi="Arial" w:cs="Arial"/>
        </w:rPr>
        <w:t>kontrol</w:t>
      </w:r>
      <w:r w:rsidR="00007275" w:rsidRPr="00577FF5">
        <w:rPr>
          <w:rFonts w:ascii="Arial" w:hAnsi="Arial" w:cs="Arial"/>
        </w:rPr>
        <w:t xml:space="preserve"> </w:t>
      </w:r>
      <w:r w:rsidRPr="00577FF5">
        <w:rPr>
          <w:rFonts w:ascii="Arial" w:hAnsi="Arial" w:cs="Arial"/>
        </w:rPr>
        <w:t>altın</w:t>
      </w:r>
      <w:r w:rsidR="00007275" w:rsidRPr="00577FF5">
        <w:rPr>
          <w:rFonts w:ascii="Arial" w:hAnsi="Arial" w:cs="Arial"/>
        </w:rPr>
        <w:t xml:space="preserve">a </w:t>
      </w:r>
      <w:r w:rsidRPr="00577FF5">
        <w:rPr>
          <w:rFonts w:ascii="Arial" w:hAnsi="Arial" w:cs="Arial"/>
          <w:spacing w:val="-2"/>
        </w:rPr>
        <w:t>alıyoruz.</w:t>
      </w:r>
    </w:p>
    <w:p w:rsidR="008D78DF" w:rsidRPr="00577FF5" w:rsidRDefault="00A812EB" w:rsidP="008D78DF">
      <w:pPr>
        <w:pStyle w:val="ListeParagraf"/>
        <w:numPr>
          <w:ilvl w:val="1"/>
          <w:numId w:val="6"/>
        </w:numPr>
        <w:tabs>
          <w:tab w:val="left" w:pos="1336"/>
        </w:tabs>
        <w:spacing w:line="242" w:lineRule="auto"/>
        <w:ind w:right="1543"/>
        <w:rPr>
          <w:rFonts w:ascii="Arial" w:hAnsi="Arial" w:cs="Arial"/>
        </w:rPr>
      </w:pPr>
      <w:r w:rsidRPr="00577FF5">
        <w:rPr>
          <w:rFonts w:ascii="Arial" w:hAnsi="Arial" w:cs="Arial"/>
        </w:rPr>
        <w:t>Kirlilik</w:t>
      </w:r>
      <w:r w:rsidR="008D78DF" w:rsidRPr="00577FF5">
        <w:rPr>
          <w:rFonts w:ascii="Arial" w:hAnsi="Arial" w:cs="Arial"/>
        </w:rPr>
        <w:t>le</w:t>
      </w:r>
      <w:r w:rsidRPr="00577FF5">
        <w:rPr>
          <w:rFonts w:ascii="Arial" w:hAnsi="Arial" w:cs="Arial"/>
        </w:rPr>
        <w:t xml:space="preserve"> </w:t>
      </w:r>
      <w:r w:rsidR="008D78DF" w:rsidRPr="00577FF5">
        <w:rPr>
          <w:rFonts w:ascii="Arial" w:hAnsi="Arial" w:cs="Arial"/>
        </w:rPr>
        <w:t>ilgili</w:t>
      </w:r>
      <w:r w:rsidRPr="00577FF5">
        <w:rPr>
          <w:rFonts w:ascii="Arial" w:hAnsi="Arial" w:cs="Arial"/>
        </w:rPr>
        <w:t xml:space="preserve"> </w:t>
      </w:r>
      <w:r w:rsidR="008D78DF" w:rsidRPr="00577FF5">
        <w:rPr>
          <w:rFonts w:ascii="Arial" w:hAnsi="Arial" w:cs="Arial"/>
        </w:rPr>
        <w:t>riskleri</w:t>
      </w:r>
      <w:r w:rsidRPr="00577FF5">
        <w:rPr>
          <w:rFonts w:ascii="Arial" w:hAnsi="Arial" w:cs="Arial"/>
        </w:rPr>
        <w:t xml:space="preserve"> </w:t>
      </w:r>
      <w:r w:rsidR="008D78DF" w:rsidRPr="00577FF5">
        <w:rPr>
          <w:rFonts w:ascii="Arial" w:hAnsi="Arial" w:cs="Arial"/>
        </w:rPr>
        <w:t>acil</w:t>
      </w:r>
      <w:r w:rsidRPr="00577FF5">
        <w:rPr>
          <w:rFonts w:ascii="Arial" w:hAnsi="Arial" w:cs="Arial"/>
        </w:rPr>
        <w:t xml:space="preserve"> </w:t>
      </w:r>
      <w:r w:rsidR="008D78DF" w:rsidRPr="00577FF5">
        <w:rPr>
          <w:rFonts w:ascii="Arial" w:hAnsi="Arial" w:cs="Arial"/>
        </w:rPr>
        <w:t>durumlara</w:t>
      </w:r>
      <w:r w:rsidR="00A94FD3" w:rsidRPr="00577FF5">
        <w:rPr>
          <w:rFonts w:ascii="Arial" w:hAnsi="Arial" w:cs="Arial"/>
        </w:rPr>
        <w:t xml:space="preserve"> </w:t>
      </w:r>
      <w:r w:rsidR="008D78DF" w:rsidRPr="00577FF5">
        <w:rPr>
          <w:rFonts w:ascii="Arial" w:hAnsi="Arial" w:cs="Arial"/>
        </w:rPr>
        <w:t>(yangın,patlama,sel,deprem,sızıntı,vb.) hazırlıklıyız ve yasal düzenlemelere uyuyoruz.</w:t>
      </w:r>
    </w:p>
    <w:p w:rsidR="008D78DF" w:rsidRPr="00577FF5" w:rsidRDefault="008D78DF" w:rsidP="008D78DF">
      <w:pPr>
        <w:pStyle w:val="ListeParagraf"/>
        <w:numPr>
          <w:ilvl w:val="1"/>
          <w:numId w:val="6"/>
        </w:numPr>
        <w:tabs>
          <w:tab w:val="left" w:pos="1336"/>
        </w:tabs>
        <w:ind w:right="1400"/>
        <w:rPr>
          <w:rFonts w:ascii="Arial" w:hAnsi="Arial" w:cs="Arial"/>
        </w:rPr>
      </w:pPr>
      <w:r w:rsidRPr="00577FF5">
        <w:rPr>
          <w:rFonts w:ascii="Arial" w:hAnsi="Arial" w:cs="Arial"/>
        </w:rPr>
        <w:t>Atıklarımızı</w:t>
      </w:r>
      <w:r w:rsidR="00A94FD3" w:rsidRPr="00577FF5">
        <w:rPr>
          <w:rFonts w:ascii="Arial" w:hAnsi="Arial" w:cs="Arial"/>
        </w:rPr>
        <w:t xml:space="preserve"> </w:t>
      </w:r>
      <w:r w:rsidRPr="00577FF5">
        <w:rPr>
          <w:rFonts w:ascii="Arial" w:hAnsi="Arial" w:cs="Arial"/>
        </w:rPr>
        <w:t>minimuma</w:t>
      </w:r>
      <w:r w:rsidR="00A94FD3" w:rsidRPr="00577FF5">
        <w:rPr>
          <w:rFonts w:ascii="Arial" w:hAnsi="Arial" w:cs="Arial"/>
        </w:rPr>
        <w:t xml:space="preserve"> </w:t>
      </w:r>
      <w:r w:rsidRPr="00577FF5">
        <w:rPr>
          <w:rFonts w:ascii="Arial" w:hAnsi="Arial" w:cs="Arial"/>
        </w:rPr>
        <w:t>indirmeye,</w:t>
      </w:r>
      <w:r w:rsidR="00A94FD3" w:rsidRPr="00577FF5">
        <w:rPr>
          <w:rFonts w:ascii="Arial" w:hAnsi="Arial" w:cs="Arial"/>
        </w:rPr>
        <w:t xml:space="preserve"> </w:t>
      </w:r>
      <w:r w:rsidRPr="00577FF5">
        <w:rPr>
          <w:rFonts w:ascii="Arial" w:hAnsi="Arial" w:cs="Arial"/>
        </w:rPr>
        <w:t>kirliliği</w:t>
      </w:r>
      <w:r w:rsidR="00A94FD3" w:rsidRPr="00577FF5">
        <w:rPr>
          <w:rFonts w:ascii="Arial" w:hAnsi="Arial" w:cs="Arial"/>
        </w:rPr>
        <w:t xml:space="preserve"> </w:t>
      </w:r>
      <w:r w:rsidRPr="00577FF5">
        <w:rPr>
          <w:rFonts w:ascii="Arial" w:hAnsi="Arial" w:cs="Arial"/>
        </w:rPr>
        <w:t>kaynağında</w:t>
      </w:r>
      <w:r w:rsidR="00A94FD3" w:rsidRPr="00577FF5">
        <w:rPr>
          <w:rFonts w:ascii="Arial" w:hAnsi="Arial" w:cs="Arial"/>
        </w:rPr>
        <w:t xml:space="preserve"> </w:t>
      </w:r>
      <w:r w:rsidRPr="00577FF5">
        <w:rPr>
          <w:rFonts w:ascii="Arial" w:hAnsi="Arial" w:cs="Arial"/>
        </w:rPr>
        <w:t>önlemeye,enerjiyi</w:t>
      </w:r>
      <w:r w:rsidR="00A94FD3" w:rsidRPr="00577FF5">
        <w:rPr>
          <w:rFonts w:ascii="Arial" w:hAnsi="Arial" w:cs="Arial"/>
        </w:rPr>
        <w:t xml:space="preserve"> verimli k</w:t>
      </w:r>
      <w:r w:rsidRPr="00577FF5">
        <w:rPr>
          <w:rFonts w:ascii="Arial" w:hAnsi="Arial" w:cs="Arial"/>
        </w:rPr>
        <w:t xml:space="preserve">ullanmaya ve faaliyetlerimizin çevre üzerindeki etkilerini azaltmaya çaba </w:t>
      </w:r>
      <w:r w:rsidRPr="00577FF5">
        <w:rPr>
          <w:rFonts w:ascii="Arial" w:hAnsi="Arial" w:cs="Arial"/>
          <w:spacing w:val="-2"/>
        </w:rPr>
        <w:t>gösteriyoruz.</w:t>
      </w:r>
    </w:p>
    <w:p w:rsidR="00260F6D" w:rsidRPr="00577FF5" w:rsidRDefault="008D78DF" w:rsidP="00AC3CFE">
      <w:pPr>
        <w:pStyle w:val="ListeParagraf"/>
        <w:numPr>
          <w:ilvl w:val="1"/>
          <w:numId w:val="6"/>
        </w:numPr>
        <w:tabs>
          <w:tab w:val="left" w:pos="1336"/>
        </w:tabs>
        <w:spacing w:line="242" w:lineRule="auto"/>
        <w:ind w:right="1126"/>
        <w:rPr>
          <w:rFonts w:ascii="Arial" w:hAnsi="Arial" w:cs="Arial"/>
        </w:rPr>
      </w:pPr>
      <w:r w:rsidRPr="00577FF5">
        <w:rPr>
          <w:rFonts w:ascii="Arial" w:hAnsi="Arial" w:cs="Arial"/>
        </w:rPr>
        <w:t>Atık</w:t>
      </w:r>
      <w:r w:rsidR="00A94FD3" w:rsidRPr="00577FF5">
        <w:rPr>
          <w:rFonts w:ascii="Arial" w:hAnsi="Arial" w:cs="Arial"/>
        </w:rPr>
        <w:t xml:space="preserve"> </w:t>
      </w:r>
      <w:r w:rsidRPr="00577FF5">
        <w:rPr>
          <w:rFonts w:ascii="Arial" w:hAnsi="Arial" w:cs="Arial"/>
        </w:rPr>
        <w:t>ayrıştırma</w:t>
      </w:r>
      <w:r w:rsidR="00A94FD3" w:rsidRPr="00577FF5">
        <w:rPr>
          <w:rFonts w:ascii="Arial" w:hAnsi="Arial" w:cs="Arial"/>
        </w:rPr>
        <w:t xml:space="preserve"> </w:t>
      </w:r>
      <w:r w:rsidRPr="00577FF5">
        <w:rPr>
          <w:rFonts w:ascii="Arial" w:hAnsi="Arial" w:cs="Arial"/>
        </w:rPr>
        <w:t>ve</w:t>
      </w:r>
      <w:r w:rsidR="00A94FD3" w:rsidRPr="00577FF5">
        <w:rPr>
          <w:rFonts w:ascii="Arial" w:hAnsi="Arial" w:cs="Arial"/>
        </w:rPr>
        <w:t xml:space="preserve"> </w:t>
      </w:r>
      <w:r w:rsidRPr="00577FF5">
        <w:rPr>
          <w:rFonts w:ascii="Arial" w:hAnsi="Arial" w:cs="Arial"/>
        </w:rPr>
        <w:t>atık</w:t>
      </w:r>
      <w:r w:rsidR="00A94FD3" w:rsidRPr="00577FF5">
        <w:rPr>
          <w:rFonts w:ascii="Arial" w:hAnsi="Arial" w:cs="Arial"/>
        </w:rPr>
        <w:t xml:space="preserve"> </w:t>
      </w:r>
      <w:r w:rsidRPr="00577FF5">
        <w:rPr>
          <w:rFonts w:ascii="Arial" w:hAnsi="Arial" w:cs="Arial"/>
        </w:rPr>
        <w:t>miktarının</w:t>
      </w:r>
      <w:r w:rsidR="00A94FD3" w:rsidRPr="00577FF5">
        <w:rPr>
          <w:rFonts w:ascii="Arial" w:hAnsi="Arial" w:cs="Arial"/>
        </w:rPr>
        <w:t xml:space="preserve"> </w:t>
      </w:r>
      <w:r w:rsidRPr="00577FF5">
        <w:rPr>
          <w:rFonts w:ascii="Arial" w:hAnsi="Arial" w:cs="Arial"/>
        </w:rPr>
        <w:t>azaltılması,doğal</w:t>
      </w:r>
      <w:r w:rsidR="00A94FD3" w:rsidRPr="00577FF5">
        <w:rPr>
          <w:rFonts w:ascii="Arial" w:hAnsi="Arial" w:cs="Arial"/>
        </w:rPr>
        <w:t xml:space="preserve"> </w:t>
      </w:r>
      <w:r w:rsidRPr="00577FF5">
        <w:rPr>
          <w:rFonts w:ascii="Arial" w:hAnsi="Arial" w:cs="Arial"/>
        </w:rPr>
        <w:t>kaynakların</w:t>
      </w:r>
      <w:r w:rsidR="00A94FD3" w:rsidRPr="00577FF5">
        <w:rPr>
          <w:rFonts w:ascii="Arial" w:hAnsi="Arial" w:cs="Arial"/>
        </w:rPr>
        <w:t xml:space="preserve"> </w:t>
      </w:r>
      <w:r w:rsidRPr="00577FF5">
        <w:rPr>
          <w:rFonts w:ascii="Arial" w:hAnsi="Arial" w:cs="Arial"/>
        </w:rPr>
        <w:t>verimli</w:t>
      </w:r>
      <w:r w:rsidR="00A94FD3" w:rsidRPr="00577FF5">
        <w:rPr>
          <w:rFonts w:ascii="Arial" w:hAnsi="Arial" w:cs="Arial"/>
        </w:rPr>
        <w:t xml:space="preserve"> kullanılması faaliyetlerinde sü</w:t>
      </w:r>
      <w:r w:rsidRPr="00577FF5">
        <w:rPr>
          <w:rFonts w:ascii="Arial" w:hAnsi="Arial" w:cs="Arial"/>
        </w:rPr>
        <w:t>rekli çevresel performansımızı iyileştiriyoruz.</w:t>
      </w:r>
    </w:p>
    <w:p w:rsidR="003C6C60" w:rsidRPr="00D36AE5" w:rsidRDefault="008D78DF" w:rsidP="00AC3CFE">
      <w:pPr>
        <w:pStyle w:val="ListeParagraf"/>
        <w:numPr>
          <w:ilvl w:val="1"/>
          <w:numId w:val="6"/>
        </w:numPr>
        <w:tabs>
          <w:tab w:val="left" w:pos="1336"/>
        </w:tabs>
        <w:spacing w:line="301" w:lineRule="exact"/>
        <w:rPr>
          <w:rFonts w:ascii="Arial" w:hAnsi="Arial" w:cs="Arial"/>
        </w:rPr>
      </w:pPr>
      <w:r w:rsidRPr="00577FF5">
        <w:rPr>
          <w:rFonts w:ascii="Arial" w:hAnsi="Arial" w:cs="Arial"/>
        </w:rPr>
        <w:t>Atıkların</w:t>
      </w:r>
      <w:r w:rsidR="00A94FD3" w:rsidRPr="00577FF5">
        <w:rPr>
          <w:rFonts w:ascii="Arial" w:hAnsi="Arial" w:cs="Arial"/>
        </w:rPr>
        <w:t xml:space="preserve"> </w:t>
      </w:r>
      <w:r w:rsidRPr="00577FF5">
        <w:rPr>
          <w:rFonts w:ascii="Arial" w:hAnsi="Arial" w:cs="Arial"/>
        </w:rPr>
        <w:t>geri</w:t>
      </w:r>
      <w:r w:rsidR="00A94FD3" w:rsidRPr="00577FF5">
        <w:rPr>
          <w:rFonts w:ascii="Arial" w:hAnsi="Arial" w:cs="Arial"/>
        </w:rPr>
        <w:t xml:space="preserve"> </w:t>
      </w:r>
      <w:r w:rsidRPr="00577FF5">
        <w:rPr>
          <w:rFonts w:ascii="Arial" w:hAnsi="Arial" w:cs="Arial"/>
        </w:rPr>
        <w:t>dönüştürülmesi</w:t>
      </w:r>
      <w:r w:rsidR="00A94FD3" w:rsidRPr="00577FF5">
        <w:rPr>
          <w:rFonts w:ascii="Arial" w:hAnsi="Arial" w:cs="Arial"/>
        </w:rPr>
        <w:t xml:space="preserve"> </w:t>
      </w:r>
      <w:r w:rsidRPr="00577FF5">
        <w:rPr>
          <w:rFonts w:ascii="Arial" w:hAnsi="Arial" w:cs="Arial"/>
        </w:rPr>
        <w:t>ve</w:t>
      </w:r>
      <w:r w:rsidR="00A94FD3" w:rsidRPr="00577FF5">
        <w:rPr>
          <w:rFonts w:ascii="Arial" w:hAnsi="Arial" w:cs="Arial"/>
        </w:rPr>
        <w:t xml:space="preserve"> </w:t>
      </w:r>
      <w:r w:rsidRPr="00577FF5">
        <w:rPr>
          <w:rFonts w:ascii="Arial" w:hAnsi="Arial" w:cs="Arial"/>
        </w:rPr>
        <w:t>bertaraf</w:t>
      </w:r>
      <w:r w:rsidR="00A94FD3" w:rsidRPr="00577FF5">
        <w:rPr>
          <w:rFonts w:ascii="Arial" w:hAnsi="Arial" w:cs="Arial"/>
        </w:rPr>
        <w:t xml:space="preserve"> </w:t>
      </w:r>
      <w:r w:rsidRPr="00577FF5">
        <w:rPr>
          <w:rFonts w:ascii="Arial" w:hAnsi="Arial" w:cs="Arial"/>
        </w:rPr>
        <w:t>aşamasında</w:t>
      </w:r>
      <w:r w:rsidR="00A94FD3" w:rsidRPr="00577FF5">
        <w:rPr>
          <w:rFonts w:ascii="Arial" w:hAnsi="Arial" w:cs="Arial"/>
        </w:rPr>
        <w:t xml:space="preserve"> </w:t>
      </w:r>
      <w:r w:rsidRPr="00577FF5">
        <w:rPr>
          <w:rFonts w:ascii="Arial" w:hAnsi="Arial" w:cs="Arial"/>
        </w:rPr>
        <w:t>takibini</w:t>
      </w:r>
      <w:r w:rsidR="000D7207" w:rsidRPr="00577FF5">
        <w:rPr>
          <w:rFonts w:ascii="Arial" w:hAnsi="Arial" w:cs="Arial"/>
        </w:rPr>
        <w:t xml:space="preserve"> </w:t>
      </w:r>
      <w:r w:rsidRPr="00577FF5">
        <w:rPr>
          <w:rFonts w:ascii="Arial" w:hAnsi="Arial" w:cs="Arial"/>
          <w:spacing w:val="-2"/>
        </w:rPr>
        <w:t>yapıyoruz.</w:t>
      </w:r>
    </w:p>
    <w:p w:rsidR="00D36AE5" w:rsidRPr="00577FF5" w:rsidRDefault="00D36AE5" w:rsidP="00D36AE5">
      <w:pPr>
        <w:pStyle w:val="ListeParagraf"/>
        <w:tabs>
          <w:tab w:val="left" w:pos="1336"/>
        </w:tabs>
        <w:spacing w:line="301" w:lineRule="exact"/>
        <w:ind w:firstLine="0"/>
        <w:rPr>
          <w:rFonts w:ascii="Arial" w:hAnsi="Arial" w:cs="Arial"/>
        </w:rPr>
      </w:pPr>
    </w:p>
    <w:p w:rsidR="008D78DF" w:rsidRPr="00577FF5" w:rsidRDefault="008D78DF" w:rsidP="008D78DF">
      <w:pPr>
        <w:pStyle w:val="ListeParagraf"/>
        <w:numPr>
          <w:ilvl w:val="1"/>
          <w:numId w:val="6"/>
        </w:numPr>
        <w:tabs>
          <w:tab w:val="left" w:pos="1336"/>
        </w:tabs>
        <w:spacing w:line="305" w:lineRule="exact"/>
        <w:rPr>
          <w:rFonts w:ascii="Arial" w:hAnsi="Arial" w:cs="Arial"/>
        </w:rPr>
      </w:pPr>
      <w:r w:rsidRPr="00577FF5">
        <w:rPr>
          <w:rFonts w:ascii="Arial" w:hAnsi="Arial" w:cs="Arial"/>
        </w:rPr>
        <w:t>Çalışanlarımızı</w:t>
      </w:r>
      <w:r w:rsidR="00A94FD3" w:rsidRPr="00577FF5">
        <w:rPr>
          <w:rFonts w:ascii="Arial" w:hAnsi="Arial" w:cs="Arial"/>
        </w:rPr>
        <w:t xml:space="preserve"> ki</w:t>
      </w:r>
      <w:r w:rsidRPr="00577FF5">
        <w:rPr>
          <w:rFonts w:ascii="Arial" w:hAnsi="Arial" w:cs="Arial"/>
        </w:rPr>
        <w:t>myasal</w:t>
      </w:r>
      <w:r w:rsidR="00A94FD3" w:rsidRPr="00577FF5">
        <w:rPr>
          <w:rFonts w:ascii="Arial" w:hAnsi="Arial" w:cs="Arial"/>
        </w:rPr>
        <w:t xml:space="preserve"> </w:t>
      </w:r>
      <w:r w:rsidRPr="00577FF5">
        <w:rPr>
          <w:rFonts w:ascii="Arial" w:hAnsi="Arial" w:cs="Arial"/>
        </w:rPr>
        <w:t>kullanımı,çevreye</w:t>
      </w:r>
      <w:r w:rsidR="00A94FD3" w:rsidRPr="00577FF5">
        <w:rPr>
          <w:rFonts w:ascii="Arial" w:hAnsi="Arial" w:cs="Arial"/>
        </w:rPr>
        <w:t xml:space="preserve"> </w:t>
      </w:r>
      <w:r w:rsidRPr="00577FF5">
        <w:rPr>
          <w:rFonts w:ascii="Arial" w:hAnsi="Arial" w:cs="Arial"/>
        </w:rPr>
        <w:t>etkileri</w:t>
      </w:r>
      <w:r w:rsidR="00A94FD3" w:rsidRPr="00577FF5">
        <w:rPr>
          <w:rFonts w:ascii="Arial" w:hAnsi="Arial" w:cs="Arial"/>
        </w:rPr>
        <w:t xml:space="preserve"> </w:t>
      </w:r>
      <w:r w:rsidRPr="00577FF5">
        <w:rPr>
          <w:rFonts w:ascii="Arial" w:hAnsi="Arial" w:cs="Arial"/>
        </w:rPr>
        <w:t>ve</w:t>
      </w:r>
      <w:r w:rsidR="00A94FD3" w:rsidRPr="00577FF5">
        <w:rPr>
          <w:rFonts w:ascii="Arial" w:hAnsi="Arial" w:cs="Arial"/>
        </w:rPr>
        <w:t xml:space="preserve"> </w:t>
      </w:r>
      <w:r w:rsidRPr="00577FF5">
        <w:rPr>
          <w:rFonts w:ascii="Arial" w:hAnsi="Arial" w:cs="Arial"/>
        </w:rPr>
        <w:t>atıklar</w:t>
      </w:r>
      <w:r w:rsidR="00A94FD3" w:rsidRPr="00577FF5">
        <w:rPr>
          <w:rFonts w:ascii="Arial" w:hAnsi="Arial" w:cs="Arial"/>
        </w:rPr>
        <w:t xml:space="preserve"> </w:t>
      </w:r>
      <w:r w:rsidRPr="00577FF5">
        <w:rPr>
          <w:rFonts w:ascii="Arial" w:hAnsi="Arial" w:cs="Arial"/>
        </w:rPr>
        <w:t>konusunda</w:t>
      </w:r>
      <w:r w:rsidR="00A94FD3" w:rsidRPr="00577FF5">
        <w:rPr>
          <w:rFonts w:ascii="Arial" w:hAnsi="Arial" w:cs="Arial"/>
        </w:rPr>
        <w:t xml:space="preserve"> </w:t>
      </w:r>
      <w:r w:rsidRPr="00577FF5">
        <w:rPr>
          <w:rFonts w:ascii="Arial" w:hAnsi="Arial" w:cs="Arial"/>
          <w:spacing w:val="-2"/>
        </w:rPr>
        <w:t>eğitiyoruz.</w:t>
      </w:r>
    </w:p>
    <w:p w:rsidR="008D78DF" w:rsidRPr="00577FF5" w:rsidRDefault="008D78DF" w:rsidP="003C6C60">
      <w:pPr>
        <w:pStyle w:val="ListeParagraf"/>
        <w:numPr>
          <w:ilvl w:val="1"/>
          <w:numId w:val="6"/>
        </w:numPr>
        <w:tabs>
          <w:tab w:val="left" w:pos="1336"/>
        </w:tabs>
        <w:rPr>
          <w:rFonts w:ascii="Arial" w:hAnsi="Arial" w:cs="Arial"/>
        </w:rPr>
      </w:pPr>
      <w:r w:rsidRPr="00577FF5">
        <w:rPr>
          <w:rFonts w:ascii="Arial" w:hAnsi="Arial" w:cs="Arial"/>
        </w:rPr>
        <w:t>Çalışanlarımızı</w:t>
      </w:r>
      <w:r w:rsidR="00A94FD3" w:rsidRPr="00577FF5">
        <w:rPr>
          <w:rFonts w:ascii="Arial" w:hAnsi="Arial" w:cs="Arial"/>
        </w:rPr>
        <w:t xml:space="preserve"> </w:t>
      </w:r>
      <w:r w:rsidRPr="00577FF5">
        <w:rPr>
          <w:rFonts w:ascii="Arial" w:hAnsi="Arial" w:cs="Arial"/>
        </w:rPr>
        <w:t>ve</w:t>
      </w:r>
      <w:r w:rsidR="00A94FD3" w:rsidRPr="00577FF5">
        <w:rPr>
          <w:rFonts w:ascii="Arial" w:hAnsi="Arial" w:cs="Arial"/>
        </w:rPr>
        <w:t xml:space="preserve"> </w:t>
      </w:r>
      <w:r w:rsidRPr="00577FF5">
        <w:rPr>
          <w:rFonts w:ascii="Arial" w:hAnsi="Arial" w:cs="Arial"/>
        </w:rPr>
        <w:t>misafirlerimizi</w:t>
      </w:r>
      <w:r w:rsidR="00A94FD3" w:rsidRPr="00577FF5">
        <w:rPr>
          <w:rFonts w:ascii="Arial" w:hAnsi="Arial" w:cs="Arial"/>
        </w:rPr>
        <w:t xml:space="preserve"> </w:t>
      </w:r>
      <w:r w:rsidRPr="00577FF5">
        <w:rPr>
          <w:rFonts w:ascii="Arial" w:hAnsi="Arial" w:cs="Arial"/>
        </w:rPr>
        <w:t>çevreye</w:t>
      </w:r>
      <w:r w:rsidR="00A94FD3" w:rsidRPr="00577FF5">
        <w:rPr>
          <w:rFonts w:ascii="Arial" w:hAnsi="Arial" w:cs="Arial"/>
        </w:rPr>
        <w:t xml:space="preserve"> </w:t>
      </w:r>
      <w:r w:rsidRPr="00577FF5">
        <w:rPr>
          <w:rFonts w:ascii="Arial" w:hAnsi="Arial" w:cs="Arial"/>
        </w:rPr>
        <w:t>karşı</w:t>
      </w:r>
      <w:r w:rsidR="00A94FD3" w:rsidRPr="00577FF5">
        <w:rPr>
          <w:rFonts w:ascii="Arial" w:hAnsi="Arial" w:cs="Arial"/>
        </w:rPr>
        <w:t xml:space="preserve"> </w:t>
      </w:r>
      <w:r w:rsidRPr="00577FF5">
        <w:rPr>
          <w:rFonts w:ascii="Arial" w:hAnsi="Arial" w:cs="Arial"/>
        </w:rPr>
        <w:t>duyarlı</w:t>
      </w:r>
      <w:r w:rsidR="00A94FD3" w:rsidRPr="00577FF5">
        <w:rPr>
          <w:rFonts w:ascii="Arial" w:hAnsi="Arial" w:cs="Arial"/>
        </w:rPr>
        <w:t xml:space="preserve"> </w:t>
      </w:r>
      <w:r w:rsidRPr="00577FF5">
        <w:rPr>
          <w:rFonts w:ascii="Arial" w:hAnsi="Arial" w:cs="Arial"/>
        </w:rPr>
        <w:t>olmaları</w:t>
      </w:r>
      <w:r w:rsidR="00A94FD3" w:rsidRPr="00577FF5">
        <w:rPr>
          <w:rFonts w:ascii="Arial" w:hAnsi="Arial" w:cs="Arial"/>
        </w:rPr>
        <w:t xml:space="preserve"> </w:t>
      </w:r>
      <w:r w:rsidRPr="00577FF5">
        <w:rPr>
          <w:rFonts w:ascii="Arial" w:hAnsi="Arial" w:cs="Arial"/>
        </w:rPr>
        <w:t>konusunda</w:t>
      </w:r>
      <w:r w:rsidR="00A94FD3" w:rsidRPr="00577FF5">
        <w:rPr>
          <w:rFonts w:ascii="Arial" w:hAnsi="Arial" w:cs="Arial"/>
        </w:rPr>
        <w:t xml:space="preserve"> </w:t>
      </w:r>
      <w:r w:rsidRPr="00577FF5">
        <w:rPr>
          <w:rFonts w:ascii="Arial" w:hAnsi="Arial" w:cs="Arial"/>
          <w:spacing w:val="-2"/>
        </w:rPr>
        <w:t>teşvik</w:t>
      </w:r>
      <w:r w:rsidR="003C6C60" w:rsidRPr="00577FF5">
        <w:rPr>
          <w:rFonts w:ascii="Arial" w:hAnsi="Arial" w:cs="Arial"/>
          <w:spacing w:val="-2"/>
        </w:rPr>
        <w:t xml:space="preserve"> </w:t>
      </w:r>
      <w:r w:rsidRPr="00577FF5">
        <w:rPr>
          <w:rFonts w:ascii="Arial" w:hAnsi="Arial" w:cs="Arial"/>
        </w:rPr>
        <w:t>ediyor,çalışanlarımıza</w:t>
      </w:r>
      <w:r w:rsidR="00A94FD3" w:rsidRPr="00577FF5">
        <w:rPr>
          <w:rFonts w:ascii="Arial" w:hAnsi="Arial" w:cs="Arial"/>
        </w:rPr>
        <w:t xml:space="preserve"> </w:t>
      </w:r>
      <w:r w:rsidRPr="00577FF5">
        <w:rPr>
          <w:rFonts w:ascii="Arial" w:hAnsi="Arial" w:cs="Arial"/>
        </w:rPr>
        <w:t>çevre</w:t>
      </w:r>
      <w:r w:rsidR="00A94FD3" w:rsidRPr="00577FF5">
        <w:rPr>
          <w:rFonts w:ascii="Arial" w:hAnsi="Arial" w:cs="Arial"/>
        </w:rPr>
        <w:t xml:space="preserve"> </w:t>
      </w:r>
      <w:r w:rsidRPr="00577FF5">
        <w:rPr>
          <w:rFonts w:ascii="Arial" w:hAnsi="Arial" w:cs="Arial"/>
        </w:rPr>
        <w:t>bilinci</w:t>
      </w:r>
      <w:r w:rsidR="00A94FD3" w:rsidRPr="00577FF5">
        <w:rPr>
          <w:rFonts w:ascii="Arial" w:hAnsi="Arial" w:cs="Arial"/>
        </w:rPr>
        <w:t xml:space="preserve"> </w:t>
      </w:r>
      <w:r w:rsidRPr="00577FF5">
        <w:rPr>
          <w:rFonts w:ascii="Arial" w:hAnsi="Arial" w:cs="Arial"/>
        </w:rPr>
        <w:t>ve</w:t>
      </w:r>
      <w:r w:rsidR="00A94FD3" w:rsidRPr="00577FF5">
        <w:rPr>
          <w:rFonts w:ascii="Arial" w:hAnsi="Arial" w:cs="Arial"/>
        </w:rPr>
        <w:t xml:space="preserve"> </w:t>
      </w:r>
      <w:r w:rsidRPr="00577FF5">
        <w:rPr>
          <w:rFonts w:ascii="Arial" w:hAnsi="Arial" w:cs="Arial"/>
        </w:rPr>
        <w:t>enerjinin</w:t>
      </w:r>
      <w:r w:rsidR="00A94FD3" w:rsidRPr="00577FF5">
        <w:rPr>
          <w:rFonts w:ascii="Arial" w:hAnsi="Arial" w:cs="Arial"/>
        </w:rPr>
        <w:t xml:space="preserve"> </w:t>
      </w:r>
      <w:r w:rsidRPr="00577FF5">
        <w:rPr>
          <w:rFonts w:ascii="Arial" w:hAnsi="Arial" w:cs="Arial"/>
        </w:rPr>
        <w:t>verimli</w:t>
      </w:r>
      <w:r w:rsidR="00A94FD3" w:rsidRPr="00577FF5">
        <w:rPr>
          <w:rFonts w:ascii="Arial" w:hAnsi="Arial" w:cs="Arial"/>
        </w:rPr>
        <w:t xml:space="preserve"> </w:t>
      </w:r>
      <w:r w:rsidRPr="00577FF5">
        <w:rPr>
          <w:rFonts w:ascii="Arial" w:hAnsi="Arial" w:cs="Arial"/>
        </w:rPr>
        <w:t>kullanılması</w:t>
      </w:r>
      <w:r w:rsidR="00A94FD3" w:rsidRPr="00577FF5">
        <w:rPr>
          <w:rFonts w:ascii="Arial" w:hAnsi="Arial" w:cs="Arial"/>
        </w:rPr>
        <w:t xml:space="preserve"> </w:t>
      </w:r>
      <w:r w:rsidRPr="00577FF5">
        <w:rPr>
          <w:rFonts w:ascii="Arial" w:hAnsi="Arial" w:cs="Arial"/>
        </w:rPr>
        <w:t>ile</w:t>
      </w:r>
      <w:r w:rsidR="00A94FD3" w:rsidRPr="00577FF5">
        <w:rPr>
          <w:rFonts w:ascii="Arial" w:hAnsi="Arial" w:cs="Arial"/>
        </w:rPr>
        <w:t xml:space="preserve"> </w:t>
      </w:r>
      <w:r w:rsidRPr="00577FF5">
        <w:rPr>
          <w:rFonts w:ascii="Arial" w:hAnsi="Arial" w:cs="Arial"/>
        </w:rPr>
        <w:t>ilgili</w:t>
      </w:r>
      <w:r w:rsidR="00A94FD3" w:rsidRPr="00577FF5">
        <w:rPr>
          <w:rFonts w:ascii="Arial" w:hAnsi="Arial" w:cs="Arial"/>
        </w:rPr>
        <w:t xml:space="preserve"> </w:t>
      </w:r>
      <w:r w:rsidRPr="00577FF5">
        <w:rPr>
          <w:rFonts w:ascii="Arial" w:hAnsi="Arial" w:cs="Arial"/>
        </w:rPr>
        <w:t>eğitimler vererek onları geliştiriyoruz.</w:t>
      </w:r>
    </w:p>
    <w:p w:rsidR="008D78DF" w:rsidRPr="00577FF5" w:rsidRDefault="008D78DF" w:rsidP="008D78DF">
      <w:pPr>
        <w:pStyle w:val="ListeParagraf"/>
        <w:numPr>
          <w:ilvl w:val="1"/>
          <w:numId w:val="6"/>
        </w:numPr>
        <w:tabs>
          <w:tab w:val="left" w:pos="1336"/>
        </w:tabs>
        <w:spacing w:line="305" w:lineRule="exact"/>
        <w:rPr>
          <w:rFonts w:ascii="Arial" w:hAnsi="Arial" w:cs="Arial"/>
        </w:rPr>
      </w:pPr>
      <w:r w:rsidRPr="00577FF5">
        <w:rPr>
          <w:rFonts w:ascii="Arial" w:hAnsi="Arial" w:cs="Arial"/>
        </w:rPr>
        <w:t>Otelimizde</w:t>
      </w:r>
      <w:r w:rsidR="00DC62BC" w:rsidRPr="00577FF5">
        <w:rPr>
          <w:rFonts w:ascii="Arial" w:hAnsi="Arial" w:cs="Arial"/>
        </w:rPr>
        <w:t xml:space="preserve"> </w:t>
      </w:r>
      <w:r w:rsidRPr="00577FF5">
        <w:rPr>
          <w:rFonts w:ascii="Arial" w:hAnsi="Arial" w:cs="Arial"/>
        </w:rPr>
        <w:t>enerji</w:t>
      </w:r>
      <w:r w:rsidR="00DC62BC" w:rsidRPr="00577FF5">
        <w:rPr>
          <w:rFonts w:ascii="Arial" w:hAnsi="Arial" w:cs="Arial"/>
        </w:rPr>
        <w:t xml:space="preserve"> </w:t>
      </w:r>
      <w:r w:rsidRPr="00577FF5">
        <w:rPr>
          <w:rFonts w:ascii="Arial" w:hAnsi="Arial" w:cs="Arial"/>
        </w:rPr>
        <w:t>ve</w:t>
      </w:r>
      <w:r w:rsidR="00DC62BC" w:rsidRPr="00577FF5">
        <w:rPr>
          <w:rFonts w:ascii="Arial" w:hAnsi="Arial" w:cs="Arial"/>
        </w:rPr>
        <w:t xml:space="preserve"> </w:t>
      </w:r>
      <w:r w:rsidRPr="00577FF5">
        <w:rPr>
          <w:rFonts w:ascii="Arial" w:hAnsi="Arial" w:cs="Arial"/>
        </w:rPr>
        <w:t>su</w:t>
      </w:r>
      <w:r w:rsidR="00DC62BC" w:rsidRPr="00577FF5">
        <w:rPr>
          <w:rFonts w:ascii="Arial" w:hAnsi="Arial" w:cs="Arial"/>
        </w:rPr>
        <w:t xml:space="preserve"> </w:t>
      </w:r>
      <w:r w:rsidRPr="00577FF5">
        <w:rPr>
          <w:rFonts w:ascii="Arial" w:hAnsi="Arial" w:cs="Arial"/>
        </w:rPr>
        <w:t>tasarruflu</w:t>
      </w:r>
      <w:r w:rsidR="00DC62BC" w:rsidRPr="00577FF5">
        <w:rPr>
          <w:rFonts w:ascii="Arial" w:hAnsi="Arial" w:cs="Arial"/>
        </w:rPr>
        <w:t xml:space="preserve"> </w:t>
      </w:r>
      <w:r w:rsidRPr="00577FF5">
        <w:rPr>
          <w:rFonts w:ascii="Arial" w:hAnsi="Arial" w:cs="Arial"/>
        </w:rPr>
        <w:t>sistemler</w:t>
      </w:r>
      <w:r w:rsidR="00DC62BC" w:rsidRPr="00577FF5">
        <w:rPr>
          <w:rFonts w:ascii="Arial" w:hAnsi="Arial" w:cs="Arial"/>
        </w:rPr>
        <w:t xml:space="preserve"> </w:t>
      </w:r>
      <w:r w:rsidRPr="00577FF5">
        <w:rPr>
          <w:rFonts w:ascii="Arial" w:hAnsi="Arial" w:cs="Arial"/>
          <w:spacing w:val="-2"/>
        </w:rPr>
        <w:t>kullanıyoruz</w:t>
      </w:r>
    </w:p>
    <w:p w:rsidR="008D78DF" w:rsidRPr="00577FF5" w:rsidRDefault="008D78DF" w:rsidP="008D78DF">
      <w:pPr>
        <w:pStyle w:val="ListeParagraf"/>
        <w:numPr>
          <w:ilvl w:val="1"/>
          <w:numId w:val="6"/>
        </w:numPr>
        <w:tabs>
          <w:tab w:val="left" w:pos="1336"/>
        </w:tabs>
        <w:ind w:right="892"/>
        <w:rPr>
          <w:rFonts w:ascii="Arial" w:hAnsi="Arial" w:cs="Arial"/>
        </w:rPr>
      </w:pPr>
      <w:r w:rsidRPr="00577FF5">
        <w:rPr>
          <w:rFonts w:ascii="Arial" w:hAnsi="Arial" w:cs="Arial"/>
        </w:rPr>
        <w:t>Tedarikçi</w:t>
      </w:r>
      <w:r w:rsidR="00DC62BC" w:rsidRPr="00577FF5">
        <w:rPr>
          <w:rFonts w:ascii="Arial" w:hAnsi="Arial" w:cs="Arial"/>
        </w:rPr>
        <w:t xml:space="preserve"> </w:t>
      </w:r>
      <w:r w:rsidRPr="00577FF5">
        <w:rPr>
          <w:rFonts w:ascii="Arial" w:hAnsi="Arial" w:cs="Arial"/>
        </w:rPr>
        <w:t>ve</w:t>
      </w:r>
      <w:r w:rsidR="00DC62BC" w:rsidRPr="00577FF5">
        <w:rPr>
          <w:rFonts w:ascii="Arial" w:hAnsi="Arial" w:cs="Arial"/>
        </w:rPr>
        <w:t xml:space="preserve"> </w:t>
      </w:r>
      <w:r w:rsidRPr="00577FF5">
        <w:rPr>
          <w:rFonts w:ascii="Arial" w:hAnsi="Arial" w:cs="Arial"/>
        </w:rPr>
        <w:t>paydaşlarımızı</w:t>
      </w:r>
      <w:r w:rsidR="00DC62BC" w:rsidRPr="00577FF5">
        <w:rPr>
          <w:rFonts w:ascii="Arial" w:hAnsi="Arial" w:cs="Arial"/>
        </w:rPr>
        <w:t xml:space="preserve"> </w:t>
      </w:r>
      <w:r w:rsidRPr="00577FF5">
        <w:rPr>
          <w:rFonts w:ascii="Arial" w:hAnsi="Arial" w:cs="Arial"/>
        </w:rPr>
        <w:t>enerji</w:t>
      </w:r>
      <w:r w:rsidR="00DC62BC" w:rsidRPr="00577FF5">
        <w:rPr>
          <w:rFonts w:ascii="Arial" w:hAnsi="Arial" w:cs="Arial"/>
        </w:rPr>
        <w:t xml:space="preserve"> </w:t>
      </w:r>
      <w:r w:rsidRPr="00577FF5">
        <w:rPr>
          <w:rFonts w:ascii="Arial" w:hAnsi="Arial" w:cs="Arial"/>
        </w:rPr>
        <w:t>verimliliği</w:t>
      </w:r>
      <w:r w:rsidR="00DC62BC" w:rsidRPr="00577FF5">
        <w:rPr>
          <w:rFonts w:ascii="Arial" w:hAnsi="Arial" w:cs="Arial"/>
        </w:rPr>
        <w:t xml:space="preserve"> </w:t>
      </w:r>
      <w:r w:rsidRPr="00577FF5">
        <w:rPr>
          <w:rFonts w:ascii="Arial" w:hAnsi="Arial" w:cs="Arial"/>
        </w:rPr>
        <w:t>çalışmaları</w:t>
      </w:r>
      <w:r w:rsidR="00DC62BC" w:rsidRPr="00577FF5">
        <w:rPr>
          <w:rFonts w:ascii="Arial" w:hAnsi="Arial" w:cs="Arial"/>
        </w:rPr>
        <w:t xml:space="preserve"> </w:t>
      </w:r>
      <w:r w:rsidRPr="00577FF5">
        <w:rPr>
          <w:rFonts w:ascii="Arial" w:hAnsi="Arial" w:cs="Arial"/>
        </w:rPr>
        <w:t>konusunda</w:t>
      </w:r>
      <w:r w:rsidR="00DC62BC" w:rsidRPr="00577FF5">
        <w:rPr>
          <w:rFonts w:ascii="Arial" w:hAnsi="Arial" w:cs="Arial"/>
        </w:rPr>
        <w:t xml:space="preserve"> </w:t>
      </w:r>
      <w:r w:rsidRPr="00577FF5">
        <w:rPr>
          <w:rFonts w:ascii="Arial" w:hAnsi="Arial" w:cs="Arial"/>
        </w:rPr>
        <w:t>bilinçlendiriyor</w:t>
      </w:r>
      <w:r w:rsidR="00DC62BC" w:rsidRPr="00577FF5">
        <w:rPr>
          <w:rFonts w:ascii="Arial" w:hAnsi="Arial" w:cs="Arial"/>
        </w:rPr>
        <w:t xml:space="preserve"> </w:t>
      </w:r>
      <w:r w:rsidRPr="00577FF5">
        <w:rPr>
          <w:rFonts w:ascii="Arial" w:hAnsi="Arial" w:cs="Arial"/>
        </w:rPr>
        <w:t>ve teşvik ediyoruz.</w:t>
      </w:r>
    </w:p>
    <w:p w:rsidR="008D78DF" w:rsidRPr="00577FF5" w:rsidRDefault="008D78DF" w:rsidP="008D78DF">
      <w:pPr>
        <w:pStyle w:val="ListeParagraf"/>
        <w:numPr>
          <w:ilvl w:val="1"/>
          <w:numId w:val="6"/>
        </w:numPr>
        <w:tabs>
          <w:tab w:val="left" w:pos="1336"/>
        </w:tabs>
        <w:ind w:right="1495"/>
        <w:rPr>
          <w:rFonts w:ascii="Arial" w:hAnsi="Arial" w:cs="Arial"/>
        </w:rPr>
      </w:pPr>
      <w:r w:rsidRPr="00577FF5">
        <w:rPr>
          <w:rFonts w:ascii="Arial" w:hAnsi="Arial" w:cs="Arial"/>
        </w:rPr>
        <w:t>Karbon</w:t>
      </w:r>
      <w:r w:rsidR="00DC62BC" w:rsidRPr="00577FF5">
        <w:rPr>
          <w:rFonts w:ascii="Arial" w:hAnsi="Arial" w:cs="Arial"/>
        </w:rPr>
        <w:t xml:space="preserve"> </w:t>
      </w:r>
      <w:r w:rsidRPr="00577FF5">
        <w:rPr>
          <w:rFonts w:ascii="Arial" w:hAnsi="Arial" w:cs="Arial"/>
        </w:rPr>
        <w:t>salınımında</w:t>
      </w:r>
      <w:r w:rsidR="00DC62BC" w:rsidRPr="00577FF5">
        <w:rPr>
          <w:rFonts w:ascii="Arial" w:hAnsi="Arial" w:cs="Arial"/>
        </w:rPr>
        <w:t xml:space="preserve"> </w:t>
      </w:r>
      <w:r w:rsidRPr="00577FF5">
        <w:rPr>
          <w:rFonts w:ascii="Arial" w:hAnsi="Arial" w:cs="Arial"/>
        </w:rPr>
        <w:t>doğadaki</w:t>
      </w:r>
      <w:r w:rsidR="00DC62BC" w:rsidRPr="00577FF5">
        <w:rPr>
          <w:rFonts w:ascii="Arial" w:hAnsi="Arial" w:cs="Arial"/>
        </w:rPr>
        <w:t xml:space="preserve"> </w:t>
      </w:r>
      <w:r w:rsidRPr="00577FF5">
        <w:rPr>
          <w:rFonts w:ascii="Arial" w:hAnsi="Arial" w:cs="Arial"/>
        </w:rPr>
        <w:t>hasarı</w:t>
      </w:r>
      <w:r w:rsidR="00DC62BC" w:rsidRPr="00577FF5">
        <w:rPr>
          <w:rFonts w:ascii="Arial" w:hAnsi="Arial" w:cs="Arial"/>
        </w:rPr>
        <w:t xml:space="preserve"> </w:t>
      </w:r>
      <w:r w:rsidRPr="00577FF5">
        <w:rPr>
          <w:rFonts w:ascii="Arial" w:hAnsi="Arial" w:cs="Arial"/>
        </w:rPr>
        <w:t>minimuma</w:t>
      </w:r>
      <w:r w:rsidR="00DC62BC" w:rsidRPr="00577FF5">
        <w:rPr>
          <w:rFonts w:ascii="Arial" w:hAnsi="Arial" w:cs="Arial"/>
        </w:rPr>
        <w:t xml:space="preserve"> </w:t>
      </w:r>
      <w:r w:rsidRPr="00577FF5">
        <w:rPr>
          <w:rFonts w:ascii="Arial" w:hAnsi="Arial" w:cs="Arial"/>
        </w:rPr>
        <w:t>indirmek</w:t>
      </w:r>
      <w:r w:rsidR="00DC62BC" w:rsidRPr="00577FF5">
        <w:rPr>
          <w:rFonts w:ascii="Arial" w:hAnsi="Arial" w:cs="Arial"/>
        </w:rPr>
        <w:t xml:space="preserve"> için ç</w:t>
      </w:r>
      <w:r w:rsidRPr="00577FF5">
        <w:rPr>
          <w:rFonts w:ascii="Arial" w:hAnsi="Arial" w:cs="Arial"/>
        </w:rPr>
        <w:t>evre</w:t>
      </w:r>
      <w:r w:rsidR="00DC62BC" w:rsidRPr="00577FF5">
        <w:rPr>
          <w:rFonts w:ascii="Arial" w:hAnsi="Arial" w:cs="Arial"/>
        </w:rPr>
        <w:t xml:space="preserve"> ö</w:t>
      </w:r>
      <w:r w:rsidRPr="00577FF5">
        <w:rPr>
          <w:rFonts w:ascii="Arial" w:hAnsi="Arial" w:cs="Arial"/>
        </w:rPr>
        <w:t>rgütleri</w:t>
      </w:r>
      <w:r w:rsidR="00DC62BC" w:rsidRPr="00577FF5">
        <w:rPr>
          <w:rFonts w:ascii="Arial" w:hAnsi="Arial" w:cs="Arial"/>
        </w:rPr>
        <w:t xml:space="preserve"> </w:t>
      </w:r>
      <w:r w:rsidRPr="00577FF5">
        <w:rPr>
          <w:rFonts w:ascii="Arial" w:hAnsi="Arial" w:cs="Arial"/>
        </w:rPr>
        <w:t>ve temaya ağaç bağışında bulunuyoruz.</w:t>
      </w:r>
    </w:p>
    <w:p w:rsidR="00A7743E" w:rsidRPr="00577FF5" w:rsidRDefault="00A7743E" w:rsidP="00A7743E">
      <w:pPr>
        <w:tabs>
          <w:tab w:val="left" w:pos="1336"/>
        </w:tabs>
        <w:ind w:right="1495"/>
        <w:rPr>
          <w:rFonts w:ascii="Arial" w:hAnsi="Arial" w:cs="Arial"/>
        </w:rPr>
      </w:pPr>
    </w:p>
    <w:p w:rsidR="00461AF3" w:rsidRPr="00577FF5" w:rsidRDefault="00461AF3" w:rsidP="00461AF3">
      <w:pPr>
        <w:rPr>
          <w:rFonts w:ascii="Arial" w:hAnsi="Arial" w:cs="Arial"/>
        </w:rPr>
      </w:pPr>
    </w:p>
    <w:p w:rsidR="00B405F8" w:rsidRPr="00577FF5" w:rsidRDefault="00B405F8" w:rsidP="004A11D5">
      <w:pPr>
        <w:pStyle w:val="Heading1"/>
        <w:tabs>
          <w:tab w:val="left" w:pos="1334"/>
        </w:tabs>
        <w:spacing w:before="0"/>
        <w:ind w:left="976" w:firstLine="0"/>
        <w:rPr>
          <w:rFonts w:ascii="Arial" w:hAnsi="Arial" w:cs="Arial"/>
          <w:color w:val="001D3E"/>
          <w:sz w:val="22"/>
          <w:szCs w:val="22"/>
        </w:rPr>
      </w:pPr>
    </w:p>
    <w:p w:rsidR="004A11D5" w:rsidRPr="00577FF5" w:rsidRDefault="004A11D5" w:rsidP="004A11D5">
      <w:pPr>
        <w:pStyle w:val="Heading1"/>
        <w:numPr>
          <w:ilvl w:val="0"/>
          <w:numId w:val="6"/>
        </w:numPr>
        <w:tabs>
          <w:tab w:val="left" w:pos="1334"/>
        </w:tabs>
        <w:spacing w:before="0"/>
        <w:ind w:left="1334" w:hanging="358"/>
        <w:rPr>
          <w:rFonts w:ascii="Arial" w:hAnsi="Arial" w:cs="Arial"/>
          <w:color w:val="001D3E"/>
          <w:sz w:val="22"/>
          <w:szCs w:val="22"/>
        </w:rPr>
      </w:pPr>
      <w:r w:rsidRPr="00577FF5">
        <w:rPr>
          <w:rFonts w:ascii="Arial" w:hAnsi="Arial" w:cs="Arial"/>
          <w:color w:val="FF0000"/>
          <w:sz w:val="22"/>
          <w:szCs w:val="22"/>
        </w:rPr>
        <w:t xml:space="preserve">ENERJİ </w:t>
      </w:r>
      <w:r w:rsidRPr="00577FF5">
        <w:rPr>
          <w:rFonts w:ascii="Arial" w:hAnsi="Arial" w:cs="Arial"/>
          <w:color w:val="FF0000"/>
          <w:spacing w:val="-2"/>
          <w:sz w:val="22"/>
          <w:szCs w:val="22"/>
        </w:rPr>
        <w:t>Y</w:t>
      </w:r>
      <w:r w:rsidR="00690B19" w:rsidRPr="00577FF5">
        <w:rPr>
          <w:rFonts w:ascii="Arial" w:hAnsi="Arial" w:cs="Arial"/>
          <w:color w:val="FF0000"/>
          <w:spacing w:val="-2"/>
          <w:sz w:val="22"/>
          <w:szCs w:val="22"/>
        </w:rPr>
        <w:t>Ö</w:t>
      </w:r>
      <w:r w:rsidRPr="00577FF5">
        <w:rPr>
          <w:rFonts w:ascii="Arial" w:hAnsi="Arial" w:cs="Arial"/>
          <w:color w:val="FF0000"/>
          <w:spacing w:val="-2"/>
          <w:sz w:val="22"/>
          <w:szCs w:val="22"/>
        </w:rPr>
        <w:t>NETMİ</w:t>
      </w:r>
    </w:p>
    <w:p w:rsidR="004A11D5" w:rsidRPr="00577FF5" w:rsidRDefault="004A11D5" w:rsidP="004A11D5">
      <w:pPr>
        <w:pStyle w:val="Heading1"/>
        <w:tabs>
          <w:tab w:val="left" w:pos="1334"/>
        </w:tabs>
        <w:spacing w:before="0"/>
        <w:ind w:left="1334" w:firstLine="0"/>
        <w:rPr>
          <w:rFonts w:ascii="Arial" w:hAnsi="Arial" w:cs="Arial"/>
          <w:color w:val="001D3E"/>
          <w:sz w:val="22"/>
          <w:szCs w:val="22"/>
        </w:rPr>
      </w:pPr>
    </w:p>
    <w:p w:rsidR="004A11D5" w:rsidRPr="00577FF5" w:rsidRDefault="004A11D5" w:rsidP="004A11D5">
      <w:pPr>
        <w:pStyle w:val="GvdeMetni"/>
        <w:rPr>
          <w:rFonts w:ascii="Arial" w:hAnsi="Arial" w:cs="Arial"/>
          <w:b/>
          <w:sz w:val="22"/>
          <w:szCs w:val="22"/>
        </w:rPr>
      </w:pPr>
    </w:p>
    <w:p w:rsidR="004A11D5" w:rsidRPr="00577FF5" w:rsidRDefault="004A11D5" w:rsidP="006A7BF4">
      <w:pPr>
        <w:pStyle w:val="GvdeMetni"/>
        <w:rPr>
          <w:rFonts w:ascii="Arial" w:hAnsi="Arial" w:cs="Arial"/>
          <w:sz w:val="22"/>
          <w:szCs w:val="22"/>
        </w:rPr>
      </w:pPr>
      <w:r w:rsidRPr="00577FF5">
        <w:rPr>
          <w:rFonts w:ascii="Arial" w:hAnsi="Arial" w:cs="Arial"/>
          <w:b/>
          <w:sz w:val="22"/>
          <w:szCs w:val="22"/>
        </w:rPr>
        <w:t>Enerji</w:t>
      </w:r>
      <w:r w:rsidR="00690B19" w:rsidRPr="00577FF5">
        <w:rPr>
          <w:rFonts w:ascii="Arial" w:hAnsi="Arial" w:cs="Arial"/>
          <w:b/>
          <w:sz w:val="22"/>
          <w:szCs w:val="22"/>
        </w:rPr>
        <w:t xml:space="preserve"> </w:t>
      </w:r>
      <w:r w:rsidRPr="00577FF5">
        <w:rPr>
          <w:rFonts w:ascii="Arial" w:hAnsi="Arial" w:cs="Arial"/>
          <w:b/>
          <w:sz w:val="22"/>
          <w:szCs w:val="22"/>
        </w:rPr>
        <w:t>tasarrufu</w:t>
      </w:r>
      <w:r w:rsidRPr="00577FF5">
        <w:rPr>
          <w:rFonts w:ascii="Arial" w:hAnsi="Arial" w:cs="Arial"/>
          <w:sz w:val="22"/>
          <w:szCs w:val="22"/>
        </w:rPr>
        <w:t>:</w:t>
      </w:r>
      <w:r w:rsidR="00690B19" w:rsidRPr="00577FF5">
        <w:rPr>
          <w:rFonts w:ascii="Arial" w:hAnsi="Arial" w:cs="Arial"/>
          <w:sz w:val="22"/>
          <w:szCs w:val="22"/>
        </w:rPr>
        <w:t xml:space="preserve"> </w:t>
      </w:r>
      <w:r w:rsidRPr="00577FF5">
        <w:rPr>
          <w:rFonts w:ascii="Arial" w:hAnsi="Arial" w:cs="Arial"/>
          <w:sz w:val="22"/>
          <w:szCs w:val="22"/>
        </w:rPr>
        <w:t>Otelimizin</w:t>
      </w:r>
      <w:r w:rsidR="00690B19" w:rsidRPr="00577FF5">
        <w:rPr>
          <w:rFonts w:ascii="Arial" w:hAnsi="Arial" w:cs="Arial"/>
          <w:sz w:val="22"/>
          <w:szCs w:val="22"/>
        </w:rPr>
        <w:t xml:space="preserve"> </w:t>
      </w:r>
      <w:r w:rsidRPr="00577FF5">
        <w:rPr>
          <w:rFonts w:ascii="Arial" w:hAnsi="Arial" w:cs="Arial"/>
          <w:sz w:val="22"/>
          <w:szCs w:val="22"/>
        </w:rPr>
        <w:t>enerji</w:t>
      </w:r>
      <w:r w:rsidR="00690B19" w:rsidRPr="00577FF5">
        <w:rPr>
          <w:rFonts w:ascii="Arial" w:hAnsi="Arial" w:cs="Arial"/>
          <w:sz w:val="22"/>
          <w:szCs w:val="22"/>
        </w:rPr>
        <w:t xml:space="preserve"> </w:t>
      </w:r>
      <w:r w:rsidRPr="00577FF5">
        <w:rPr>
          <w:rFonts w:ascii="Arial" w:hAnsi="Arial" w:cs="Arial"/>
          <w:sz w:val="22"/>
          <w:szCs w:val="22"/>
        </w:rPr>
        <w:t>tasarrufu</w:t>
      </w:r>
      <w:r w:rsidR="00690B19" w:rsidRPr="00577FF5">
        <w:rPr>
          <w:rFonts w:ascii="Arial" w:hAnsi="Arial" w:cs="Arial"/>
          <w:sz w:val="22"/>
          <w:szCs w:val="22"/>
        </w:rPr>
        <w:t xml:space="preserve"> </w:t>
      </w:r>
      <w:r w:rsidRPr="00577FF5">
        <w:rPr>
          <w:rFonts w:ascii="Arial" w:hAnsi="Arial" w:cs="Arial"/>
          <w:sz w:val="22"/>
          <w:szCs w:val="22"/>
        </w:rPr>
        <w:t>politikası</w:t>
      </w:r>
      <w:r w:rsidR="00690B19" w:rsidRPr="00577FF5">
        <w:rPr>
          <w:rFonts w:ascii="Arial" w:hAnsi="Arial" w:cs="Arial"/>
          <w:sz w:val="22"/>
          <w:szCs w:val="22"/>
        </w:rPr>
        <w:t xml:space="preserve"> </w:t>
      </w:r>
      <w:r w:rsidRPr="00577FF5">
        <w:rPr>
          <w:rFonts w:ascii="Arial" w:hAnsi="Arial" w:cs="Arial"/>
          <w:sz w:val="22"/>
          <w:szCs w:val="22"/>
        </w:rPr>
        <w:t>bulunmaktadır.</w:t>
      </w:r>
      <w:r w:rsidR="00690B19" w:rsidRPr="00577FF5">
        <w:rPr>
          <w:rFonts w:ascii="Arial" w:hAnsi="Arial" w:cs="Arial"/>
          <w:sz w:val="22"/>
          <w:szCs w:val="22"/>
        </w:rPr>
        <w:t xml:space="preserve"> </w:t>
      </w:r>
      <w:r w:rsidRPr="00577FF5">
        <w:rPr>
          <w:rFonts w:ascii="Arial" w:hAnsi="Arial" w:cs="Arial"/>
          <w:sz w:val="22"/>
          <w:szCs w:val="22"/>
        </w:rPr>
        <w:t>Politika,</w:t>
      </w:r>
      <w:r w:rsidRPr="00577FF5">
        <w:rPr>
          <w:rFonts w:ascii="Arial" w:hAnsi="Arial" w:cs="Arial"/>
          <w:spacing w:val="-2"/>
          <w:sz w:val="22"/>
          <w:szCs w:val="22"/>
        </w:rPr>
        <w:t>enerji</w:t>
      </w:r>
    </w:p>
    <w:p w:rsidR="004A11D5" w:rsidRPr="00577FF5" w:rsidRDefault="00690B19" w:rsidP="006A7BF4">
      <w:pPr>
        <w:pStyle w:val="GvdeMetni"/>
        <w:rPr>
          <w:rFonts w:ascii="Arial" w:hAnsi="Arial" w:cs="Arial"/>
          <w:sz w:val="22"/>
          <w:szCs w:val="22"/>
        </w:rPr>
      </w:pPr>
      <w:r w:rsidRPr="00577FF5">
        <w:rPr>
          <w:rFonts w:ascii="Arial" w:hAnsi="Arial" w:cs="Arial"/>
          <w:sz w:val="22"/>
          <w:szCs w:val="22"/>
        </w:rPr>
        <w:t>T</w:t>
      </w:r>
      <w:r w:rsidR="004A11D5" w:rsidRPr="00577FF5">
        <w:rPr>
          <w:rFonts w:ascii="Arial" w:hAnsi="Arial" w:cs="Arial"/>
          <w:sz w:val="22"/>
          <w:szCs w:val="22"/>
        </w:rPr>
        <w:t>üketiminin</w:t>
      </w:r>
      <w:r w:rsidRPr="00577FF5">
        <w:rPr>
          <w:rFonts w:ascii="Arial" w:hAnsi="Arial" w:cs="Arial"/>
          <w:sz w:val="22"/>
          <w:szCs w:val="22"/>
        </w:rPr>
        <w:t xml:space="preserve"> </w:t>
      </w:r>
      <w:r w:rsidR="004A11D5" w:rsidRPr="00577FF5">
        <w:rPr>
          <w:rFonts w:ascii="Arial" w:hAnsi="Arial" w:cs="Arial"/>
          <w:sz w:val="22"/>
          <w:szCs w:val="22"/>
        </w:rPr>
        <w:t>düzenli</w:t>
      </w:r>
      <w:r w:rsidRPr="00577FF5">
        <w:rPr>
          <w:rFonts w:ascii="Arial" w:hAnsi="Arial" w:cs="Arial"/>
          <w:sz w:val="22"/>
          <w:szCs w:val="22"/>
        </w:rPr>
        <w:t xml:space="preserve"> </w:t>
      </w:r>
      <w:r w:rsidR="004A11D5" w:rsidRPr="00577FF5">
        <w:rPr>
          <w:rFonts w:ascii="Arial" w:hAnsi="Arial" w:cs="Arial"/>
          <w:sz w:val="22"/>
          <w:szCs w:val="22"/>
        </w:rPr>
        <w:t>ölçülmesini,izlenmesini,azaltılmasını</w:t>
      </w:r>
      <w:r w:rsidRPr="00577FF5">
        <w:rPr>
          <w:rFonts w:ascii="Arial" w:hAnsi="Arial" w:cs="Arial"/>
          <w:sz w:val="22"/>
          <w:szCs w:val="22"/>
        </w:rPr>
        <w:t xml:space="preserve"> </w:t>
      </w:r>
      <w:r w:rsidR="004A11D5" w:rsidRPr="00577FF5">
        <w:rPr>
          <w:rFonts w:ascii="Arial" w:hAnsi="Arial" w:cs="Arial"/>
          <w:spacing w:val="-2"/>
          <w:sz w:val="22"/>
          <w:szCs w:val="22"/>
        </w:rPr>
        <w:t>içermektedir.</w:t>
      </w:r>
    </w:p>
    <w:p w:rsidR="004A11D5" w:rsidRPr="00577FF5" w:rsidRDefault="004A11D5" w:rsidP="006A7BF4">
      <w:pPr>
        <w:pStyle w:val="GvdeMetni"/>
        <w:rPr>
          <w:rFonts w:ascii="Arial" w:hAnsi="Arial" w:cs="Arial"/>
          <w:sz w:val="22"/>
          <w:szCs w:val="22"/>
        </w:rPr>
      </w:pPr>
      <w:r w:rsidRPr="00577FF5">
        <w:rPr>
          <w:rFonts w:ascii="Arial" w:hAnsi="Arial" w:cs="Arial"/>
          <w:sz w:val="22"/>
          <w:szCs w:val="22"/>
        </w:rPr>
        <w:t>Otelimiz</w:t>
      </w:r>
      <w:r w:rsidR="00690B19" w:rsidRPr="00577FF5">
        <w:rPr>
          <w:rFonts w:ascii="Arial" w:hAnsi="Arial" w:cs="Arial"/>
          <w:sz w:val="22"/>
          <w:szCs w:val="22"/>
        </w:rPr>
        <w:t xml:space="preserve"> </w:t>
      </w:r>
      <w:r w:rsidRPr="00577FF5">
        <w:rPr>
          <w:rFonts w:ascii="Arial" w:hAnsi="Arial" w:cs="Arial"/>
          <w:sz w:val="22"/>
          <w:szCs w:val="22"/>
        </w:rPr>
        <w:t>enerji</w:t>
      </w:r>
      <w:r w:rsidR="00690B19" w:rsidRPr="00577FF5">
        <w:rPr>
          <w:rFonts w:ascii="Arial" w:hAnsi="Arial" w:cs="Arial"/>
          <w:sz w:val="22"/>
          <w:szCs w:val="22"/>
        </w:rPr>
        <w:t xml:space="preserve"> </w:t>
      </w:r>
      <w:r w:rsidRPr="00577FF5">
        <w:rPr>
          <w:rFonts w:ascii="Arial" w:hAnsi="Arial" w:cs="Arial"/>
          <w:sz w:val="22"/>
          <w:szCs w:val="22"/>
        </w:rPr>
        <w:t>tüketimini</w:t>
      </w:r>
      <w:r w:rsidR="00690B19" w:rsidRPr="00577FF5">
        <w:rPr>
          <w:rFonts w:ascii="Arial" w:hAnsi="Arial" w:cs="Arial"/>
          <w:sz w:val="22"/>
          <w:szCs w:val="22"/>
        </w:rPr>
        <w:t xml:space="preserve"> </w:t>
      </w:r>
      <w:r w:rsidRPr="00577FF5">
        <w:rPr>
          <w:rFonts w:ascii="Arial" w:hAnsi="Arial" w:cs="Arial"/>
          <w:sz w:val="22"/>
          <w:szCs w:val="22"/>
        </w:rPr>
        <w:t>enerji</w:t>
      </w:r>
      <w:r w:rsidR="00690B19" w:rsidRPr="00577FF5">
        <w:rPr>
          <w:rFonts w:ascii="Arial" w:hAnsi="Arial" w:cs="Arial"/>
          <w:sz w:val="22"/>
          <w:szCs w:val="22"/>
        </w:rPr>
        <w:t xml:space="preserve"> </w:t>
      </w:r>
      <w:r w:rsidRPr="00577FF5">
        <w:rPr>
          <w:rFonts w:ascii="Arial" w:hAnsi="Arial" w:cs="Arial"/>
          <w:sz w:val="22"/>
          <w:szCs w:val="22"/>
        </w:rPr>
        <w:t>türüne</w:t>
      </w:r>
      <w:r w:rsidR="00690B19" w:rsidRPr="00577FF5">
        <w:rPr>
          <w:rFonts w:ascii="Arial" w:hAnsi="Arial" w:cs="Arial"/>
          <w:sz w:val="22"/>
          <w:szCs w:val="22"/>
        </w:rPr>
        <w:t xml:space="preserve"> </w:t>
      </w:r>
      <w:r w:rsidRPr="00577FF5">
        <w:rPr>
          <w:rFonts w:ascii="Arial" w:hAnsi="Arial" w:cs="Arial"/>
          <w:sz w:val="22"/>
          <w:szCs w:val="22"/>
        </w:rPr>
        <w:t>göre</w:t>
      </w:r>
      <w:r w:rsidR="00690B19" w:rsidRPr="00577FF5">
        <w:rPr>
          <w:rFonts w:ascii="Arial" w:hAnsi="Arial" w:cs="Arial"/>
          <w:sz w:val="22"/>
          <w:szCs w:val="22"/>
        </w:rPr>
        <w:t xml:space="preserve"> </w:t>
      </w:r>
      <w:r w:rsidRPr="00577FF5">
        <w:rPr>
          <w:rFonts w:ascii="Arial" w:hAnsi="Arial" w:cs="Arial"/>
          <w:sz w:val="22"/>
          <w:szCs w:val="22"/>
        </w:rPr>
        <w:t>gruplamaktadır,farklı</w:t>
      </w:r>
      <w:r w:rsidR="00690B19" w:rsidRPr="00577FF5">
        <w:rPr>
          <w:rFonts w:ascii="Arial" w:hAnsi="Arial" w:cs="Arial"/>
          <w:sz w:val="22"/>
          <w:szCs w:val="22"/>
        </w:rPr>
        <w:t xml:space="preserve"> </w:t>
      </w:r>
      <w:r w:rsidRPr="00577FF5">
        <w:rPr>
          <w:rFonts w:ascii="Arial" w:hAnsi="Arial" w:cs="Arial"/>
          <w:sz w:val="22"/>
          <w:szCs w:val="22"/>
        </w:rPr>
        <w:t>birimlerin</w:t>
      </w:r>
      <w:r w:rsidR="00690B19" w:rsidRPr="00577FF5">
        <w:rPr>
          <w:rFonts w:ascii="Arial" w:hAnsi="Arial" w:cs="Arial"/>
          <w:sz w:val="22"/>
          <w:szCs w:val="22"/>
        </w:rPr>
        <w:t xml:space="preserve"> </w:t>
      </w:r>
      <w:r w:rsidRPr="00577FF5">
        <w:rPr>
          <w:rFonts w:ascii="Arial" w:hAnsi="Arial" w:cs="Arial"/>
          <w:spacing w:val="-2"/>
          <w:sz w:val="22"/>
          <w:szCs w:val="22"/>
        </w:rPr>
        <w:t>enerji</w:t>
      </w:r>
    </w:p>
    <w:p w:rsidR="004A11D5" w:rsidRPr="00577FF5" w:rsidRDefault="00690B19" w:rsidP="006A7BF4">
      <w:pPr>
        <w:pStyle w:val="GvdeMetni"/>
        <w:spacing w:before="2"/>
        <w:rPr>
          <w:rFonts w:ascii="Arial" w:hAnsi="Arial" w:cs="Arial"/>
          <w:spacing w:val="-2"/>
          <w:sz w:val="22"/>
          <w:szCs w:val="22"/>
        </w:rPr>
      </w:pPr>
      <w:r w:rsidRPr="00577FF5">
        <w:rPr>
          <w:rFonts w:ascii="Arial" w:hAnsi="Arial" w:cs="Arial"/>
          <w:sz w:val="22"/>
          <w:szCs w:val="22"/>
        </w:rPr>
        <w:t>t</w:t>
      </w:r>
      <w:r w:rsidR="004A11D5" w:rsidRPr="00577FF5">
        <w:rPr>
          <w:rFonts w:ascii="Arial" w:hAnsi="Arial" w:cs="Arial"/>
          <w:sz w:val="22"/>
          <w:szCs w:val="22"/>
        </w:rPr>
        <w:t>üketimleri</w:t>
      </w:r>
      <w:r w:rsidRPr="00577FF5">
        <w:rPr>
          <w:rFonts w:ascii="Arial" w:hAnsi="Arial" w:cs="Arial"/>
          <w:sz w:val="22"/>
          <w:szCs w:val="22"/>
        </w:rPr>
        <w:t xml:space="preserve"> </w:t>
      </w:r>
      <w:r w:rsidR="004A11D5" w:rsidRPr="00577FF5">
        <w:rPr>
          <w:rFonts w:ascii="Arial" w:hAnsi="Arial" w:cs="Arial"/>
          <w:spacing w:val="-2"/>
          <w:sz w:val="22"/>
          <w:szCs w:val="22"/>
        </w:rPr>
        <w:t>izlenmektedir.</w:t>
      </w:r>
    </w:p>
    <w:p w:rsidR="003C6C60" w:rsidRPr="00577FF5" w:rsidRDefault="003C6C60" w:rsidP="006A7BF4">
      <w:pPr>
        <w:pStyle w:val="GvdeMetni"/>
        <w:spacing w:before="2"/>
        <w:rPr>
          <w:rFonts w:ascii="Arial" w:hAnsi="Arial" w:cs="Arial"/>
          <w:sz w:val="22"/>
          <w:szCs w:val="22"/>
        </w:rPr>
      </w:pPr>
    </w:p>
    <w:p w:rsidR="004A11D5" w:rsidRPr="00577FF5" w:rsidRDefault="004A11D5" w:rsidP="006A7BF4">
      <w:pPr>
        <w:pStyle w:val="GvdeMetni"/>
        <w:spacing w:line="293" w:lineRule="exact"/>
        <w:rPr>
          <w:rFonts w:ascii="Arial" w:hAnsi="Arial" w:cs="Arial"/>
          <w:spacing w:val="-2"/>
          <w:sz w:val="22"/>
          <w:szCs w:val="22"/>
        </w:rPr>
      </w:pPr>
      <w:r w:rsidRPr="00577FF5">
        <w:rPr>
          <w:rFonts w:ascii="Arial" w:hAnsi="Arial" w:cs="Arial"/>
          <w:sz w:val="22"/>
          <w:szCs w:val="22"/>
        </w:rPr>
        <w:t>Otelimizde</w:t>
      </w:r>
      <w:r w:rsidR="00690B19" w:rsidRPr="00577FF5">
        <w:rPr>
          <w:rFonts w:ascii="Arial" w:hAnsi="Arial" w:cs="Arial"/>
          <w:sz w:val="22"/>
          <w:szCs w:val="22"/>
        </w:rPr>
        <w:t xml:space="preserve"> </w:t>
      </w:r>
      <w:r w:rsidRPr="00577FF5">
        <w:rPr>
          <w:rFonts w:ascii="Arial" w:hAnsi="Arial" w:cs="Arial"/>
          <w:sz w:val="22"/>
          <w:szCs w:val="22"/>
        </w:rPr>
        <w:t>kullanılan</w:t>
      </w:r>
      <w:r w:rsidR="00690B19" w:rsidRPr="00577FF5">
        <w:rPr>
          <w:rFonts w:ascii="Arial" w:hAnsi="Arial" w:cs="Arial"/>
          <w:sz w:val="22"/>
          <w:szCs w:val="22"/>
        </w:rPr>
        <w:t xml:space="preserve"> </w:t>
      </w:r>
      <w:r w:rsidRPr="00577FF5">
        <w:rPr>
          <w:rFonts w:ascii="Arial" w:hAnsi="Arial" w:cs="Arial"/>
          <w:sz w:val="22"/>
          <w:szCs w:val="22"/>
        </w:rPr>
        <w:t>toplam</w:t>
      </w:r>
      <w:r w:rsidR="00690B19" w:rsidRPr="00577FF5">
        <w:rPr>
          <w:rFonts w:ascii="Arial" w:hAnsi="Arial" w:cs="Arial"/>
          <w:sz w:val="22"/>
          <w:szCs w:val="22"/>
        </w:rPr>
        <w:t xml:space="preserve"> </w:t>
      </w:r>
      <w:r w:rsidRPr="00577FF5">
        <w:rPr>
          <w:rFonts w:ascii="Arial" w:hAnsi="Arial" w:cs="Arial"/>
          <w:sz w:val="22"/>
          <w:szCs w:val="22"/>
        </w:rPr>
        <w:t>enerji</w:t>
      </w:r>
      <w:r w:rsidR="00690B19" w:rsidRPr="00577FF5">
        <w:rPr>
          <w:rFonts w:ascii="Arial" w:hAnsi="Arial" w:cs="Arial"/>
          <w:sz w:val="22"/>
          <w:szCs w:val="22"/>
        </w:rPr>
        <w:t xml:space="preserve"> </w:t>
      </w:r>
      <w:r w:rsidR="003D1BE0" w:rsidRPr="00577FF5">
        <w:rPr>
          <w:rFonts w:ascii="Arial" w:hAnsi="Arial" w:cs="Arial"/>
          <w:sz w:val="22"/>
          <w:szCs w:val="22"/>
        </w:rPr>
        <w:t>türüne</w:t>
      </w:r>
      <w:r w:rsidR="00690B19" w:rsidRPr="00577FF5">
        <w:rPr>
          <w:rFonts w:ascii="Arial" w:hAnsi="Arial" w:cs="Arial"/>
          <w:sz w:val="22"/>
          <w:szCs w:val="22"/>
        </w:rPr>
        <w:t xml:space="preserve"> </w:t>
      </w:r>
      <w:r w:rsidRPr="00577FF5">
        <w:rPr>
          <w:rFonts w:ascii="Arial" w:hAnsi="Arial" w:cs="Arial"/>
          <w:sz w:val="22"/>
          <w:szCs w:val="22"/>
        </w:rPr>
        <w:t>göre</w:t>
      </w:r>
      <w:r w:rsidR="00690B19" w:rsidRPr="00577FF5">
        <w:rPr>
          <w:rFonts w:ascii="Arial" w:hAnsi="Arial" w:cs="Arial"/>
          <w:sz w:val="22"/>
          <w:szCs w:val="22"/>
        </w:rPr>
        <w:t xml:space="preserve"> </w:t>
      </w:r>
      <w:r w:rsidRPr="00577FF5">
        <w:rPr>
          <w:rFonts w:ascii="Arial" w:hAnsi="Arial" w:cs="Arial"/>
          <w:spacing w:val="-2"/>
          <w:sz w:val="22"/>
          <w:szCs w:val="22"/>
        </w:rPr>
        <w:t>ölçülmektedir.</w:t>
      </w:r>
    </w:p>
    <w:p w:rsidR="00690B19" w:rsidRPr="00577FF5" w:rsidRDefault="004A11D5" w:rsidP="00690B19">
      <w:pPr>
        <w:pStyle w:val="GvdeMetni"/>
        <w:spacing w:before="285"/>
        <w:ind w:right="772"/>
        <w:rPr>
          <w:rFonts w:ascii="Arial" w:hAnsi="Arial" w:cs="Arial"/>
          <w:sz w:val="22"/>
          <w:szCs w:val="22"/>
        </w:rPr>
      </w:pPr>
      <w:r w:rsidRPr="00577FF5">
        <w:rPr>
          <w:rFonts w:ascii="Arial" w:hAnsi="Arial" w:cs="Arial"/>
          <w:sz w:val="22"/>
          <w:szCs w:val="22"/>
        </w:rPr>
        <w:t>Otelimiz, enerji tüketiminin yüksek olduğu faaliyetleri belirlemekte, bu alan ve faaliyetlerde enerji</w:t>
      </w:r>
      <w:r w:rsidR="00690B19" w:rsidRPr="00577FF5">
        <w:rPr>
          <w:rFonts w:ascii="Arial" w:hAnsi="Arial" w:cs="Arial"/>
          <w:sz w:val="22"/>
          <w:szCs w:val="22"/>
        </w:rPr>
        <w:t xml:space="preserve"> </w:t>
      </w:r>
      <w:r w:rsidRPr="00577FF5">
        <w:rPr>
          <w:rFonts w:ascii="Arial" w:hAnsi="Arial" w:cs="Arial"/>
          <w:sz w:val="22"/>
          <w:szCs w:val="22"/>
        </w:rPr>
        <w:t>tüketimini</w:t>
      </w:r>
      <w:r w:rsidR="00690B19" w:rsidRPr="00577FF5">
        <w:rPr>
          <w:rFonts w:ascii="Arial" w:hAnsi="Arial" w:cs="Arial"/>
          <w:sz w:val="22"/>
          <w:szCs w:val="22"/>
        </w:rPr>
        <w:t xml:space="preserve"> </w:t>
      </w:r>
      <w:r w:rsidRPr="00577FF5">
        <w:rPr>
          <w:rFonts w:ascii="Arial" w:hAnsi="Arial" w:cs="Arial"/>
          <w:sz w:val="22"/>
          <w:szCs w:val="22"/>
        </w:rPr>
        <w:t>azaltmak</w:t>
      </w:r>
      <w:r w:rsidR="00690B19" w:rsidRPr="00577FF5">
        <w:rPr>
          <w:rFonts w:ascii="Arial" w:hAnsi="Arial" w:cs="Arial"/>
          <w:sz w:val="22"/>
          <w:szCs w:val="22"/>
        </w:rPr>
        <w:t xml:space="preserve"> </w:t>
      </w:r>
      <w:r w:rsidRPr="00577FF5">
        <w:rPr>
          <w:rFonts w:ascii="Arial" w:hAnsi="Arial" w:cs="Arial"/>
          <w:sz w:val="22"/>
          <w:szCs w:val="22"/>
        </w:rPr>
        <w:t>için</w:t>
      </w:r>
      <w:r w:rsidR="00690B19" w:rsidRPr="00577FF5">
        <w:rPr>
          <w:rFonts w:ascii="Arial" w:hAnsi="Arial" w:cs="Arial"/>
          <w:sz w:val="22"/>
          <w:szCs w:val="22"/>
        </w:rPr>
        <w:t xml:space="preserve"> </w:t>
      </w:r>
      <w:r w:rsidRPr="00577FF5">
        <w:rPr>
          <w:rFonts w:ascii="Arial" w:hAnsi="Arial" w:cs="Arial"/>
          <w:sz w:val="22"/>
          <w:szCs w:val="22"/>
        </w:rPr>
        <w:t>düzeltici</w:t>
      </w:r>
      <w:r w:rsidR="00690B19" w:rsidRPr="00577FF5">
        <w:rPr>
          <w:rFonts w:ascii="Arial" w:hAnsi="Arial" w:cs="Arial"/>
          <w:sz w:val="22"/>
          <w:szCs w:val="22"/>
        </w:rPr>
        <w:t xml:space="preserve"> </w:t>
      </w:r>
      <w:r w:rsidRPr="00577FF5">
        <w:rPr>
          <w:rFonts w:ascii="Arial" w:hAnsi="Arial" w:cs="Arial"/>
          <w:sz w:val="22"/>
          <w:szCs w:val="22"/>
        </w:rPr>
        <w:t>önlemler</w:t>
      </w:r>
      <w:r w:rsidR="00690B19" w:rsidRPr="00577FF5">
        <w:rPr>
          <w:rFonts w:ascii="Arial" w:hAnsi="Arial" w:cs="Arial"/>
          <w:sz w:val="22"/>
          <w:szCs w:val="22"/>
        </w:rPr>
        <w:t xml:space="preserve"> </w:t>
      </w:r>
      <w:r w:rsidRPr="00577FF5">
        <w:rPr>
          <w:rFonts w:ascii="Arial" w:hAnsi="Arial" w:cs="Arial"/>
          <w:sz w:val="22"/>
          <w:szCs w:val="22"/>
        </w:rPr>
        <w:t>planlamakta</w:t>
      </w:r>
      <w:r w:rsidR="00690B19" w:rsidRPr="00577FF5">
        <w:rPr>
          <w:rFonts w:ascii="Arial" w:hAnsi="Arial" w:cs="Arial"/>
          <w:sz w:val="22"/>
          <w:szCs w:val="22"/>
        </w:rPr>
        <w:t xml:space="preserve"> </w:t>
      </w:r>
      <w:r w:rsidRPr="00577FF5">
        <w:rPr>
          <w:rFonts w:ascii="Arial" w:hAnsi="Arial" w:cs="Arial"/>
          <w:sz w:val="22"/>
          <w:szCs w:val="22"/>
        </w:rPr>
        <w:t>ve</w:t>
      </w:r>
      <w:r w:rsidR="00690B19" w:rsidRPr="00577FF5">
        <w:rPr>
          <w:rFonts w:ascii="Arial" w:hAnsi="Arial" w:cs="Arial"/>
          <w:sz w:val="22"/>
          <w:szCs w:val="22"/>
        </w:rPr>
        <w:t xml:space="preserve"> </w:t>
      </w:r>
      <w:r w:rsidRPr="00577FF5">
        <w:rPr>
          <w:rFonts w:ascii="Arial" w:hAnsi="Arial" w:cs="Arial"/>
          <w:sz w:val="22"/>
          <w:szCs w:val="22"/>
        </w:rPr>
        <w:t>uygulamaktadır</w:t>
      </w:r>
      <w:r w:rsidR="00690B19" w:rsidRPr="00577FF5">
        <w:rPr>
          <w:rFonts w:ascii="Arial" w:hAnsi="Arial" w:cs="Arial"/>
          <w:sz w:val="22"/>
          <w:szCs w:val="22"/>
        </w:rPr>
        <w:t xml:space="preserve"> </w:t>
      </w:r>
      <w:r w:rsidRPr="00577FF5">
        <w:rPr>
          <w:rFonts w:ascii="Arial" w:hAnsi="Arial" w:cs="Arial"/>
          <w:sz w:val="22"/>
          <w:szCs w:val="22"/>
        </w:rPr>
        <w:t>(ısı</w:t>
      </w:r>
      <w:r w:rsidR="00690B19" w:rsidRPr="00577FF5">
        <w:rPr>
          <w:rFonts w:ascii="Arial" w:hAnsi="Arial" w:cs="Arial"/>
          <w:sz w:val="22"/>
          <w:szCs w:val="22"/>
        </w:rPr>
        <w:t xml:space="preserve"> </w:t>
      </w:r>
      <w:r w:rsidRPr="00577FF5">
        <w:rPr>
          <w:rFonts w:ascii="Arial" w:hAnsi="Arial" w:cs="Arial"/>
          <w:spacing w:val="-2"/>
          <w:sz w:val="22"/>
          <w:szCs w:val="22"/>
        </w:rPr>
        <w:t>yalıtı</w:t>
      </w:r>
      <w:r w:rsidR="00690B19" w:rsidRPr="00577FF5">
        <w:rPr>
          <w:rFonts w:ascii="Arial" w:hAnsi="Arial" w:cs="Arial"/>
          <w:spacing w:val="-2"/>
          <w:sz w:val="22"/>
          <w:szCs w:val="22"/>
        </w:rPr>
        <w:t>m</w:t>
      </w:r>
      <w:r w:rsidR="00690B19" w:rsidRPr="00577FF5">
        <w:rPr>
          <w:rFonts w:ascii="Arial" w:hAnsi="Arial" w:cs="Arial"/>
          <w:sz w:val="22"/>
          <w:szCs w:val="22"/>
        </w:rPr>
        <w:t xml:space="preserve"> sistemleri,enerji tüketim sınıfı bulunan cihazlardan düşük tüketimlilerin tercih edilmesi,akkor gibi yüksek enerji tüketimli aydınlatmalar yerine led ampullerin kullanımı vs.). </w:t>
      </w:r>
    </w:p>
    <w:p w:rsidR="00690B19" w:rsidRPr="00577FF5" w:rsidRDefault="00690B19" w:rsidP="00690B19">
      <w:pPr>
        <w:pStyle w:val="GvdeMetni"/>
        <w:spacing w:before="285"/>
        <w:ind w:right="772"/>
        <w:rPr>
          <w:rFonts w:ascii="Arial" w:hAnsi="Arial" w:cs="Arial"/>
          <w:sz w:val="22"/>
          <w:szCs w:val="22"/>
        </w:rPr>
      </w:pPr>
      <w:r w:rsidRPr="00577FF5">
        <w:rPr>
          <w:rFonts w:ascii="Arial" w:hAnsi="Arial" w:cs="Arial"/>
          <w:sz w:val="22"/>
          <w:szCs w:val="22"/>
        </w:rPr>
        <w:t>Ayrıca otelimiz enerji tasarruflu ekipmanlar kullanmaktadır.</w:t>
      </w:r>
    </w:p>
    <w:p w:rsidR="00690B19" w:rsidRPr="00577FF5" w:rsidRDefault="00690B19" w:rsidP="00B405F8">
      <w:pPr>
        <w:pStyle w:val="GvdeMetni"/>
        <w:ind w:right="778"/>
        <w:rPr>
          <w:rFonts w:ascii="Arial" w:hAnsi="Arial" w:cs="Arial"/>
          <w:spacing w:val="-2"/>
          <w:sz w:val="22"/>
          <w:szCs w:val="22"/>
        </w:rPr>
      </w:pPr>
      <w:r w:rsidRPr="00577FF5">
        <w:rPr>
          <w:rFonts w:ascii="Arial" w:hAnsi="Arial" w:cs="Arial"/>
          <w:sz w:val="22"/>
          <w:szCs w:val="22"/>
        </w:rPr>
        <w:t xml:space="preserve">Otelimiz enerji tasarrufu konusunda çalışanlarını ve paydaşlarını bilgilendirmekte ve </w:t>
      </w:r>
      <w:r w:rsidRPr="00577FF5">
        <w:rPr>
          <w:rFonts w:ascii="Arial" w:hAnsi="Arial" w:cs="Arial"/>
          <w:spacing w:val="-2"/>
          <w:sz w:val="22"/>
          <w:szCs w:val="22"/>
        </w:rPr>
        <w:t>eğitmektedir.</w:t>
      </w:r>
    </w:p>
    <w:p w:rsidR="003C6C60" w:rsidRPr="00577FF5" w:rsidRDefault="003C6C60" w:rsidP="00B405F8">
      <w:pPr>
        <w:pStyle w:val="GvdeMetni"/>
        <w:ind w:right="778"/>
        <w:rPr>
          <w:rFonts w:ascii="Arial" w:hAnsi="Arial" w:cs="Arial"/>
          <w:spacing w:val="-2"/>
          <w:sz w:val="22"/>
          <w:szCs w:val="22"/>
        </w:rPr>
      </w:pPr>
    </w:p>
    <w:p w:rsidR="003C6C60" w:rsidRPr="00577FF5" w:rsidRDefault="00AC3CFE" w:rsidP="00B405F8">
      <w:pPr>
        <w:pStyle w:val="GvdeMetni"/>
        <w:ind w:right="778"/>
        <w:rPr>
          <w:rFonts w:ascii="Arial" w:hAnsi="Arial" w:cs="Arial"/>
          <w:b/>
          <w:spacing w:val="-2"/>
          <w:sz w:val="22"/>
          <w:szCs w:val="22"/>
        </w:rPr>
      </w:pPr>
      <w:r w:rsidRPr="00577FF5">
        <w:rPr>
          <w:rFonts w:ascii="Arial" w:hAnsi="Arial" w:cs="Arial"/>
          <w:b/>
          <w:spacing w:val="-2"/>
          <w:sz w:val="22"/>
          <w:szCs w:val="22"/>
        </w:rPr>
        <w:t>Elektrik Tüketim Takip Tablosu</w:t>
      </w:r>
      <w:r w:rsidR="003C6C60" w:rsidRPr="00577FF5">
        <w:rPr>
          <w:rFonts w:ascii="Arial" w:hAnsi="Arial" w:cs="Arial"/>
          <w:b/>
          <w:spacing w:val="-2"/>
          <w:sz w:val="22"/>
          <w:szCs w:val="22"/>
        </w:rPr>
        <w:t xml:space="preserve"> ekte </w:t>
      </w:r>
      <w:r w:rsidRPr="00577FF5">
        <w:rPr>
          <w:rFonts w:ascii="Arial" w:hAnsi="Arial" w:cs="Arial"/>
          <w:b/>
          <w:spacing w:val="-2"/>
          <w:sz w:val="22"/>
          <w:szCs w:val="22"/>
        </w:rPr>
        <w:t xml:space="preserve">Tablo 9 da </w:t>
      </w:r>
      <w:r w:rsidR="003C6C60" w:rsidRPr="00577FF5">
        <w:rPr>
          <w:rFonts w:ascii="Arial" w:hAnsi="Arial" w:cs="Arial"/>
          <w:b/>
          <w:spacing w:val="-2"/>
          <w:sz w:val="22"/>
          <w:szCs w:val="22"/>
        </w:rPr>
        <w:t>yer almaktadır.</w:t>
      </w:r>
    </w:p>
    <w:p w:rsidR="003C6C60" w:rsidRPr="00577FF5" w:rsidRDefault="003C6C60" w:rsidP="00B405F8">
      <w:pPr>
        <w:pStyle w:val="GvdeMetni"/>
        <w:ind w:right="778"/>
        <w:rPr>
          <w:rFonts w:ascii="Arial" w:hAnsi="Arial" w:cs="Arial"/>
          <w:spacing w:val="-2"/>
          <w:sz w:val="22"/>
          <w:szCs w:val="22"/>
        </w:rPr>
      </w:pPr>
    </w:p>
    <w:p w:rsidR="003C6C60" w:rsidRPr="00577FF5" w:rsidRDefault="00212CAE" w:rsidP="00B405F8">
      <w:pPr>
        <w:pStyle w:val="GvdeMetni"/>
        <w:ind w:right="778"/>
        <w:rPr>
          <w:rFonts w:ascii="Arial" w:hAnsi="Arial" w:cs="Arial"/>
          <w:b/>
          <w:spacing w:val="-2"/>
          <w:sz w:val="22"/>
          <w:szCs w:val="22"/>
        </w:rPr>
      </w:pPr>
      <w:r w:rsidRPr="00577FF5">
        <w:rPr>
          <w:rFonts w:ascii="Arial" w:hAnsi="Arial" w:cs="Arial"/>
          <w:b/>
          <w:spacing w:val="-2"/>
          <w:sz w:val="22"/>
          <w:szCs w:val="22"/>
        </w:rPr>
        <w:t>Toplam Enerji Kullanımı Takip Tablosu</w:t>
      </w:r>
      <w:r w:rsidR="003C6C60" w:rsidRPr="00577FF5">
        <w:rPr>
          <w:rFonts w:ascii="Arial" w:hAnsi="Arial" w:cs="Arial"/>
          <w:b/>
          <w:spacing w:val="-2"/>
          <w:sz w:val="22"/>
          <w:szCs w:val="22"/>
        </w:rPr>
        <w:t xml:space="preserve"> </w:t>
      </w:r>
      <w:r w:rsidRPr="00577FF5">
        <w:rPr>
          <w:rFonts w:ascii="Arial" w:hAnsi="Arial" w:cs="Arial"/>
          <w:b/>
          <w:spacing w:val="-2"/>
          <w:sz w:val="22"/>
          <w:szCs w:val="22"/>
        </w:rPr>
        <w:t>ekte T</w:t>
      </w:r>
      <w:r w:rsidR="003C6C60" w:rsidRPr="00577FF5">
        <w:rPr>
          <w:rFonts w:ascii="Arial" w:hAnsi="Arial" w:cs="Arial"/>
          <w:b/>
          <w:spacing w:val="-2"/>
          <w:sz w:val="22"/>
          <w:szCs w:val="22"/>
        </w:rPr>
        <w:t xml:space="preserve">ablo </w:t>
      </w:r>
      <w:r w:rsidRPr="00577FF5">
        <w:rPr>
          <w:rFonts w:ascii="Arial" w:hAnsi="Arial" w:cs="Arial"/>
          <w:b/>
          <w:spacing w:val="-2"/>
          <w:sz w:val="22"/>
          <w:szCs w:val="22"/>
        </w:rPr>
        <w:t xml:space="preserve">10 da </w:t>
      </w:r>
      <w:r w:rsidR="003C6C60" w:rsidRPr="00577FF5">
        <w:rPr>
          <w:rFonts w:ascii="Arial" w:hAnsi="Arial" w:cs="Arial"/>
          <w:b/>
          <w:spacing w:val="-2"/>
          <w:sz w:val="22"/>
          <w:szCs w:val="22"/>
        </w:rPr>
        <w:t>yer almaktadır.</w:t>
      </w:r>
    </w:p>
    <w:p w:rsidR="00B405F8" w:rsidRPr="00577FF5" w:rsidRDefault="00B405F8" w:rsidP="00690B19">
      <w:pPr>
        <w:pStyle w:val="GvdeMetni"/>
        <w:ind w:left="616" w:right="778"/>
        <w:rPr>
          <w:rFonts w:ascii="Arial" w:hAnsi="Arial" w:cs="Arial"/>
          <w:sz w:val="22"/>
          <w:szCs w:val="22"/>
        </w:rPr>
      </w:pPr>
    </w:p>
    <w:p w:rsidR="00690B19" w:rsidRPr="00577FF5" w:rsidRDefault="00690B19" w:rsidP="00B405F8">
      <w:pPr>
        <w:pStyle w:val="GvdeMetni"/>
        <w:spacing w:line="292" w:lineRule="exact"/>
        <w:rPr>
          <w:rFonts w:ascii="Arial" w:hAnsi="Arial" w:cs="Arial"/>
          <w:spacing w:val="-2"/>
          <w:sz w:val="22"/>
          <w:szCs w:val="22"/>
        </w:rPr>
      </w:pPr>
      <w:r w:rsidRPr="00577FF5">
        <w:rPr>
          <w:rFonts w:ascii="Arial" w:hAnsi="Arial" w:cs="Arial"/>
          <w:sz w:val="22"/>
          <w:szCs w:val="22"/>
        </w:rPr>
        <w:t xml:space="preserve">Otelimizde Sürdürülebilirlik kapsamında gerçekleşen çevresel </w:t>
      </w:r>
      <w:r w:rsidRPr="00577FF5">
        <w:rPr>
          <w:rFonts w:ascii="Arial" w:hAnsi="Arial" w:cs="Arial"/>
          <w:spacing w:val="-2"/>
          <w:sz w:val="22"/>
          <w:szCs w:val="22"/>
        </w:rPr>
        <w:t>unsurlar</w:t>
      </w:r>
      <w:r w:rsidR="00B37347" w:rsidRPr="00577FF5">
        <w:rPr>
          <w:rFonts w:ascii="Arial" w:hAnsi="Arial" w:cs="Arial"/>
          <w:spacing w:val="-2"/>
          <w:sz w:val="22"/>
          <w:szCs w:val="22"/>
        </w:rPr>
        <w:t>;</w:t>
      </w:r>
    </w:p>
    <w:p w:rsidR="00B405F8" w:rsidRPr="00577FF5" w:rsidRDefault="00B405F8" w:rsidP="00B405F8">
      <w:pPr>
        <w:pStyle w:val="GvdeMetni"/>
        <w:spacing w:line="292" w:lineRule="exact"/>
        <w:rPr>
          <w:rFonts w:ascii="Arial" w:hAnsi="Arial" w:cs="Arial"/>
          <w:sz w:val="22"/>
          <w:szCs w:val="22"/>
        </w:rPr>
      </w:pPr>
    </w:p>
    <w:p w:rsidR="00690B19" w:rsidRPr="00577FF5" w:rsidRDefault="00690B19" w:rsidP="00690B19">
      <w:pPr>
        <w:pStyle w:val="ListeParagraf"/>
        <w:numPr>
          <w:ilvl w:val="0"/>
          <w:numId w:val="5"/>
        </w:numPr>
        <w:tabs>
          <w:tab w:val="left" w:pos="1336"/>
        </w:tabs>
        <w:spacing w:line="242" w:lineRule="auto"/>
        <w:ind w:right="780"/>
        <w:rPr>
          <w:rFonts w:ascii="Arial" w:hAnsi="Arial" w:cs="Arial"/>
        </w:rPr>
      </w:pPr>
      <w:r w:rsidRPr="00577FF5">
        <w:rPr>
          <w:rFonts w:ascii="Arial" w:hAnsi="Arial" w:cs="Arial"/>
        </w:rPr>
        <w:t>Kağıt tüketimini minimuma indirmek için tedarikçi, satın</w:t>
      </w:r>
      <w:r w:rsidR="00B405F8" w:rsidRPr="00577FF5">
        <w:rPr>
          <w:rFonts w:ascii="Arial" w:hAnsi="Arial" w:cs="Arial"/>
        </w:rPr>
        <w:t xml:space="preserve"> </w:t>
      </w:r>
      <w:r w:rsidRPr="00577FF5">
        <w:rPr>
          <w:rFonts w:ascii="Arial" w:hAnsi="Arial" w:cs="Arial"/>
        </w:rPr>
        <w:t>alma ve ofis işlerinde dijital</w:t>
      </w:r>
      <w:r w:rsidR="00B37347" w:rsidRPr="00577FF5">
        <w:rPr>
          <w:rFonts w:ascii="Arial" w:hAnsi="Arial" w:cs="Arial"/>
        </w:rPr>
        <w:t xml:space="preserve"> </w:t>
      </w:r>
      <w:r w:rsidRPr="00577FF5">
        <w:rPr>
          <w:rFonts w:ascii="Arial" w:hAnsi="Arial" w:cs="Arial"/>
        </w:rPr>
        <w:t>kayıt sistemi başlatılmıştır.</w:t>
      </w:r>
    </w:p>
    <w:p w:rsidR="00690B19" w:rsidRPr="00577FF5" w:rsidRDefault="00690B19" w:rsidP="00690B19">
      <w:pPr>
        <w:pStyle w:val="ListeParagraf"/>
        <w:numPr>
          <w:ilvl w:val="0"/>
          <w:numId w:val="5"/>
        </w:numPr>
        <w:tabs>
          <w:tab w:val="left" w:pos="1336"/>
        </w:tabs>
        <w:spacing w:line="301" w:lineRule="exact"/>
        <w:rPr>
          <w:rFonts w:ascii="Arial" w:hAnsi="Arial" w:cs="Arial"/>
        </w:rPr>
      </w:pPr>
      <w:r w:rsidRPr="00577FF5">
        <w:rPr>
          <w:rFonts w:ascii="Arial" w:hAnsi="Arial" w:cs="Arial"/>
        </w:rPr>
        <w:t>Muhasebe’de</w:t>
      </w:r>
      <w:r w:rsidR="00B37347" w:rsidRPr="00577FF5">
        <w:rPr>
          <w:rFonts w:ascii="Arial" w:hAnsi="Arial" w:cs="Arial"/>
        </w:rPr>
        <w:t xml:space="preserve"> </w:t>
      </w:r>
      <w:r w:rsidRPr="00577FF5">
        <w:rPr>
          <w:rFonts w:ascii="Arial" w:hAnsi="Arial" w:cs="Arial"/>
        </w:rPr>
        <w:t>faturalandırma</w:t>
      </w:r>
      <w:r w:rsidR="00B37347" w:rsidRPr="00577FF5">
        <w:rPr>
          <w:rFonts w:ascii="Arial" w:hAnsi="Arial" w:cs="Arial"/>
        </w:rPr>
        <w:t xml:space="preserve"> </w:t>
      </w:r>
      <w:r w:rsidRPr="00577FF5">
        <w:rPr>
          <w:rFonts w:ascii="Arial" w:hAnsi="Arial" w:cs="Arial"/>
        </w:rPr>
        <w:t>işlemlerinde</w:t>
      </w:r>
      <w:r w:rsidR="00B37347" w:rsidRPr="00577FF5">
        <w:rPr>
          <w:rFonts w:ascii="Arial" w:hAnsi="Arial" w:cs="Arial"/>
        </w:rPr>
        <w:t xml:space="preserve"> </w:t>
      </w:r>
      <w:r w:rsidRPr="00577FF5">
        <w:rPr>
          <w:rFonts w:ascii="Arial" w:hAnsi="Arial" w:cs="Arial"/>
        </w:rPr>
        <w:t>e</w:t>
      </w:r>
      <w:r w:rsidR="00082F8E" w:rsidRPr="00577FF5">
        <w:rPr>
          <w:rFonts w:ascii="Arial" w:hAnsi="Arial" w:cs="Arial"/>
        </w:rPr>
        <w:t>-</w:t>
      </w:r>
      <w:r w:rsidRPr="00577FF5">
        <w:rPr>
          <w:rFonts w:ascii="Arial" w:hAnsi="Arial" w:cs="Arial"/>
        </w:rPr>
        <w:t>fatura</w:t>
      </w:r>
      <w:r w:rsidR="00B37347" w:rsidRPr="00577FF5">
        <w:rPr>
          <w:rFonts w:ascii="Arial" w:hAnsi="Arial" w:cs="Arial"/>
        </w:rPr>
        <w:t xml:space="preserve"> </w:t>
      </w:r>
      <w:r w:rsidRPr="00577FF5">
        <w:rPr>
          <w:rFonts w:ascii="Arial" w:hAnsi="Arial" w:cs="Arial"/>
        </w:rPr>
        <w:t>uygulamaya</w:t>
      </w:r>
      <w:r w:rsidR="00B37347" w:rsidRPr="00577FF5">
        <w:rPr>
          <w:rFonts w:ascii="Arial" w:hAnsi="Arial" w:cs="Arial"/>
        </w:rPr>
        <w:t xml:space="preserve"> </w:t>
      </w:r>
      <w:r w:rsidRPr="00577FF5">
        <w:rPr>
          <w:rFonts w:ascii="Arial" w:hAnsi="Arial" w:cs="Arial"/>
          <w:spacing w:val="-2"/>
        </w:rPr>
        <w:t>geçilmiştir.</w:t>
      </w:r>
    </w:p>
    <w:p w:rsidR="00690B19" w:rsidRPr="00577FF5" w:rsidRDefault="00690B19" w:rsidP="00690B19">
      <w:pPr>
        <w:pStyle w:val="ListeParagraf"/>
        <w:numPr>
          <w:ilvl w:val="0"/>
          <w:numId w:val="5"/>
        </w:numPr>
        <w:tabs>
          <w:tab w:val="left" w:pos="1336"/>
        </w:tabs>
        <w:rPr>
          <w:rFonts w:ascii="Arial" w:hAnsi="Arial" w:cs="Arial"/>
        </w:rPr>
      </w:pPr>
      <w:r w:rsidRPr="00577FF5">
        <w:rPr>
          <w:rFonts w:ascii="Arial" w:hAnsi="Arial" w:cs="Arial"/>
        </w:rPr>
        <w:t>Ambalaj</w:t>
      </w:r>
      <w:r w:rsidR="00B37347" w:rsidRPr="00577FF5">
        <w:rPr>
          <w:rFonts w:ascii="Arial" w:hAnsi="Arial" w:cs="Arial"/>
        </w:rPr>
        <w:t xml:space="preserve"> </w:t>
      </w:r>
      <w:r w:rsidRPr="00577FF5">
        <w:rPr>
          <w:rFonts w:ascii="Arial" w:hAnsi="Arial" w:cs="Arial"/>
        </w:rPr>
        <w:t>Atıkları</w:t>
      </w:r>
      <w:r w:rsidR="00B37347" w:rsidRPr="00577FF5">
        <w:rPr>
          <w:rFonts w:ascii="Arial" w:hAnsi="Arial" w:cs="Arial"/>
        </w:rPr>
        <w:t xml:space="preserve"> </w:t>
      </w:r>
      <w:r w:rsidRPr="00577FF5">
        <w:rPr>
          <w:rFonts w:ascii="Arial" w:hAnsi="Arial" w:cs="Arial"/>
        </w:rPr>
        <w:t>toplanmakta</w:t>
      </w:r>
      <w:r w:rsidR="00B37347" w:rsidRPr="00577FF5">
        <w:rPr>
          <w:rFonts w:ascii="Arial" w:hAnsi="Arial" w:cs="Arial"/>
        </w:rPr>
        <w:t xml:space="preserve"> </w:t>
      </w:r>
      <w:r w:rsidRPr="00577FF5">
        <w:rPr>
          <w:rFonts w:ascii="Arial" w:hAnsi="Arial" w:cs="Arial"/>
        </w:rPr>
        <w:t>ve</w:t>
      </w:r>
      <w:r w:rsidR="00B37347" w:rsidRPr="00577FF5">
        <w:rPr>
          <w:rFonts w:ascii="Arial" w:hAnsi="Arial" w:cs="Arial"/>
        </w:rPr>
        <w:t xml:space="preserve"> </w:t>
      </w:r>
      <w:r w:rsidRPr="00577FF5">
        <w:rPr>
          <w:rFonts w:ascii="Arial" w:hAnsi="Arial" w:cs="Arial"/>
        </w:rPr>
        <w:t>yerel</w:t>
      </w:r>
      <w:r w:rsidR="00B37347" w:rsidRPr="00577FF5">
        <w:rPr>
          <w:rFonts w:ascii="Arial" w:hAnsi="Arial" w:cs="Arial"/>
        </w:rPr>
        <w:t xml:space="preserve"> </w:t>
      </w:r>
      <w:r w:rsidRPr="00577FF5">
        <w:rPr>
          <w:rFonts w:ascii="Arial" w:hAnsi="Arial" w:cs="Arial"/>
        </w:rPr>
        <w:t>idareye</w:t>
      </w:r>
      <w:r w:rsidR="00B37347" w:rsidRPr="00577FF5">
        <w:rPr>
          <w:rFonts w:ascii="Arial" w:hAnsi="Arial" w:cs="Arial"/>
        </w:rPr>
        <w:t xml:space="preserve"> </w:t>
      </w:r>
      <w:r w:rsidRPr="00577FF5">
        <w:rPr>
          <w:rFonts w:ascii="Arial" w:hAnsi="Arial" w:cs="Arial"/>
        </w:rPr>
        <w:t>kontrollü</w:t>
      </w:r>
      <w:r w:rsidR="00B37347" w:rsidRPr="00577FF5">
        <w:rPr>
          <w:rFonts w:ascii="Arial" w:hAnsi="Arial" w:cs="Arial"/>
        </w:rPr>
        <w:t xml:space="preserve"> </w:t>
      </w:r>
      <w:r w:rsidRPr="00577FF5">
        <w:rPr>
          <w:rFonts w:ascii="Arial" w:hAnsi="Arial" w:cs="Arial"/>
        </w:rPr>
        <w:t>bir</w:t>
      </w:r>
      <w:r w:rsidR="00B37347" w:rsidRPr="00577FF5">
        <w:rPr>
          <w:rFonts w:ascii="Arial" w:hAnsi="Arial" w:cs="Arial"/>
        </w:rPr>
        <w:t xml:space="preserve"> </w:t>
      </w:r>
      <w:r w:rsidRPr="00577FF5">
        <w:rPr>
          <w:rFonts w:ascii="Arial" w:hAnsi="Arial" w:cs="Arial"/>
        </w:rPr>
        <w:t>şekilde</w:t>
      </w:r>
      <w:r w:rsidR="00B37347" w:rsidRPr="00577FF5">
        <w:rPr>
          <w:rFonts w:ascii="Arial" w:hAnsi="Arial" w:cs="Arial"/>
        </w:rPr>
        <w:t xml:space="preserve"> </w:t>
      </w:r>
      <w:r w:rsidRPr="00577FF5">
        <w:rPr>
          <w:rFonts w:ascii="Arial" w:hAnsi="Arial" w:cs="Arial"/>
        </w:rPr>
        <w:t>teslim</w:t>
      </w:r>
      <w:r w:rsidR="006E5A64" w:rsidRPr="00577FF5">
        <w:rPr>
          <w:rFonts w:ascii="Arial" w:hAnsi="Arial" w:cs="Arial"/>
        </w:rPr>
        <w:t xml:space="preserve"> </w:t>
      </w:r>
      <w:r w:rsidRPr="00577FF5">
        <w:rPr>
          <w:rFonts w:ascii="Arial" w:hAnsi="Arial" w:cs="Arial"/>
          <w:spacing w:val="-2"/>
        </w:rPr>
        <w:t>edilmektedir.</w:t>
      </w:r>
    </w:p>
    <w:p w:rsidR="00690B19" w:rsidRPr="00577FF5" w:rsidRDefault="00690B19" w:rsidP="00690B19">
      <w:pPr>
        <w:pStyle w:val="ListeParagraf"/>
        <w:numPr>
          <w:ilvl w:val="0"/>
          <w:numId w:val="5"/>
        </w:numPr>
        <w:tabs>
          <w:tab w:val="left" w:pos="1336"/>
        </w:tabs>
        <w:spacing w:line="305" w:lineRule="exact"/>
        <w:rPr>
          <w:rFonts w:ascii="Arial" w:hAnsi="Arial" w:cs="Arial"/>
        </w:rPr>
      </w:pPr>
      <w:r w:rsidRPr="00577FF5">
        <w:rPr>
          <w:rFonts w:ascii="Arial" w:hAnsi="Arial" w:cs="Arial"/>
        </w:rPr>
        <w:t>Tesisimizde</w:t>
      </w:r>
      <w:r w:rsidR="00B37347" w:rsidRPr="00577FF5">
        <w:rPr>
          <w:rFonts w:ascii="Arial" w:hAnsi="Arial" w:cs="Arial"/>
        </w:rPr>
        <w:t xml:space="preserve"> </w:t>
      </w:r>
      <w:r w:rsidRPr="00577FF5">
        <w:rPr>
          <w:rFonts w:ascii="Arial" w:hAnsi="Arial" w:cs="Arial"/>
        </w:rPr>
        <w:t>oda</w:t>
      </w:r>
      <w:r w:rsidR="00B37347" w:rsidRPr="00577FF5">
        <w:rPr>
          <w:rFonts w:ascii="Arial" w:hAnsi="Arial" w:cs="Arial"/>
        </w:rPr>
        <w:t xml:space="preserve"> </w:t>
      </w:r>
      <w:r w:rsidRPr="00577FF5">
        <w:rPr>
          <w:rFonts w:ascii="Arial" w:hAnsi="Arial" w:cs="Arial"/>
        </w:rPr>
        <w:t>mini</w:t>
      </w:r>
      <w:r w:rsidR="00082F8E" w:rsidRPr="00577FF5">
        <w:rPr>
          <w:rFonts w:ascii="Arial" w:hAnsi="Arial" w:cs="Arial"/>
        </w:rPr>
        <w:t xml:space="preserve"> </w:t>
      </w:r>
      <w:r w:rsidRPr="00577FF5">
        <w:rPr>
          <w:rFonts w:ascii="Arial" w:hAnsi="Arial" w:cs="Arial"/>
        </w:rPr>
        <w:t>barda</w:t>
      </w:r>
      <w:r w:rsidR="00B37347" w:rsidRPr="00577FF5">
        <w:rPr>
          <w:rFonts w:ascii="Arial" w:hAnsi="Arial" w:cs="Arial"/>
        </w:rPr>
        <w:t xml:space="preserve"> </w:t>
      </w:r>
      <w:r w:rsidRPr="00577FF5">
        <w:rPr>
          <w:rFonts w:ascii="Arial" w:hAnsi="Arial" w:cs="Arial"/>
        </w:rPr>
        <w:t>cam</w:t>
      </w:r>
      <w:r w:rsidR="00B37347" w:rsidRPr="00577FF5">
        <w:rPr>
          <w:rFonts w:ascii="Arial" w:hAnsi="Arial" w:cs="Arial"/>
        </w:rPr>
        <w:t xml:space="preserve"> </w:t>
      </w:r>
      <w:r w:rsidRPr="00577FF5">
        <w:rPr>
          <w:rFonts w:ascii="Arial" w:hAnsi="Arial" w:cs="Arial"/>
        </w:rPr>
        <w:t>şişe</w:t>
      </w:r>
      <w:r w:rsidR="00082F8E" w:rsidRPr="00577FF5">
        <w:rPr>
          <w:rFonts w:ascii="Arial" w:hAnsi="Arial" w:cs="Arial"/>
        </w:rPr>
        <w:t xml:space="preserve"> </w:t>
      </w:r>
      <w:r w:rsidRPr="00577FF5">
        <w:rPr>
          <w:rFonts w:ascii="Arial" w:hAnsi="Arial" w:cs="Arial"/>
        </w:rPr>
        <w:t>uygulamasına</w:t>
      </w:r>
      <w:r w:rsidR="00B37347" w:rsidRPr="00577FF5">
        <w:rPr>
          <w:rFonts w:ascii="Arial" w:hAnsi="Arial" w:cs="Arial"/>
        </w:rPr>
        <w:t xml:space="preserve"> </w:t>
      </w:r>
      <w:r w:rsidRPr="00577FF5">
        <w:rPr>
          <w:rFonts w:ascii="Arial" w:hAnsi="Arial" w:cs="Arial"/>
          <w:spacing w:val="-2"/>
        </w:rPr>
        <w:t>geçilmiştir.</w:t>
      </w:r>
    </w:p>
    <w:p w:rsidR="00690B19" w:rsidRPr="00577FF5" w:rsidRDefault="00690B19" w:rsidP="00690B19">
      <w:pPr>
        <w:pStyle w:val="ListeParagraf"/>
        <w:numPr>
          <w:ilvl w:val="0"/>
          <w:numId w:val="5"/>
        </w:numPr>
        <w:tabs>
          <w:tab w:val="left" w:pos="1336"/>
        </w:tabs>
        <w:ind w:right="783"/>
        <w:rPr>
          <w:rFonts w:ascii="Arial" w:hAnsi="Arial" w:cs="Arial"/>
        </w:rPr>
      </w:pPr>
      <w:r w:rsidRPr="00577FF5">
        <w:rPr>
          <w:rFonts w:ascii="Arial" w:hAnsi="Arial" w:cs="Arial"/>
        </w:rPr>
        <w:t>Or</w:t>
      </w:r>
      <w:r w:rsidR="00B37347" w:rsidRPr="00577FF5">
        <w:rPr>
          <w:rFonts w:ascii="Arial" w:hAnsi="Arial" w:cs="Arial"/>
        </w:rPr>
        <w:t>tak alanlarda kullanılan elektri</w:t>
      </w:r>
      <w:r w:rsidRPr="00577FF5">
        <w:rPr>
          <w:rFonts w:ascii="Arial" w:hAnsi="Arial" w:cs="Arial"/>
        </w:rPr>
        <w:t>k, su ve enerji kaynaklarında kullanımını minimuma indirilmesi için bilinçlendirme çalışmaları yapılmıştır.</w:t>
      </w:r>
    </w:p>
    <w:p w:rsidR="00690B19" w:rsidRPr="00577FF5" w:rsidRDefault="00690B19" w:rsidP="00690B19">
      <w:pPr>
        <w:pStyle w:val="ListeParagraf"/>
        <w:numPr>
          <w:ilvl w:val="0"/>
          <w:numId w:val="5"/>
        </w:numPr>
        <w:tabs>
          <w:tab w:val="left" w:pos="1336"/>
        </w:tabs>
        <w:spacing w:line="242" w:lineRule="auto"/>
        <w:ind w:right="782"/>
        <w:rPr>
          <w:rFonts w:ascii="Arial" w:hAnsi="Arial" w:cs="Arial"/>
        </w:rPr>
      </w:pPr>
      <w:r w:rsidRPr="00577FF5">
        <w:rPr>
          <w:rFonts w:ascii="Arial" w:hAnsi="Arial" w:cs="Arial"/>
        </w:rPr>
        <w:t>Tüm oda ve alanlarda kullanılan musluklarda p</w:t>
      </w:r>
      <w:r w:rsidR="005B58CB" w:rsidRPr="00577FF5">
        <w:rPr>
          <w:rFonts w:ascii="Arial" w:hAnsi="Arial" w:cs="Arial"/>
        </w:rPr>
        <w:t>erla</w:t>
      </w:r>
      <w:r w:rsidRPr="00577FF5">
        <w:rPr>
          <w:rFonts w:ascii="Arial" w:hAnsi="Arial" w:cs="Arial"/>
        </w:rPr>
        <w:t>tör uygulaması yapılmış ve su debi a</w:t>
      </w:r>
      <w:r w:rsidR="005B58CB" w:rsidRPr="00577FF5">
        <w:rPr>
          <w:rFonts w:ascii="Arial" w:hAnsi="Arial" w:cs="Arial"/>
        </w:rPr>
        <w:t>yarlamaları 1 litre kabı 12 sani</w:t>
      </w:r>
      <w:r w:rsidRPr="00577FF5">
        <w:rPr>
          <w:rFonts w:ascii="Arial" w:hAnsi="Arial" w:cs="Arial"/>
        </w:rPr>
        <w:t>ye</w:t>
      </w:r>
      <w:r w:rsidR="00082F8E" w:rsidRPr="00577FF5">
        <w:rPr>
          <w:rFonts w:ascii="Arial" w:hAnsi="Arial" w:cs="Arial"/>
        </w:rPr>
        <w:t>de dolduracak şekilde ayarlanmış</w:t>
      </w:r>
      <w:r w:rsidRPr="00577FF5">
        <w:rPr>
          <w:rFonts w:ascii="Arial" w:hAnsi="Arial" w:cs="Arial"/>
        </w:rPr>
        <w:t>tır.</w:t>
      </w:r>
    </w:p>
    <w:p w:rsidR="00690B19" w:rsidRPr="00577FF5" w:rsidRDefault="00690B19" w:rsidP="00690B19">
      <w:pPr>
        <w:pStyle w:val="ListeParagraf"/>
        <w:numPr>
          <w:ilvl w:val="0"/>
          <w:numId w:val="5"/>
        </w:numPr>
        <w:tabs>
          <w:tab w:val="left" w:pos="1336"/>
        </w:tabs>
        <w:spacing w:line="301" w:lineRule="exact"/>
        <w:rPr>
          <w:rFonts w:ascii="Arial" w:hAnsi="Arial" w:cs="Arial"/>
        </w:rPr>
      </w:pPr>
      <w:r w:rsidRPr="00577FF5">
        <w:rPr>
          <w:rFonts w:ascii="Arial" w:hAnsi="Arial" w:cs="Arial"/>
        </w:rPr>
        <w:t>Tüm</w:t>
      </w:r>
      <w:r w:rsidR="005B58CB" w:rsidRPr="00577FF5">
        <w:rPr>
          <w:rFonts w:ascii="Arial" w:hAnsi="Arial" w:cs="Arial"/>
        </w:rPr>
        <w:t xml:space="preserve"> </w:t>
      </w:r>
      <w:r w:rsidRPr="00577FF5">
        <w:rPr>
          <w:rFonts w:ascii="Arial" w:hAnsi="Arial" w:cs="Arial"/>
        </w:rPr>
        <w:t>klima sistemi</w:t>
      </w:r>
      <w:r w:rsidR="005B58CB" w:rsidRPr="00577FF5">
        <w:rPr>
          <w:rFonts w:ascii="Arial" w:hAnsi="Arial" w:cs="Arial"/>
        </w:rPr>
        <w:t xml:space="preserve"> </w:t>
      </w:r>
      <w:r w:rsidRPr="00577FF5">
        <w:rPr>
          <w:rFonts w:ascii="Arial" w:hAnsi="Arial" w:cs="Arial"/>
        </w:rPr>
        <w:t>dereceleri 18-23</w:t>
      </w:r>
      <w:r w:rsidR="005B58CB" w:rsidRPr="00577FF5">
        <w:rPr>
          <w:rFonts w:ascii="Arial" w:hAnsi="Arial" w:cs="Arial"/>
        </w:rPr>
        <w:t xml:space="preserve"> </w:t>
      </w:r>
      <w:r w:rsidRPr="00577FF5">
        <w:rPr>
          <w:rFonts w:ascii="Arial" w:hAnsi="Arial" w:cs="Arial"/>
        </w:rPr>
        <w:t>derece</w:t>
      </w:r>
      <w:r w:rsidR="005B58CB" w:rsidRPr="00577FF5">
        <w:rPr>
          <w:rFonts w:ascii="Arial" w:hAnsi="Arial" w:cs="Arial"/>
        </w:rPr>
        <w:t xml:space="preserve"> </w:t>
      </w:r>
      <w:r w:rsidRPr="00577FF5">
        <w:rPr>
          <w:rFonts w:ascii="Arial" w:hAnsi="Arial" w:cs="Arial"/>
        </w:rPr>
        <w:t>olarak</w:t>
      </w:r>
      <w:r w:rsidR="005B58CB" w:rsidRPr="00577FF5">
        <w:rPr>
          <w:rFonts w:ascii="Arial" w:hAnsi="Arial" w:cs="Arial"/>
        </w:rPr>
        <w:t xml:space="preserve"> </w:t>
      </w:r>
      <w:r w:rsidR="00082F8E" w:rsidRPr="00577FF5">
        <w:rPr>
          <w:rFonts w:ascii="Arial" w:hAnsi="Arial" w:cs="Arial"/>
          <w:spacing w:val="-2"/>
        </w:rPr>
        <w:t>ayarlanmış</w:t>
      </w:r>
      <w:r w:rsidRPr="00577FF5">
        <w:rPr>
          <w:rFonts w:ascii="Arial" w:hAnsi="Arial" w:cs="Arial"/>
          <w:spacing w:val="-2"/>
        </w:rPr>
        <w:t>tır.</w:t>
      </w:r>
    </w:p>
    <w:p w:rsidR="00690B19" w:rsidRPr="00577FF5" w:rsidRDefault="00082F8E" w:rsidP="00690B19">
      <w:pPr>
        <w:pStyle w:val="ListeParagraf"/>
        <w:numPr>
          <w:ilvl w:val="0"/>
          <w:numId w:val="5"/>
        </w:numPr>
        <w:tabs>
          <w:tab w:val="left" w:pos="1336"/>
        </w:tabs>
        <w:spacing w:line="305" w:lineRule="exact"/>
        <w:rPr>
          <w:rFonts w:ascii="Arial" w:hAnsi="Arial" w:cs="Arial"/>
        </w:rPr>
      </w:pPr>
      <w:r w:rsidRPr="00577FF5">
        <w:rPr>
          <w:rFonts w:ascii="Arial" w:hAnsi="Arial" w:cs="Arial"/>
        </w:rPr>
        <w:t xml:space="preserve">Çevreye uyumu açısından </w:t>
      </w:r>
      <w:r w:rsidR="00690B19" w:rsidRPr="00577FF5">
        <w:rPr>
          <w:rFonts w:ascii="Arial" w:hAnsi="Arial" w:cs="Arial"/>
        </w:rPr>
        <w:t>ecolab</w:t>
      </w:r>
      <w:r w:rsidR="005B58CB" w:rsidRPr="00577FF5">
        <w:rPr>
          <w:rFonts w:ascii="Arial" w:hAnsi="Arial" w:cs="Arial"/>
        </w:rPr>
        <w:t xml:space="preserve"> ürünler</w:t>
      </w:r>
      <w:r w:rsidRPr="00577FF5">
        <w:rPr>
          <w:rFonts w:ascii="Arial" w:hAnsi="Arial" w:cs="Arial"/>
        </w:rPr>
        <w:t xml:space="preserve">i satan tedarikçiler tercih edilmektedir. </w:t>
      </w:r>
      <w:r w:rsidR="005B58CB" w:rsidRPr="00577FF5">
        <w:rPr>
          <w:rFonts w:ascii="Arial" w:hAnsi="Arial" w:cs="Arial"/>
        </w:rPr>
        <w:t xml:space="preserve"> </w:t>
      </w:r>
    </w:p>
    <w:p w:rsidR="00690B19" w:rsidRPr="00577FF5" w:rsidRDefault="00690B19" w:rsidP="00690B19">
      <w:pPr>
        <w:pStyle w:val="ListeParagraf"/>
        <w:numPr>
          <w:ilvl w:val="0"/>
          <w:numId w:val="5"/>
        </w:numPr>
        <w:tabs>
          <w:tab w:val="left" w:pos="1336"/>
        </w:tabs>
        <w:rPr>
          <w:rFonts w:ascii="Arial" w:hAnsi="Arial" w:cs="Arial"/>
        </w:rPr>
      </w:pPr>
      <w:r w:rsidRPr="00577FF5">
        <w:rPr>
          <w:rFonts w:ascii="Arial" w:hAnsi="Arial" w:cs="Arial"/>
        </w:rPr>
        <w:t>Karbon</w:t>
      </w:r>
      <w:r w:rsidR="005B58CB" w:rsidRPr="00577FF5">
        <w:rPr>
          <w:rFonts w:ascii="Arial" w:hAnsi="Arial" w:cs="Arial"/>
        </w:rPr>
        <w:t xml:space="preserve"> </w:t>
      </w:r>
      <w:r w:rsidRPr="00577FF5">
        <w:rPr>
          <w:rFonts w:ascii="Arial" w:hAnsi="Arial" w:cs="Arial"/>
        </w:rPr>
        <w:t>salınımını</w:t>
      </w:r>
      <w:r w:rsidR="005B58CB" w:rsidRPr="00577FF5">
        <w:rPr>
          <w:rFonts w:ascii="Arial" w:hAnsi="Arial" w:cs="Arial"/>
        </w:rPr>
        <w:t xml:space="preserve"> </w:t>
      </w:r>
      <w:r w:rsidRPr="00577FF5">
        <w:rPr>
          <w:rFonts w:ascii="Arial" w:hAnsi="Arial" w:cs="Arial"/>
        </w:rPr>
        <w:t>azaltmak</w:t>
      </w:r>
      <w:r w:rsidR="005B58CB" w:rsidRPr="00577FF5">
        <w:rPr>
          <w:rFonts w:ascii="Arial" w:hAnsi="Arial" w:cs="Arial"/>
        </w:rPr>
        <w:t xml:space="preserve"> </w:t>
      </w:r>
      <w:r w:rsidRPr="00577FF5">
        <w:rPr>
          <w:rFonts w:ascii="Arial" w:hAnsi="Arial" w:cs="Arial"/>
        </w:rPr>
        <w:t>için</w:t>
      </w:r>
      <w:r w:rsidR="005B58CB" w:rsidRPr="00577FF5">
        <w:rPr>
          <w:rFonts w:ascii="Arial" w:hAnsi="Arial" w:cs="Arial"/>
        </w:rPr>
        <w:t xml:space="preserve"> </w:t>
      </w:r>
      <w:r w:rsidRPr="00577FF5">
        <w:rPr>
          <w:rFonts w:ascii="Arial" w:hAnsi="Arial" w:cs="Arial"/>
        </w:rPr>
        <w:t>yerel</w:t>
      </w:r>
      <w:r w:rsidR="005B58CB" w:rsidRPr="00577FF5">
        <w:rPr>
          <w:rFonts w:ascii="Arial" w:hAnsi="Arial" w:cs="Arial"/>
        </w:rPr>
        <w:t xml:space="preserve"> </w:t>
      </w:r>
      <w:r w:rsidRPr="00577FF5">
        <w:rPr>
          <w:rFonts w:ascii="Arial" w:hAnsi="Arial" w:cs="Arial"/>
        </w:rPr>
        <w:t>ve</w:t>
      </w:r>
      <w:r w:rsidR="005B58CB" w:rsidRPr="00577FF5">
        <w:rPr>
          <w:rFonts w:ascii="Arial" w:hAnsi="Arial" w:cs="Arial"/>
        </w:rPr>
        <w:t xml:space="preserve"> </w:t>
      </w:r>
      <w:r w:rsidRPr="00577FF5">
        <w:rPr>
          <w:rFonts w:ascii="Arial" w:hAnsi="Arial" w:cs="Arial"/>
        </w:rPr>
        <w:t>en</w:t>
      </w:r>
      <w:r w:rsidR="005B58CB" w:rsidRPr="00577FF5">
        <w:rPr>
          <w:rFonts w:ascii="Arial" w:hAnsi="Arial" w:cs="Arial"/>
        </w:rPr>
        <w:t xml:space="preserve"> </w:t>
      </w:r>
      <w:r w:rsidRPr="00577FF5">
        <w:rPr>
          <w:rFonts w:ascii="Arial" w:hAnsi="Arial" w:cs="Arial"/>
        </w:rPr>
        <w:t>yakın</w:t>
      </w:r>
      <w:r w:rsidR="005B58CB" w:rsidRPr="00577FF5">
        <w:rPr>
          <w:rFonts w:ascii="Arial" w:hAnsi="Arial" w:cs="Arial"/>
        </w:rPr>
        <w:t xml:space="preserve"> tedari</w:t>
      </w:r>
      <w:r w:rsidRPr="00577FF5">
        <w:rPr>
          <w:rFonts w:ascii="Arial" w:hAnsi="Arial" w:cs="Arial"/>
        </w:rPr>
        <w:t>kçilere</w:t>
      </w:r>
      <w:r w:rsidR="005B58CB" w:rsidRPr="00577FF5">
        <w:rPr>
          <w:rFonts w:ascii="Arial" w:hAnsi="Arial" w:cs="Arial"/>
        </w:rPr>
        <w:t xml:space="preserve"> öncelik</w:t>
      </w:r>
      <w:r w:rsidR="005B58CB" w:rsidRPr="00577FF5">
        <w:rPr>
          <w:rFonts w:ascii="Arial" w:hAnsi="Arial" w:cs="Arial"/>
          <w:spacing w:val="-2"/>
        </w:rPr>
        <w:t xml:space="preserve"> </w:t>
      </w:r>
      <w:r w:rsidRPr="00577FF5">
        <w:rPr>
          <w:rFonts w:ascii="Arial" w:hAnsi="Arial" w:cs="Arial"/>
          <w:spacing w:val="-2"/>
        </w:rPr>
        <w:t>verilmektedir.</w:t>
      </w:r>
    </w:p>
    <w:p w:rsidR="004A11D5" w:rsidRDefault="004A11D5" w:rsidP="00690B19">
      <w:pPr>
        <w:pStyle w:val="GvdeMetni"/>
        <w:ind w:left="616" w:right="704"/>
        <w:rPr>
          <w:rFonts w:ascii="Arial" w:hAnsi="Arial" w:cs="Arial"/>
          <w:sz w:val="22"/>
          <w:szCs w:val="22"/>
        </w:rPr>
      </w:pPr>
    </w:p>
    <w:p w:rsidR="00B976DD" w:rsidRPr="00577FF5" w:rsidRDefault="00B976DD" w:rsidP="00690B19">
      <w:pPr>
        <w:pStyle w:val="GvdeMetni"/>
        <w:ind w:left="616" w:right="704"/>
        <w:rPr>
          <w:rFonts w:ascii="Arial" w:hAnsi="Arial" w:cs="Arial"/>
          <w:sz w:val="22"/>
          <w:szCs w:val="22"/>
        </w:rPr>
        <w:sectPr w:rsidR="00B976DD" w:rsidRPr="00577FF5">
          <w:headerReference w:type="default" r:id="rId10"/>
          <w:footerReference w:type="default" r:id="rId11"/>
          <w:pgSz w:w="11910" w:h="16840"/>
          <w:pgMar w:top="2220" w:right="640" w:bottom="1180" w:left="800" w:header="722" w:footer="983" w:gutter="0"/>
          <w:cols w:space="708"/>
        </w:sectPr>
      </w:pPr>
    </w:p>
    <w:p w:rsidR="00176C41" w:rsidRPr="00577FF5" w:rsidRDefault="00176C41" w:rsidP="001B736E">
      <w:pPr>
        <w:rPr>
          <w:rFonts w:ascii="Arial" w:hAnsi="Arial" w:cs="Arial"/>
        </w:rPr>
      </w:pPr>
    </w:p>
    <w:p w:rsidR="00B405F8" w:rsidRPr="00577FF5" w:rsidRDefault="00B405F8" w:rsidP="001B736E">
      <w:pPr>
        <w:rPr>
          <w:rFonts w:ascii="Arial" w:hAnsi="Arial" w:cs="Arial"/>
        </w:rPr>
      </w:pPr>
    </w:p>
    <w:p w:rsidR="00B405F8" w:rsidRPr="00577FF5" w:rsidRDefault="00B405F8" w:rsidP="00B405F8">
      <w:pPr>
        <w:pStyle w:val="Heading1"/>
        <w:numPr>
          <w:ilvl w:val="0"/>
          <w:numId w:val="6"/>
        </w:numPr>
        <w:tabs>
          <w:tab w:val="left" w:pos="1334"/>
        </w:tabs>
        <w:spacing w:before="0"/>
        <w:ind w:left="1334" w:hanging="358"/>
        <w:rPr>
          <w:rFonts w:ascii="Arial" w:hAnsi="Arial" w:cs="Arial"/>
          <w:color w:val="FF0000"/>
          <w:sz w:val="22"/>
          <w:szCs w:val="22"/>
        </w:rPr>
      </w:pPr>
      <w:r w:rsidRPr="00577FF5">
        <w:rPr>
          <w:rFonts w:ascii="Arial" w:hAnsi="Arial" w:cs="Arial"/>
          <w:color w:val="FF0000"/>
          <w:sz w:val="22"/>
          <w:szCs w:val="22"/>
        </w:rPr>
        <w:t xml:space="preserve">SU YÖNETİMİ VE ATIK </w:t>
      </w:r>
      <w:r w:rsidRPr="00577FF5">
        <w:rPr>
          <w:rFonts w:ascii="Arial" w:hAnsi="Arial" w:cs="Arial"/>
          <w:color w:val="FF0000"/>
          <w:spacing w:val="-7"/>
          <w:sz w:val="22"/>
          <w:szCs w:val="22"/>
        </w:rPr>
        <w:t>SU</w:t>
      </w:r>
    </w:p>
    <w:p w:rsidR="00B405F8" w:rsidRPr="00577FF5" w:rsidRDefault="00B405F8" w:rsidP="00B405F8">
      <w:pPr>
        <w:pStyle w:val="GvdeMetni"/>
        <w:rPr>
          <w:rFonts w:ascii="Arial" w:hAnsi="Arial" w:cs="Arial"/>
          <w:b/>
          <w:sz w:val="22"/>
          <w:szCs w:val="22"/>
        </w:rPr>
      </w:pPr>
    </w:p>
    <w:p w:rsidR="00B405F8" w:rsidRPr="00577FF5" w:rsidRDefault="00B405F8" w:rsidP="00B405F8">
      <w:pPr>
        <w:pStyle w:val="GvdeMetni"/>
        <w:ind w:left="616" w:right="781"/>
        <w:rPr>
          <w:rFonts w:ascii="Arial" w:hAnsi="Arial" w:cs="Arial"/>
          <w:sz w:val="22"/>
          <w:szCs w:val="22"/>
        </w:rPr>
      </w:pPr>
      <w:r w:rsidRPr="00577FF5">
        <w:rPr>
          <w:rFonts w:ascii="Arial" w:hAnsi="Arial" w:cs="Arial"/>
          <w:sz w:val="22"/>
          <w:szCs w:val="22"/>
        </w:rPr>
        <w:t>Otelimizin, su tasarrufu politikası bulunmaktadır. Politikamız, su tüketiminin düzenli ölçülmesini, izlenmesini, azaltılmasını içermektedir.</w:t>
      </w:r>
    </w:p>
    <w:p w:rsidR="00B405F8" w:rsidRPr="00577FF5" w:rsidRDefault="00B405F8" w:rsidP="00B405F8">
      <w:pPr>
        <w:pStyle w:val="GvdeMetni"/>
        <w:rPr>
          <w:rFonts w:ascii="Arial" w:hAnsi="Arial" w:cs="Arial"/>
          <w:sz w:val="22"/>
          <w:szCs w:val="22"/>
        </w:rPr>
      </w:pPr>
    </w:p>
    <w:p w:rsidR="00B405F8" w:rsidRPr="00577FF5" w:rsidRDefault="00B405F8" w:rsidP="00B405F8">
      <w:pPr>
        <w:pStyle w:val="GvdeMetni"/>
        <w:ind w:left="616" w:right="773"/>
        <w:rPr>
          <w:rFonts w:ascii="Arial" w:hAnsi="Arial" w:cs="Arial"/>
          <w:sz w:val="22"/>
          <w:szCs w:val="22"/>
        </w:rPr>
      </w:pPr>
      <w:r w:rsidRPr="00577FF5">
        <w:rPr>
          <w:rFonts w:ascii="Arial" w:hAnsi="Arial" w:cs="Arial"/>
          <w:sz w:val="22"/>
          <w:szCs w:val="22"/>
        </w:rPr>
        <w:t xml:space="preserve">Otelimizin bulunduğu bölgede su riski durumu belirlenmiştir. Bunun için World Resources Institute tarafından hazırlanan Water Risk Atlas kullanılmaktadır. İlgili web sitesinin bağlantısı </w:t>
      </w:r>
      <w:hyperlink r:id="rId12">
        <w:r w:rsidRPr="00577FF5">
          <w:rPr>
            <w:rFonts w:ascii="Arial" w:hAnsi="Arial" w:cs="Arial"/>
            <w:color w:val="6B9F24"/>
            <w:sz w:val="22"/>
            <w:szCs w:val="22"/>
            <w:u w:val="single" w:color="6B9F24"/>
          </w:rPr>
          <w:t>burada</w:t>
        </w:r>
      </w:hyperlink>
      <w:r w:rsidRPr="00577FF5">
        <w:rPr>
          <w:rFonts w:ascii="Arial" w:hAnsi="Arial" w:cs="Arial"/>
          <w:sz w:val="22"/>
          <w:szCs w:val="22"/>
        </w:rPr>
        <w:t xml:space="preserve"> yer almaktadır.</w:t>
      </w:r>
    </w:p>
    <w:p w:rsidR="00B405F8" w:rsidRPr="00577FF5" w:rsidRDefault="00B405F8" w:rsidP="00B405F8">
      <w:pPr>
        <w:pStyle w:val="GvdeMetni"/>
        <w:spacing w:before="292"/>
        <w:ind w:left="616" w:right="773"/>
        <w:rPr>
          <w:rFonts w:ascii="Arial" w:hAnsi="Arial" w:cs="Arial"/>
          <w:sz w:val="22"/>
          <w:szCs w:val="22"/>
        </w:rPr>
      </w:pPr>
      <w:r w:rsidRPr="00577FF5">
        <w:rPr>
          <w:rFonts w:ascii="Arial" w:hAnsi="Arial" w:cs="Arial"/>
          <w:sz w:val="22"/>
          <w:szCs w:val="22"/>
        </w:rPr>
        <w:t xml:space="preserve">Risk analizinde su riski ayrıca değerlendirilmiştir, su yönetimi planı yapılmıştır.        </w:t>
      </w:r>
      <w:r w:rsidR="00914A98">
        <w:rPr>
          <w:rFonts w:ascii="Arial" w:hAnsi="Arial" w:cs="Arial"/>
          <w:sz w:val="22"/>
          <w:szCs w:val="22"/>
        </w:rPr>
        <w:t xml:space="preserve">               </w:t>
      </w:r>
      <w:r w:rsidRPr="00577FF5">
        <w:rPr>
          <w:rFonts w:ascii="Arial" w:hAnsi="Arial" w:cs="Arial"/>
          <w:sz w:val="22"/>
          <w:szCs w:val="22"/>
        </w:rPr>
        <w:t xml:space="preserve">Bu plan, su kullanımının ölçümü ve takibi ile su tüketiminin azaltılmasına yönelik hedef ve raporlamaları </w:t>
      </w:r>
      <w:r w:rsidRPr="00577FF5">
        <w:rPr>
          <w:rFonts w:ascii="Arial" w:hAnsi="Arial" w:cs="Arial"/>
          <w:spacing w:val="-2"/>
          <w:sz w:val="22"/>
          <w:szCs w:val="22"/>
        </w:rPr>
        <w:t>içermektedir.</w:t>
      </w:r>
    </w:p>
    <w:p w:rsidR="00B405F8" w:rsidRPr="00577FF5" w:rsidRDefault="00B405F8" w:rsidP="00B405F8">
      <w:pPr>
        <w:pStyle w:val="GvdeMetni"/>
        <w:spacing w:before="2"/>
        <w:rPr>
          <w:rFonts w:ascii="Arial" w:hAnsi="Arial" w:cs="Arial"/>
          <w:sz w:val="22"/>
          <w:szCs w:val="22"/>
        </w:rPr>
      </w:pPr>
    </w:p>
    <w:p w:rsidR="00B405F8" w:rsidRPr="00577FF5" w:rsidRDefault="00B405F8" w:rsidP="00B405F8">
      <w:pPr>
        <w:pStyle w:val="GvdeMetni"/>
        <w:ind w:left="616" w:right="772"/>
        <w:rPr>
          <w:rFonts w:ascii="Arial" w:hAnsi="Arial" w:cs="Arial"/>
          <w:sz w:val="22"/>
          <w:szCs w:val="22"/>
        </w:rPr>
      </w:pPr>
      <w:r w:rsidRPr="00577FF5">
        <w:rPr>
          <w:rFonts w:ascii="Arial" w:hAnsi="Arial" w:cs="Arial"/>
          <w:sz w:val="22"/>
          <w:szCs w:val="22"/>
        </w:rPr>
        <w:t>Otelimizin su kullanım faaliyetleri nedeni ile deniz, göl gibi sularda yaşayan canlılar zarar görmemektedir. Yine de bu canlıların zarar görme ihtimali risk analizinde değerlendirilmiştir ve gerekli önlemler alınmıştır.</w:t>
      </w:r>
    </w:p>
    <w:p w:rsidR="00B405F8" w:rsidRPr="00577FF5" w:rsidRDefault="00B405F8" w:rsidP="00B405F8">
      <w:pPr>
        <w:pStyle w:val="GvdeMetni"/>
        <w:rPr>
          <w:rFonts w:ascii="Arial" w:hAnsi="Arial" w:cs="Arial"/>
          <w:sz w:val="22"/>
          <w:szCs w:val="22"/>
        </w:rPr>
      </w:pPr>
    </w:p>
    <w:p w:rsidR="00B405F8" w:rsidRPr="00577FF5" w:rsidRDefault="00B405F8" w:rsidP="00B405F8">
      <w:pPr>
        <w:pStyle w:val="GvdeMetni"/>
        <w:ind w:left="616"/>
        <w:rPr>
          <w:rFonts w:ascii="Arial" w:hAnsi="Arial" w:cs="Arial"/>
          <w:sz w:val="22"/>
          <w:szCs w:val="22"/>
        </w:rPr>
      </w:pPr>
      <w:r w:rsidRPr="00577FF5">
        <w:rPr>
          <w:rFonts w:ascii="Arial" w:hAnsi="Arial" w:cs="Arial"/>
          <w:sz w:val="22"/>
          <w:szCs w:val="22"/>
        </w:rPr>
        <w:t xml:space="preserve">Otelimiz,suyun kullanımında tüm yasal gereklilik ve düzenlemelere </w:t>
      </w:r>
      <w:r w:rsidRPr="00577FF5">
        <w:rPr>
          <w:rFonts w:ascii="Arial" w:hAnsi="Arial" w:cs="Arial"/>
          <w:spacing w:val="-2"/>
          <w:sz w:val="22"/>
          <w:szCs w:val="22"/>
        </w:rPr>
        <w:t>uymaktadır.</w:t>
      </w:r>
    </w:p>
    <w:p w:rsidR="00B405F8" w:rsidRPr="00577FF5" w:rsidRDefault="00B405F8" w:rsidP="00B405F8">
      <w:pPr>
        <w:pStyle w:val="GvdeMetni"/>
        <w:spacing w:before="293"/>
        <w:ind w:left="616"/>
        <w:rPr>
          <w:rFonts w:ascii="Arial" w:hAnsi="Arial" w:cs="Arial"/>
          <w:sz w:val="22"/>
          <w:szCs w:val="22"/>
        </w:rPr>
      </w:pPr>
      <w:r w:rsidRPr="00577FF5">
        <w:rPr>
          <w:rFonts w:ascii="Arial" w:hAnsi="Arial" w:cs="Arial"/>
          <w:sz w:val="22"/>
          <w:szCs w:val="22"/>
        </w:rPr>
        <w:t>Su,yasal ve sürdürülebilir bir kaynaktan</w:t>
      </w:r>
      <w:r w:rsidRPr="00577FF5">
        <w:rPr>
          <w:rFonts w:ascii="Arial" w:hAnsi="Arial" w:cs="Arial"/>
          <w:spacing w:val="-2"/>
          <w:sz w:val="22"/>
          <w:szCs w:val="22"/>
        </w:rPr>
        <w:t xml:space="preserve"> gelmektedir.</w:t>
      </w:r>
    </w:p>
    <w:p w:rsidR="00B405F8" w:rsidRPr="00577FF5" w:rsidRDefault="00B405F8" w:rsidP="00B405F8">
      <w:pPr>
        <w:pStyle w:val="GvdeMetni"/>
        <w:spacing w:before="292"/>
        <w:ind w:left="616" w:right="773"/>
        <w:rPr>
          <w:rFonts w:ascii="Arial" w:hAnsi="Arial" w:cs="Arial"/>
          <w:sz w:val="22"/>
          <w:szCs w:val="22"/>
        </w:rPr>
      </w:pPr>
      <w:r w:rsidRPr="00577FF5">
        <w:rPr>
          <w:rFonts w:ascii="Arial" w:hAnsi="Arial" w:cs="Arial"/>
          <w:sz w:val="22"/>
          <w:szCs w:val="22"/>
        </w:rPr>
        <w:t>Su tüketimimizi ölçmekteyiz. Misafir veya geceleme başına kullanılan toplam su hesaplanmakta ve raporlanmaktadır. Bu belgenin ekindeki dosya ölçüm için kullanılmaktadır.</w:t>
      </w:r>
    </w:p>
    <w:p w:rsidR="009E699E" w:rsidRPr="00577FF5" w:rsidRDefault="009E699E" w:rsidP="00B405F8">
      <w:pPr>
        <w:pStyle w:val="GvdeMetni"/>
        <w:spacing w:before="292"/>
        <w:ind w:left="616" w:right="773"/>
        <w:rPr>
          <w:rFonts w:ascii="Arial" w:hAnsi="Arial" w:cs="Arial"/>
          <w:b/>
          <w:sz w:val="22"/>
          <w:szCs w:val="22"/>
        </w:rPr>
      </w:pPr>
      <w:r w:rsidRPr="00577FF5">
        <w:rPr>
          <w:rFonts w:ascii="Arial" w:hAnsi="Arial" w:cs="Arial"/>
          <w:b/>
          <w:sz w:val="22"/>
          <w:szCs w:val="22"/>
        </w:rPr>
        <w:t xml:space="preserve">Su </w:t>
      </w:r>
      <w:r w:rsidR="00305608" w:rsidRPr="00577FF5">
        <w:rPr>
          <w:rFonts w:ascii="Arial" w:hAnsi="Arial" w:cs="Arial"/>
          <w:b/>
          <w:sz w:val="22"/>
          <w:szCs w:val="22"/>
        </w:rPr>
        <w:t xml:space="preserve">Sarfiyatı Takip Tablosu </w:t>
      </w:r>
      <w:r w:rsidRPr="00577FF5">
        <w:rPr>
          <w:rFonts w:ascii="Arial" w:hAnsi="Arial" w:cs="Arial"/>
          <w:b/>
          <w:sz w:val="22"/>
          <w:szCs w:val="22"/>
        </w:rPr>
        <w:t xml:space="preserve"> ekte </w:t>
      </w:r>
      <w:r w:rsidR="00305608" w:rsidRPr="00577FF5">
        <w:rPr>
          <w:rFonts w:ascii="Arial" w:hAnsi="Arial" w:cs="Arial"/>
          <w:b/>
          <w:sz w:val="22"/>
          <w:szCs w:val="22"/>
        </w:rPr>
        <w:t xml:space="preserve">Tablo 11 de </w:t>
      </w:r>
      <w:r w:rsidRPr="00577FF5">
        <w:rPr>
          <w:rFonts w:ascii="Arial" w:hAnsi="Arial" w:cs="Arial"/>
          <w:b/>
          <w:sz w:val="22"/>
          <w:szCs w:val="22"/>
        </w:rPr>
        <w:t>yer almaktadır.</w:t>
      </w:r>
    </w:p>
    <w:p w:rsidR="003F0C04" w:rsidRDefault="006C01C5" w:rsidP="006C01C5">
      <w:pPr>
        <w:pStyle w:val="GvdeMetni"/>
        <w:spacing w:before="285"/>
        <w:ind w:left="616" w:right="772"/>
        <w:rPr>
          <w:rFonts w:ascii="Arial" w:hAnsi="Arial" w:cs="Arial"/>
          <w:sz w:val="22"/>
          <w:szCs w:val="22"/>
        </w:rPr>
      </w:pPr>
      <w:r w:rsidRPr="00577FF5">
        <w:rPr>
          <w:rFonts w:ascii="Arial" w:hAnsi="Arial" w:cs="Arial"/>
          <w:sz w:val="22"/>
          <w:szCs w:val="22"/>
        </w:rPr>
        <w:t xml:space="preserve">Su tüketimini azaltma hedeflerimiz bulunmaktadır. Buna yönelik olarak otelimiz düzeltici önlemler planlamakta ve uygulamaktadır. </w:t>
      </w:r>
    </w:p>
    <w:p w:rsidR="003F0C04" w:rsidRDefault="006C01C5" w:rsidP="006C01C5">
      <w:pPr>
        <w:pStyle w:val="GvdeMetni"/>
        <w:spacing w:before="285"/>
        <w:ind w:left="616" w:right="772"/>
        <w:rPr>
          <w:rFonts w:ascii="Arial" w:hAnsi="Arial" w:cs="Arial"/>
          <w:sz w:val="22"/>
          <w:szCs w:val="22"/>
        </w:rPr>
      </w:pPr>
      <w:r w:rsidRPr="00577FF5">
        <w:rPr>
          <w:rFonts w:ascii="Arial" w:hAnsi="Arial" w:cs="Arial"/>
          <w:sz w:val="22"/>
          <w:szCs w:val="22"/>
        </w:rPr>
        <w:t xml:space="preserve">Otelimizde su tasarruflu ekipmanlar kullanılmaktadır. </w:t>
      </w:r>
    </w:p>
    <w:p w:rsidR="006C01C5" w:rsidRPr="00577FF5" w:rsidRDefault="006C01C5" w:rsidP="006C01C5">
      <w:pPr>
        <w:pStyle w:val="GvdeMetni"/>
        <w:spacing w:before="285"/>
        <w:ind w:left="616" w:right="772"/>
        <w:rPr>
          <w:rFonts w:ascii="Arial" w:hAnsi="Arial" w:cs="Arial"/>
          <w:sz w:val="22"/>
          <w:szCs w:val="22"/>
        </w:rPr>
      </w:pPr>
      <w:r w:rsidRPr="00577FF5">
        <w:rPr>
          <w:rFonts w:ascii="Arial" w:hAnsi="Arial" w:cs="Arial"/>
          <w:sz w:val="22"/>
          <w:szCs w:val="22"/>
        </w:rPr>
        <w:t>Otelimizde çarşaf ve havluların misafir isteğine bağlı olarak değiştirilmesi gibi uygulamalar kullanılmaktadır.</w:t>
      </w:r>
    </w:p>
    <w:p w:rsidR="003F0C04" w:rsidRDefault="006C01C5" w:rsidP="006C01C5">
      <w:pPr>
        <w:pStyle w:val="GvdeMetni"/>
        <w:spacing w:before="292"/>
        <w:ind w:left="616" w:right="777"/>
        <w:rPr>
          <w:rFonts w:ascii="Arial" w:hAnsi="Arial" w:cs="Arial"/>
          <w:sz w:val="22"/>
          <w:szCs w:val="22"/>
        </w:rPr>
      </w:pPr>
      <w:r w:rsidRPr="00577FF5">
        <w:rPr>
          <w:rFonts w:ascii="Arial" w:hAnsi="Arial" w:cs="Arial"/>
          <w:sz w:val="22"/>
          <w:szCs w:val="22"/>
        </w:rPr>
        <w:t xml:space="preserve">Otelimiz su tasarrufu konusunda çalışanlarını ve paydaşlarını bilgilendirmekte ve yönlendirmektedir. </w:t>
      </w:r>
    </w:p>
    <w:p w:rsidR="006C01C5" w:rsidRPr="00577FF5" w:rsidRDefault="006C01C5" w:rsidP="006C01C5">
      <w:pPr>
        <w:pStyle w:val="GvdeMetni"/>
        <w:spacing w:before="292"/>
        <w:ind w:left="616" w:right="777"/>
        <w:rPr>
          <w:rFonts w:ascii="Arial" w:hAnsi="Arial" w:cs="Arial"/>
          <w:sz w:val="22"/>
          <w:szCs w:val="22"/>
        </w:rPr>
      </w:pPr>
      <w:r w:rsidRPr="00577FF5">
        <w:rPr>
          <w:rFonts w:ascii="Arial" w:hAnsi="Arial" w:cs="Arial"/>
          <w:sz w:val="22"/>
          <w:szCs w:val="22"/>
        </w:rPr>
        <w:t>Otelimiz atık suyunun çevreye zarar vermemesi için tüm imkanlarını seferber etmektedir.</w:t>
      </w:r>
    </w:p>
    <w:p w:rsidR="006C01C5" w:rsidRPr="00577FF5" w:rsidRDefault="006C01C5" w:rsidP="006C01C5">
      <w:pPr>
        <w:pStyle w:val="GvdeMetni"/>
        <w:rPr>
          <w:rFonts w:ascii="Arial" w:hAnsi="Arial" w:cs="Arial"/>
          <w:sz w:val="22"/>
          <w:szCs w:val="22"/>
        </w:rPr>
      </w:pPr>
    </w:p>
    <w:p w:rsidR="006C01C5" w:rsidRDefault="006C01C5" w:rsidP="006C01C5">
      <w:pPr>
        <w:pStyle w:val="GvdeMetni"/>
        <w:spacing w:line="242" w:lineRule="auto"/>
        <w:ind w:left="616" w:right="773"/>
        <w:rPr>
          <w:rFonts w:ascii="Arial" w:hAnsi="Arial" w:cs="Arial"/>
          <w:sz w:val="22"/>
          <w:szCs w:val="22"/>
        </w:rPr>
      </w:pPr>
      <w:r w:rsidRPr="00577FF5">
        <w:rPr>
          <w:rFonts w:ascii="Arial" w:hAnsi="Arial" w:cs="Arial"/>
          <w:sz w:val="22"/>
          <w:szCs w:val="22"/>
        </w:rPr>
        <w:t xml:space="preserve">Atık suyun bertarafı için yerel yönetimin belirlediği düzenlemelere uyulmaktadır.        </w:t>
      </w:r>
      <w:r w:rsidR="00D36AE5">
        <w:rPr>
          <w:rFonts w:ascii="Arial" w:hAnsi="Arial" w:cs="Arial"/>
          <w:sz w:val="22"/>
          <w:szCs w:val="22"/>
        </w:rPr>
        <w:t xml:space="preserve">          </w:t>
      </w:r>
      <w:r w:rsidRPr="00577FF5">
        <w:rPr>
          <w:rFonts w:ascii="Arial" w:hAnsi="Arial" w:cs="Arial"/>
          <w:sz w:val="22"/>
          <w:szCs w:val="22"/>
        </w:rPr>
        <w:t>Bu konuda yasal gerekliliklere uyulmaktadır.</w:t>
      </w:r>
    </w:p>
    <w:p w:rsidR="00DF213F" w:rsidRDefault="00DF213F" w:rsidP="006C01C5">
      <w:pPr>
        <w:pStyle w:val="GvdeMetni"/>
        <w:spacing w:line="242" w:lineRule="auto"/>
        <w:ind w:left="616" w:right="773"/>
        <w:rPr>
          <w:rFonts w:ascii="Arial" w:hAnsi="Arial" w:cs="Arial"/>
          <w:sz w:val="22"/>
          <w:szCs w:val="22"/>
        </w:rPr>
      </w:pPr>
    </w:p>
    <w:p w:rsidR="00DF213F" w:rsidRPr="00577FF5" w:rsidRDefault="00DF213F" w:rsidP="006C01C5">
      <w:pPr>
        <w:pStyle w:val="GvdeMetni"/>
        <w:spacing w:line="242" w:lineRule="auto"/>
        <w:ind w:left="616" w:right="773"/>
        <w:rPr>
          <w:rFonts w:ascii="Arial" w:hAnsi="Arial" w:cs="Arial"/>
          <w:sz w:val="22"/>
          <w:szCs w:val="22"/>
        </w:rPr>
      </w:pPr>
    </w:p>
    <w:p w:rsidR="00B405F8" w:rsidRDefault="00B405F8" w:rsidP="00B405F8">
      <w:pPr>
        <w:rPr>
          <w:rFonts w:ascii="Arial" w:hAnsi="Arial" w:cs="Arial"/>
        </w:rPr>
      </w:pPr>
    </w:p>
    <w:p w:rsidR="00DF213F" w:rsidRPr="00577FF5" w:rsidRDefault="00DF213F" w:rsidP="00B405F8">
      <w:pPr>
        <w:rPr>
          <w:rFonts w:ascii="Arial" w:hAnsi="Arial" w:cs="Arial"/>
        </w:rPr>
        <w:sectPr w:rsidR="00DF213F" w:rsidRPr="00577FF5">
          <w:headerReference w:type="default" r:id="rId13"/>
          <w:footerReference w:type="default" r:id="rId14"/>
          <w:pgSz w:w="11910" w:h="16840"/>
          <w:pgMar w:top="2220" w:right="640" w:bottom="1180" w:left="800" w:header="722" w:footer="983" w:gutter="0"/>
          <w:cols w:space="708"/>
        </w:sectPr>
      </w:pPr>
    </w:p>
    <w:p w:rsidR="00DF213F" w:rsidRDefault="00DF213F" w:rsidP="00063AD9">
      <w:pPr>
        <w:pStyle w:val="Heading1"/>
        <w:tabs>
          <w:tab w:val="left" w:pos="1333"/>
        </w:tabs>
        <w:spacing w:before="0"/>
        <w:ind w:left="0" w:firstLine="0"/>
        <w:rPr>
          <w:rFonts w:ascii="Arial" w:hAnsi="Arial" w:cs="Arial"/>
          <w:color w:val="FF0000"/>
          <w:sz w:val="22"/>
          <w:szCs w:val="22"/>
        </w:rPr>
      </w:pPr>
    </w:p>
    <w:p w:rsidR="006A3FE2" w:rsidRPr="00577FF5" w:rsidRDefault="006A3FE2" w:rsidP="006A3FE2">
      <w:pPr>
        <w:pStyle w:val="Heading1"/>
        <w:numPr>
          <w:ilvl w:val="0"/>
          <w:numId w:val="6"/>
        </w:numPr>
        <w:tabs>
          <w:tab w:val="left" w:pos="1333"/>
        </w:tabs>
        <w:spacing w:before="0"/>
        <w:rPr>
          <w:rFonts w:ascii="Arial" w:hAnsi="Arial" w:cs="Arial"/>
          <w:color w:val="FF0000"/>
          <w:sz w:val="22"/>
          <w:szCs w:val="22"/>
        </w:rPr>
      </w:pPr>
      <w:r w:rsidRPr="00577FF5">
        <w:rPr>
          <w:rFonts w:ascii="Arial" w:hAnsi="Arial" w:cs="Arial"/>
          <w:color w:val="FF0000"/>
          <w:sz w:val="22"/>
          <w:szCs w:val="22"/>
        </w:rPr>
        <w:t xml:space="preserve">GIDA ATIĞI VE KATI </w:t>
      </w:r>
      <w:r w:rsidRPr="00577FF5">
        <w:rPr>
          <w:rFonts w:ascii="Arial" w:hAnsi="Arial" w:cs="Arial"/>
          <w:color w:val="FF0000"/>
          <w:spacing w:val="-4"/>
          <w:sz w:val="22"/>
          <w:szCs w:val="22"/>
        </w:rPr>
        <w:t>ATIK</w:t>
      </w:r>
    </w:p>
    <w:p w:rsidR="006A3FE2" w:rsidRPr="00577FF5" w:rsidRDefault="006A3FE2" w:rsidP="006A3FE2">
      <w:pPr>
        <w:pStyle w:val="GvdeMetni"/>
        <w:spacing w:before="2"/>
        <w:rPr>
          <w:rFonts w:ascii="Arial" w:hAnsi="Arial" w:cs="Arial"/>
          <w:b/>
          <w:sz w:val="22"/>
          <w:szCs w:val="22"/>
        </w:rPr>
      </w:pPr>
    </w:p>
    <w:p w:rsidR="006A3FE2" w:rsidRPr="00577FF5" w:rsidRDefault="006A3FE2" w:rsidP="006A3FE2">
      <w:pPr>
        <w:pStyle w:val="GvdeMetni"/>
        <w:ind w:left="616" w:right="772"/>
        <w:rPr>
          <w:rFonts w:ascii="Arial" w:hAnsi="Arial" w:cs="Arial"/>
          <w:spacing w:val="-2"/>
          <w:sz w:val="22"/>
          <w:szCs w:val="22"/>
        </w:rPr>
      </w:pPr>
      <w:r w:rsidRPr="00577FF5">
        <w:rPr>
          <w:rFonts w:ascii="Arial" w:hAnsi="Arial" w:cs="Arial"/>
          <w:sz w:val="22"/>
          <w:szCs w:val="22"/>
        </w:rPr>
        <w:t xml:space="preserve">Otelimizde bir Katı Atık Yönetim Planı vardır. Plan, atık üretiminin düzenli ölçülmesini, izlenmesini, atıkların azaltılmasını, yeniden kullanımını, geri dönüşümü ve atık bertarafını </w:t>
      </w:r>
      <w:r w:rsidRPr="00577FF5">
        <w:rPr>
          <w:rFonts w:ascii="Arial" w:hAnsi="Arial" w:cs="Arial"/>
          <w:spacing w:val="-2"/>
          <w:sz w:val="22"/>
          <w:szCs w:val="22"/>
        </w:rPr>
        <w:t>içermektedir.</w:t>
      </w:r>
    </w:p>
    <w:p w:rsidR="00DD3AD8" w:rsidRPr="00577FF5" w:rsidRDefault="00DD3AD8" w:rsidP="006A3FE2">
      <w:pPr>
        <w:pStyle w:val="GvdeMetni"/>
        <w:ind w:left="616" w:right="772"/>
        <w:rPr>
          <w:rFonts w:ascii="Arial" w:hAnsi="Arial" w:cs="Arial"/>
          <w:spacing w:val="-2"/>
          <w:sz w:val="22"/>
          <w:szCs w:val="22"/>
        </w:rPr>
      </w:pPr>
    </w:p>
    <w:p w:rsidR="00DD3AD8" w:rsidRPr="00577FF5" w:rsidRDefault="000A3C89" w:rsidP="006A3FE2">
      <w:pPr>
        <w:pStyle w:val="GvdeMetni"/>
        <w:ind w:left="616" w:right="772"/>
        <w:rPr>
          <w:rFonts w:ascii="Arial" w:hAnsi="Arial" w:cs="Arial"/>
          <w:b/>
          <w:spacing w:val="-2"/>
          <w:sz w:val="22"/>
          <w:szCs w:val="22"/>
        </w:rPr>
      </w:pPr>
      <w:r w:rsidRPr="00577FF5">
        <w:rPr>
          <w:rFonts w:ascii="Arial" w:hAnsi="Arial" w:cs="Arial"/>
          <w:b/>
          <w:spacing w:val="-2"/>
          <w:sz w:val="22"/>
          <w:szCs w:val="22"/>
        </w:rPr>
        <w:t>Atık T</w:t>
      </w:r>
      <w:r w:rsidR="00DD3AD8" w:rsidRPr="00577FF5">
        <w:rPr>
          <w:rFonts w:ascii="Arial" w:hAnsi="Arial" w:cs="Arial"/>
          <w:b/>
          <w:spacing w:val="-2"/>
          <w:sz w:val="22"/>
          <w:szCs w:val="22"/>
        </w:rPr>
        <w:t>aki</w:t>
      </w:r>
      <w:r w:rsidRPr="00577FF5">
        <w:rPr>
          <w:rFonts w:ascii="Arial" w:hAnsi="Arial" w:cs="Arial"/>
          <w:b/>
          <w:spacing w:val="-2"/>
          <w:sz w:val="22"/>
          <w:szCs w:val="22"/>
        </w:rPr>
        <w:t>p</w:t>
      </w:r>
      <w:r w:rsidR="00DD3AD8" w:rsidRPr="00577FF5">
        <w:rPr>
          <w:rFonts w:ascii="Arial" w:hAnsi="Arial" w:cs="Arial"/>
          <w:b/>
          <w:spacing w:val="-2"/>
          <w:sz w:val="22"/>
          <w:szCs w:val="22"/>
        </w:rPr>
        <w:t xml:space="preserve"> </w:t>
      </w:r>
      <w:r w:rsidRPr="00577FF5">
        <w:rPr>
          <w:rFonts w:ascii="Arial" w:hAnsi="Arial" w:cs="Arial"/>
          <w:b/>
          <w:spacing w:val="-2"/>
          <w:sz w:val="22"/>
          <w:szCs w:val="22"/>
        </w:rPr>
        <w:t xml:space="preserve">Tablosu </w:t>
      </w:r>
      <w:r w:rsidR="00DD3AD8" w:rsidRPr="00577FF5">
        <w:rPr>
          <w:rFonts w:ascii="Arial" w:hAnsi="Arial" w:cs="Arial"/>
          <w:b/>
          <w:spacing w:val="-2"/>
          <w:sz w:val="22"/>
          <w:szCs w:val="22"/>
        </w:rPr>
        <w:t xml:space="preserve"> ekte</w:t>
      </w:r>
      <w:r w:rsidRPr="00577FF5">
        <w:rPr>
          <w:rFonts w:ascii="Arial" w:hAnsi="Arial" w:cs="Arial"/>
          <w:b/>
          <w:spacing w:val="-2"/>
          <w:sz w:val="22"/>
          <w:szCs w:val="22"/>
        </w:rPr>
        <w:t xml:space="preserve"> T</w:t>
      </w:r>
      <w:r w:rsidR="00DD3AD8" w:rsidRPr="00577FF5">
        <w:rPr>
          <w:rFonts w:ascii="Arial" w:hAnsi="Arial" w:cs="Arial"/>
          <w:b/>
          <w:spacing w:val="-2"/>
          <w:sz w:val="22"/>
          <w:szCs w:val="22"/>
        </w:rPr>
        <w:t xml:space="preserve">ablo </w:t>
      </w:r>
      <w:r w:rsidRPr="00577FF5">
        <w:rPr>
          <w:rFonts w:ascii="Arial" w:hAnsi="Arial" w:cs="Arial"/>
          <w:b/>
          <w:spacing w:val="-2"/>
          <w:sz w:val="22"/>
          <w:szCs w:val="22"/>
        </w:rPr>
        <w:t>12 de yer almaktadır.</w:t>
      </w:r>
    </w:p>
    <w:p w:rsidR="006A3FE2" w:rsidRPr="00577FF5" w:rsidRDefault="006A3FE2" w:rsidP="006A3FE2">
      <w:pPr>
        <w:pStyle w:val="GvdeMetni"/>
        <w:ind w:left="616" w:right="772"/>
        <w:rPr>
          <w:rFonts w:ascii="Arial" w:hAnsi="Arial" w:cs="Arial"/>
          <w:sz w:val="22"/>
          <w:szCs w:val="22"/>
        </w:rPr>
      </w:pPr>
    </w:p>
    <w:p w:rsidR="006A3FE2" w:rsidRPr="00577FF5" w:rsidRDefault="006A3FE2" w:rsidP="006A3FE2">
      <w:pPr>
        <w:pStyle w:val="GvdeMetni"/>
        <w:ind w:left="616" w:right="779"/>
        <w:rPr>
          <w:rFonts w:ascii="Arial" w:hAnsi="Arial" w:cs="Arial"/>
          <w:sz w:val="22"/>
          <w:szCs w:val="22"/>
        </w:rPr>
      </w:pPr>
      <w:r w:rsidRPr="00577FF5">
        <w:rPr>
          <w:rFonts w:ascii="Arial" w:hAnsi="Arial" w:cs="Arial"/>
          <w:sz w:val="22"/>
          <w:szCs w:val="22"/>
        </w:rPr>
        <w:t>Katı atıklar gıda,geri dönüşebilir,zehirli/tehlikeli ve organik gibi türlerine göre ayrıştırılmakta, ayrıştırılırken geri dönüşüm ve yeniden kullanım durumları gözetilmektedir.</w:t>
      </w:r>
    </w:p>
    <w:p w:rsidR="006A3FE2" w:rsidRPr="00577FF5" w:rsidRDefault="006A3FE2" w:rsidP="006A3FE2">
      <w:pPr>
        <w:pStyle w:val="GvdeMetni"/>
        <w:ind w:left="616" w:right="779"/>
        <w:rPr>
          <w:rFonts w:ascii="Arial" w:hAnsi="Arial" w:cs="Arial"/>
          <w:sz w:val="22"/>
          <w:szCs w:val="22"/>
        </w:rPr>
      </w:pPr>
    </w:p>
    <w:p w:rsidR="006A3FE2" w:rsidRPr="00577FF5" w:rsidRDefault="006A3FE2" w:rsidP="006A3FE2">
      <w:pPr>
        <w:pStyle w:val="GvdeMetni"/>
        <w:ind w:left="616" w:right="774"/>
        <w:rPr>
          <w:rFonts w:ascii="Arial" w:hAnsi="Arial" w:cs="Arial"/>
          <w:sz w:val="22"/>
          <w:szCs w:val="22"/>
        </w:rPr>
      </w:pPr>
      <w:r w:rsidRPr="00577FF5">
        <w:rPr>
          <w:rFonts w:ascii="Arial" w:hAnsi="Arial" w:cs="Arial"/>
          <w:sz w:val="22"/>
          <w:szCs w:val="22"/>
        </w:rPr>
        <w:t>Otelimiz atık yönetimi konusunda çalışanlarını ve paydaşlarını düzenli olarak ve çeşitli görsel ve iletişim materyalleri ile bilgilendirmekte ve yönlendirmektedir.</w:t>
      </w:r>
    </w:p>
    <w:p w:rsidR="006A3FE2" w:rsidRPr="00577FF5" w:rsidRDefault="006A3FE2" w:rsidP="006A3FE2">
      <w:pPr>
        <w:pStyle w:val="GvdeMetni"/>
        <w:ind w:left="616" w:right="774"/>
        <w:rPr>
          <w:rFonts w:ascii="Arial" w:hAnsi="Arial" w:cs="Arial"/>
          <w:sz w:val="22"/>
          <w:szCs w:val="22"/>
        </w:rPr>
      </w:pPr>
    </w:p>
    <w:p w:rsidR="006A3FE2" w:rsidRPr="00577FF5" w:rsidRDefault="006A3FE2" w:rsidP="006A3FE2">
      <w:pPr>
        <w:pStyle w:val="GvdeMetni"/>
        <w:ind w:left="616" w:right="776"/>
        <w:rPr>
          <w:rFonts w:ascii="Arial" w:hAnsi="Arial" w:cs="Arial"/>
          <w:spacing w:val="-2"/>
          <w:sz w:val="22"/>
          <w:szCs w:val="22"/>
        </w:rPr>
      </w:pPr>
      <w:r w:rsidRPr="00577FF5">
        <w:rPr>
          <w:rFonts w:ascii="Arial" w:hAnsi="Arial" w:cs="Arial"/>
          <w:sz w:val="22"/>
          <w:szCs w:val="22"/>
        </w:rPr>
        <w:t xml:space="preserve">Otelimizde türlerine göre ayrıştırılan katı atıklar yetkili ve lisanslı firmalar tarafından </w:t>
      </w:r>
      <w:r w:rsidRPr="00577FF5">
        <w:rPr>
          <w:rFonts w:ascii="Arial" w:hAnsi="Arial" w:cs="Arial"/>
          <w:spacing w:val="-2"/>
          <w:sz w:val="22"/>
          <w:szCs w:val="22"/>
        </w:rPr>
        <w:t>alınmaktadır.</w:t>
      </w:r>
    </w:p>
    <w:p w:rsidR="006A3FE2" w:rsidRPr="00577FF5" w:rsidRDefault="006A3FE2" w:rsidP="006A3FE2">
      <w:pPr>
        <w:pStyle w:val="GvdeMetni"/>
        <w:ind w:left="616" w:right="776"/>
        <w:rPr>
          <w:rFonts w:ascii="Arial" w:hAnsi="Arial" w:cs="Arial"/>
          <w:sz w:val="22"/>
          <w:szCs w:val="22"/>
        </w:rPr>
      </w:pPr>
    </w:p>
    <w:p w:rsidR="006A3FE2" w:rsidRPr="00577FF5" w:rsidRDefault="006A3FE2" w:rsidP="006A3FE2">
      <w:pPr>
        <w:pStyle w:val="GvdeMetni"/>
        <w:ind w:left="616" w:right="771"/>
        <w:rPr>
          <w:rFonts w:ascii="Arial" w:hAnsi="Arial" w:cs="Arial"/>
          <w:sz w:val="22"/>
          <w:szCs w:val="22"/>
        </w:rPr>
      </w:pPr>
      <w:r w:rsidRPr="00577FF5">
        <w:rPr>
          <w:rFonts w:ascii="Arial" w:hAnsi="Arial" w:cs="Arial"/>
          <w:sz w:val="22"/>
          <w:szCs w:val="22"/>
        </w:rPr>
        <w:t>Gıda atıkları</w:t>
      </w:r>
      <w:r w:rsidR="00DD3AD8" w:rsidRPr="00577FF5">
        <w:rPr>
          <w:rFonts w:ascii="Arial" w:hAnsi="Arial" w:cs="Arial"/>
          <w:sz w:val="22"/>
          <w:szCs w:val="22"/>
        </w:rPr>
        <w:t xml:space="preserve"> </w:t>
      </w:r>
      <w:r w:rsidRPr="00577FF5">
        <w:rPr>
          <w:rFonts w:ascii="Arial" w:hAnsi="Arial" w:cs="Arial"/>
          <w:sz w:val="22"/>
          <w:szCs w:val="22"/>
        </w:rPr>
        <w:t>da dahil olmak üzere</w:t>
      </w:r>
      <w:r w:rsidR="00FC36CA" w:rsidRPr="00577FF5">
        <w:rPr>
          <w:rFonts w:ascii="Arial" w:hAnsi="Arial" w:cs="Arial"/>
          <w:sz w:val="22"/>
          <w:szCs w:val="22"/>
        </w:rPr>
        <w:t xml:space="preserve"> </w:t>
      </w:r>
      <w:r w:rsidRPr="00577FF5">
        <w:rPr>
          <w:rFonts w:ascii="Arial" w:hAnsi="Arial" w:cs="Arial"/>
          <w:sz w:val="22"/>
          <w:szCs w:val="22"/>
        </w:rPr>
        <w:t>katı</w:t>
      </w:r>
      <w:r w:rsidR="00FC36CA" w:rsidRPr="00577FF5">
        <w:rPr>
          <w:rFonts w:ascii="Arial" w:hAnsi="Arial" w:cs="Arial"/>
          <w:sz w:val="22"/>
          <w:szCs w:val="22"/>
        </w:rPr>
        <w:t xml:space="preserve"> </w:t>
      </w:r>
      <w:r w:rsidRPr="00577FF5">
        <w:rPr>
          <w:rFonts w:ascii="Arial" w:hAnsi="Arial" w:cs="Arial"/>
          <w:sz w:val="22"/>
          <w:szCs w:val="22"/>
        </w:rPr>
        <w:t>atıklar</w:t>
      </w:r>
      <w:r w:rsidR="00FC36CA" w:rsidRPr="00577FF5">
        <w:rPr>
          <w:rFonts w:ascii="Arial" w:hAnsi="Arial" w:cs="Arial"/>
          <w:sz w:val="22"/>
          <w:szCs w:val="22"/>
        </w:rPr>
        <w:t xml:space="preserve"> </w:t>
      </w:r>
      <w:r w:rsidRPr="00577FF5">
        <w:rPr>
          <w:rFonts w:ascii="Arial" w:hAnsi="Arial" w:cs="Arial"/>
          <w:sz w:val="22"/>
          <w:szCs w:val="22"/>
        </w:rPr>
        <w:t>türe</w:t>
      </w:r>
      <w:r w:rsidR="00FC36CA" w:rsidRPr="00577FF5">
        <w:rPr>
          <w:rFonts w:ascii="Arial" w:hAnsi="Arial" w:cs="Arial"/>
          <w:sz w:val="22"/>
          <w:szCs w:val="22"/>
        </w:rPr>
        <w:t xml:space="preserve"> </w:t>
      </w:r>
      <w:r w:rsidRPr="00577FF5">
        <w:rPr>
          <w:rFonts w:ascii="Arial" w:hAnsi="Arial" w:cs="Arial"/>
          <w:sz w:val="22"/>
          <w:szCs w:val="22"/>
        </w:rPr>
        <w:t>göre</w:t>
      </w:r>
      <w:r w:rsidR="00FC36CA" w:rsidRPr="00577FF5">
        <w:rPr>
          <w:rFonts w:ascii="Arial" w:hAnsi="Arial" w:cs="Arial"/>
          <w:sz w:val="22"/>
          <w:szCs w:val="22"/>
        </w:rPr>
        <w:t xml:space="preserve"> </w:t>
      </w:r>
      <w:r w:rsidRPr="00577FF5">
        <w:rPr>
          <w:rFonts w:ascii="Arial" w:hAnsi="Arial" w:cs="Arial"/>
          <w:sz w:val="22"/>
          <w:szCs w:val="22"/>
        </w:rPr>
        <w:t>ölçülmektedir.</w:t>
      </w:r>
      <w:r w:rsidR="00FC36CA" w:rsidRPr="00577FF5">
        <w:rPr>
          <w:rFonts w:ascii="Arial" w:hAnsi="Arial" w:cs="Arial"/>
          <w:sz w:val="22"/>
          <w:szCs w:val="22"/>
        </w:rPr>
        <w:t xml:space="preserve"> </w:t>
      </w:r>
      <w:r w:rsidRPr="00577FF5">
        <w:rPr>
          <w:rFonts w:ascii="Arial" w:hAnsi="Arial" w:cs="Arial"/>
          <w:sz w:val="22"/>
          <w:szCs w:val="22"/>
        </w:rPr>
        <w:t>Otelimizde</w:t>
      </w:r>
      <w:r w:rsidR="00FC36CA" w:rsidRPr="00577FF5">
        <w:rPr>
          <w:rFonts w:ascii="Arial" w:hAnsi="Arial" w:cs="Arial"/>
          <w:sz w:val="22"/>
          <w:szCs w:val="22"/>
        </w:rPr>
        <w:t xml:space="preserve"> </w:t>
      </w:r>
      <w:r w:rsidRPr="00577FF5">
        <w:rPr>
          <w:rFonts w:ascii="Arial" w:hAnsi="Arial" w:cs="Arial"/>
          <w:sz w:val="22"/>
          <w:szCs w:val="22"/>
        </w:rPr>
        <w:t>misafir</w:t>
      </w:r>
      <w:r w:rsidR="00FC36CA" w:rsidRPr="00577FF5">
        <w:rPr>
          <w:rFonts w:ascii="Arial" w:hAnsi="Arial" w:cs="Arial"/>
          <w:sz w:val="22"/>
          <w:szCs w:val="22"/>
        </w:rPr>
        <w:t xml:space="preserve"> </w:t>
      </w:r>
      <w:r w:rsidRPr="00577FF5">
        <w:rPr>
          <w:rFonts w:ascii="Arial" w:hAnsi="Arial" w:cs="Arial"/>
          <w:sz w:val="22"/>
          <w:szCs w:val="22"/>
        </w:rPr>
        <w:t>veya geceleme başına katı atık miktarı hesaplanmakta ve raporlanmaktadır.</w:t>
      </w:r>
    </w:p>
    <w:p w:rsidR="00DD3AD8" w:rsidRPr="00577FF5" w:rsidRDefault="006A3FE2" w:rsidP="006A3FE2">
      <w:pPr>
        <w:pStyle w:val="GvdeMetni"/>
        <w:ind w:left="616" w:right="775"/>
        <w:rPr>
          <w:rFonts w:ascii="Arial" w:hAnsi="Arial" w:cs="Arial"/>
          <w:sz w:val="22"/>
          <w:szCs w:val="22"/>
        </w:rPr>
      </w:pPr>
      <w:r w:rsidRPr="00577FF5">
        <w:rPr>
          <w:rFonts w:ascii="Arial" w:hAnsi="Arial" w:cs="Arial"/>
          <w:sz w:val="22"/>
          <w:szCs w:val="22"/>
        </w:rPr>
        <w:t>Otelimiz</w:t>
      </w:r>
      <w:r w:rsidR="00FC36CA" w:rsidRPr="00577FF5">
        <w:rPr>
          <w:rFonts w:ascii="Arial" w:hAnsi="Arial" w:cs="Arial"/>
          <w:sz w:val="22"/>
          <w:szCs w:val="22"/>
        </w:rPr>
        <w:t xml:space="preserve"> </w:t>
      </w:r>
      <w:r w:rsidRPr="00577FF5">
        <w:rPr>
          <w:rFonts w:ascii="Arial" w:hAnsi="Arial" w:cs="Arial"/>
          <w:sz w:val="22"/>
          <w:szCs w:val="22"/>
        </w:rPr>
        <w:t>ayrıca,katı</w:t>
      </w:r>
      <w:r w:rsidR="00FC36CA" w:rsidRPr="00577FF5">
        <w:rPr>
          <w:rFonts w:ascii="Arial" w:hAnsi="Arial" w:cs="Arial"/>
          <w:sz w:val="22"/>
          <w:szCs w:val="22"/>
        </w:rPr>
        <w:t xml:space="preserve"> </w:t>
      </w:r>
      <w:r w:rsidRPr="00577FF5">
        <w:rPr>
          <w:rFonts w:ascii="Arial" w:hAnsi="Arial" w:cs="Arial"/>
          <w:sz w:val="22"/>
          <w:szCs w:val="22"/>
        </w:rPr>
        <w:t>atık</w:t>
      </w:r>
      <w:r w:rsidR="00FC36CA" w:rsidRPr="00577FF5">
        <w:rPr>
          <w:rFonts w:ascii="Arial" w:hAnsi="Arial" w:cs="Arial"/>
          <w:sz w:val="22"/>
          <w:szCs w:val="22"/>
        </w:rPr>
        <w:t xml:space="preserve"> </w:t>
      </w:r>
      <w:r w:rsidRPr="00577FF5">
        <w:rPr>
          <w:rFonts w:ascii="Arial" w:hAnsi="Arial" w:cs="Arial"/>
          <w:sz w:val="22"/>
          <w:szCs w:val="22"/>
        </w:rPr>
        <w:t>oluşumunun</w:t>
      </w:r>
      <w:r w:rsidR="00FC36CA" w:rsidRPr="00577FF5">
        <w:rPr>
          <w:rFonts w:ascii="Arial" w:hAnsi="Arial" w:cs="Arial"/>
          <w:sz w:val="22"/>
          <w:szCs w:val="22"/>
        </w:rPr>
        <w:t xml:space="preserve"> </w:t>
      </w:r>
      <w:r w:rsidRPr="00577FF5">
        <w:rPr>
          <w:rFonts w:ascii="Arial" w:hAnsi="Arial" w:cs="Arial"/>
          <w:sz w:val="22"/>
          <w:szCs w:val="22"/>
        </w:rPr>
        <w:t>yüksek olduğu</w:t>
      </w:r>
      <w:r w:rsidR="00FC36CA" w:rsidRPr="00577FF5">
        <w:rPr>
          <w:rFonts w:ascii="Arial" w:hAnsi="Arial" w:cs="Arial"/>
          <w:sz w:val="22"/>
          <w:szCs w:val="22"/>
        </w:rPr>
        <w:t xml:space="preserve"> </w:t>
      </w:r>
      <w:r w:rsidRPr="00577FF5">
        <w:rPr>
          <w:rFonts w:ascii="Arial" w:hAnsi="Arial" w:cs="Arial"/>
          <w:sz w:val="22"/>
          <w:szCs w:val="22"/>
        </w:rPr>
        <w:t>faaliyetleri</w:t>
      </w:r>
      <w:r w:rsidR="00FC36CA" w:rsidRPr="00577FF5">
        <w:rPr>
          <w:rFonts w:ascii="Arial" w:hAnsi="Arial" w:cs="Arial"/>
          <w:sz w:val="22"/>
          <w:szCs w:val="22"/>
        </w:rPr>
        <w:t xml:space="preserve"> </w:t>
      </w:r>
      <w:r w:rsidRPr="00577FF5">
        <w:rPr>
          <w:rFonts w:ascii="Arial" w:hAnsi="Arial" w:cs="Arial"/>
          <w:sz w:val="22"/>
          <w:szCs w:val="22"/>
        </w:rPr>
        <w:t>ve</w:t>
      </w:r>
      <w:r w:rsidR="00FC36CA" w:rsidRPr="00577FF5">
        <w:rPr>
          <w:rFonts w:ascii="Arial" w:hAnsi="Arial" w:cs="Arial"/>
          <w:sz w:val="22"/>
          <w:szCs w:val="22"/>
        </w:rPr>
        <w:t xml:space="preserve"> </w:t>
      </w:r>
      <w:r w:rsidRPr="00577FF5">
        <w:rPr>
          <w:rFonts w:ascii="Arial" w:hAnsi="Arial" w:cs="Arial"/>
          <w:sz w:val="22"/>
          <w:szCs w:val="22"/>
        </w:rPr>
        <w:t>risk</w:t>
      </w:r>
      <w:r w:rsidR="00FC36CA" w:rsidRPr="00577FF5">
        <w:rPr>
          <w:rFonts w:ascii="Arial" w:hAnsi="Arial" w:cs="Arial"/>
          <w:sz w:val="22"/>
          <w:szCs w:val="22"/>
        </w:rPr>
        <w:t xml:space="preserve"> </w:t>
      </w:r>
      <w:r w:rsidRPr="00577FF5">
        <w:rPr>
          <w:rFonts w:ascii="Arial" w:hAnsi="Arial" w:cs="Arial"/>
          <w:sz w:val="22"/>
          <w:szCs w:val="22"/>
        </w:rPr>
        <w:t>alanlarını</w:t>
      </w:r>
      <w:r w:rsidR="00FC36CA" w:rsidRPr="00577FF5">
        <w:rPr>
          <w:rFonts w:ascii="Arial" w:hAnsi="Arial" w:cs="Arial"/>
          <w:sz w:val="22"/>
          <w:szCs w:val="22"/>
        </w:rPr>
        <w:t xml:space="preserve"> </w:t>
      </w:r>
      <w:r w:rsidRPr="00577FF5">
        <w:rPr>
          <w:rFonts w:ascii="Arial" w:hAnsi="Arial" w:cs="Arial"/>
          <w:sz w:val="22"/>
          <w:szCs w:val="22"/>
        </w:rPr>
        <w:t xml:space="preserve">belirlemiştir. </w:t>
      </w:r>
    </w:p>
    <w:p w:rsidR="00DD3AD8" w:rsidRPr="00577FF5" w:rsidRDefault="00DD3AD8" w:rsidP="006A3FE2">
      <w:pPr>
        <w:pStyle w:val="GvdeMetni"/>
        <w:ind w:left="616" w:right="775"/>
        <w:rPr>
          <w:rFonts w:ascii="Arial" w:hAnsi="Arial" w:cs="Arial"/>
          <w:sz w:val="22"/>
          <w:szCs w:val="22"/>
        </w:rPr>
      </w:pPr>
    </w:p>
    <w:p w:rsidR="006A3FE2" w:rsidRPr="00577FF5" w:rsidRDefault="006A3FE2" w:rsidP="006A3FE2">
      <w:pPr>
        <w:pStyle w:val="GvdeMetni"/>
        <w:ind w:left="616" w:right="775"/>
        <w:rPr>
          <w:rFonts w:ascii="Arial" w:hAnsi="Arial" w:cs="Arial"/>
          <w:sz w:val="22"/>
          <w:szCs w:val="22"/>
        </w:rPr>
      </w:pPr>
      <w:r w:rsidRPr="00577FF5">
        <w:rPr>
          <w:rFonts w:ascii="Arial" w:hAnsi="Arial" w:cs="Arial"/>
          <w:sz w:val="22"/>
          <w:szCs w:val="22"/>
        </w:rPr>
        <w:t>Gıda atıklarını ve israfı azaltmak için düzeltici önlemler planlamakta ve uygulamaktadır.</w:t>
      </w:r>
    </w:p>
    <w:p w:rsidR="00DD3AD8" w:rsidRPr="00577FF5" w:rsidRDefault="00DD3AD8" w:rsidP="006A3FE2">
      <w:pPr>
        <w:pStyle w:val="GvdeMetni"/>
        <w:ind w:left="616" w:right="775"/>
        <w:rPr>
          <w:rFonts w:ascii="Arial" w:hAnsi="Arial" w:cs="Arial"/>
          <w:sz w:val="22"/>
          <w:szCs w:val="22"/>
        </w:rPr>
      </w:pPr>
    </w:p>
    <w:p w:rsidR="006A3FE2" w:rsidRPr="00577FF5" w:rsidRDefault="006A3FE2" w:rsidP="006A3FE2">
      <w:pPr>
        <w:pStyle w:val="GvdeMetni"/>
        <w:ind w:left="616" w:right="771"/>
        <w:rPr>
          <w:rFonts w:ascii="Arial" w:hAnsi="Arial" w:cs="Arial"/>
          <w:b/>
          <w:spacing w:val="-2"/>
          <w:sz w:val="22"/>
          <w:szCs w:val="22"/>
        </w:rPr>
      </w:pPr>
      <w:r w:rsidRPr="00577FF5">
        <w:rPr>
          <w:rFonts w:ascii="Arial" w:hAnsi="Arial" w:cs="Arial"/>
          <w:sz w:val="22"/>
          <w:szCs w:val="22"/>
        </w:rPr>
        <w:t xml:space="preserve">Katı atık bertarafının yerel nüfus veya çevre üzerinde olumsuz bir etkisi olmaması hedeflenmektedir. </w:t>
      </w:r>
      <w:r w:rsidRPr="00577FF5">
        <w:rPr>
          <w:rFonts w:ascii="Arial" w:hAnsi="Arial" w:cs="Arial"/>
          <w:b/>
          <w:sz w:val="22"/>
          <w:szCs w:val="22"/>
        </w:rPr>
        <w:t xml:space="preserve">Katı atık yönetimi ile ilgili "Sıfır Atık Yönetmeliği" mevzuatına uyum </w:t>
      </w:r>
      <w:r w:rsidRPr="00577FF5">
        <w:rPr>
          <w:rFonts w:ascii="Arial" w:hAnsi="Arial" w:cs="Arial"/>
          <w:b/>
          <w:spacing w:val="-2"/>
          <w:sz w:val="22"/>
          <w:szCs w:val="22"/>
        </w:rPr>
        <w:t>sağlanmaktadır.</w:t>
      </w:r>
    </w:p>
    <w:p w:rsidR="00B976DD" w:rsidRPr="00577FF5" w:rsidRDefault="00B976DD" w:rsidP="006A3FE2">
      <w:pPr>
        <w:pStyle w:val="GvdeMetni"/>
        <w:ind w:left="616" w:right="771"/>
        <w:rPr>
          <w:rFonts w:ascii="Arial" w:hAnsi="Arial" w:cs="Arial"/>
          <w:spacing w:val="-2"/>
          <w:sz w:val="22"/>
          <w:szCs w:val="22"/>
        </w:rPr>
      </w:pPr>
    </w:p>
    <w:p w:rsidR="00FC36CA" w:rsidRPr="00577FF5" w:rsidRDefault="00FC36CA" w:rsidP="006A3FE2">
      <w:pPr>
        <w:pStyle w:val="GvdeMetni"/>
        <w:ind w:left="616" w:right="771"/>
        <w:rPr>
          <w:rFonts w:ascii="Arial" w:hAnsi="Arial" w:cs="Arial"/>
          <w:sz w:val="22"/>
          <w:szCs w:val="22"/>
        </w:rPr>
      </w:pPr>
    </w:p>
    <w:p w:rsidR="00E04994" w:rsidRPr="00577FF5" w:rsidRDefault="00E04994" w:rsidP="00F475AE">
      <w:pPr>
        <w:pStyle w:val="Heading1"/>
        <w:tabs>
          <w:tab w:val="left" w:pos="1333"/>
        </w:tabs>
        <w:ind w:left="1333" w:firstLine="0"/>
        <w:rPr>
          <w:rFonts w:ascii="Arial" w:hAnsi="Arial" w:cs="Arial"/>
          <w:color w:val="FF0000"/>
          <w:sz w:val="22"/>
          <w:szCs w:val="22"/>
        </w:rPr>
      </w:pPr>
    </w:p>
    <w:p w:rsidR="005969AE" w:rsidRPr="00577FF5" w:rsidRDefault="005969AE" w:rsidP="00211863">
      <w:pPr>
        <w:pStyle w:val="GvdeMetni"/>
        <w:spacing w:before="292"/>
        <w:ind w:left="616"/>
        <w:rPr>
          <w:rFonts w:ascii="Arial" w:hAnsi="Arial" w:cs="Arial"/>
          <w:sz w:val="22"/>
          <w:szCs w:val="22"/>
        </w:rPr>
      </w:pPr>
    </w:p>
    <w:sectPr w:rsidR="005969AE" w:rsidRPr="00577FF5" w:rsidSect="00176C41">
      <w:headerReference w:type="default" r:id="rId15"/>
      <w:footerReference w:type="default" r:id="rId16"/>
      <w:pgSz w:w="11910" w:h="16840"/>
      <w:pgMar w:top="2220" w:right="640" w:bottom="1180" w:left="800" w:header="722" w:footer="98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606" w:rsidRDefault="00CD4606" w:rsidP="00176C41">
      <w:r>
        <w:separator/>
      </w:r>
    </w:p>
  </w:endnote>
  <w:endnote w:type="continuationSeparator" w:id="1">
    <w:p w:rsidR="00CD4606" w:rsidRDefault="00CD4606" w:rsidP="00176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052">
    <w:altName w:val="Times New Roman"/>
    <w:charset w:val="00"/>
    <w:family w:val="auto"/>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9" w:rsidRDefault="00253489">
    <w:pPr>
      <w:pStyle w:val="GvdeMetni"/>
      <w:spacing w:line="14" w:lineRule="auto"/>
      <w:rPr>
        <w:sz w:val="20"/>
      </w:rPr>
    </w:pPr>
    <w:r w:rsidRPr="0097756B">
      <w:pict>
        <v:shapetype id="_x0000_t202" coordsize="21600,21600" o:spt="202" path="m,l,21600r21600,l21600,xe">
          <v:stroke joinstyle="miter"/>
          <v:path gradientshapeok="t" o:connecttype="rect"/>
        </v:shapetype>
        <v:shape id="docshape2" o:spid="_x0000_s1089" type="#_x0000_t202" style="position:absolute;margin-left:516.45pt;margin-top:781.75pt;width:12pt;height:12.15pt;z-index:-16550912;mso-position-horizontal-relative:page;mso-position-vertical-relative:page" filled="f" stroked="f">
          <v:textbox style="mso-next-textbox:#docshape2" inset="0,0,0,0">
            <w:txbxContent>
              <w:p w:rsidR="00253489" w:rsidRPr="00420408" w:rsidRDefault="00253489" w:rsidP="00420408"/>
            </w:txbxContent>
          </v:textbox>
          <w10:wrap anchorx="page" anchory="page"/>
        </v:shape>
      </w:pict>
    </w:r>
    <w:r w:rsidRPr="0097756B">
      <w:pict>
        <v:shape id="docshape3" o:spid="_x0000_s1088" type="#_x0000_t202" style="position:absolute;margin-left:69.8pt;margin-top:795.25pt;width:181.35pt;height:12.15pt;z-index:-16550400;mso-position-horizontal-relative:page;mso-position-vertical-relative:page" filled="f" stroked="f">
          <v:textbox style="mso-next-textbox:#docshape3" inset="0,0,0,0">
            <w:txbxContent>
              <w:p w:rsidR="00253489" w:rsidRPr="00420408" w:rsidRDefault="00253489" w:rsidP="00420408"/>
            </w:txbxContent>
          </v:textbox>
          <w10:wrap anchorx="page" anchory="page"/>
        </v:shape>
      </w:pict>
    </w:r>
  </w:p>
  <w:p w:rsidR="00253489" w:rsidRDefault="002534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9" w:rsidRDefault="00253489">
    <w:pPr>
      <w:pStyle w:val="GvdeMetni"/>
      <w:spacing w:line="14" w:lineRule="auto"/>
      <w:rPr>
        <w:sz w:val="20"/>
      </w:rPr>
    </w:pPr>
    <w:r w:rsidRPr="0097756B">
      <w:pict>
        <v:shapetype id="_x0000_t202" coordsize="21600,21600" o:spt="202" path="m,l,21600r21600,l21600,xe">
          <v:stroke joinstyle="miter"/>
          <v:path gradientshapeok="t" o:connecttype="rect"/>
        </v:shapetype>
        <v:shape id="docshape23" o:spid="_x0000_s1134" type="#_x0000_t202" style="position:absolute;margin-left:516.45pt;margin-top:781.75pt;width:12pt;height:12.15pt;z-index:-16521728;mso-position-horizontal-relative:page;mso-position-vertical-relative:page" filled="f" stroked="f">
          <v:textbox style="mso-next-textbox:#docshape23" inset="0,0,0,0">
            <w:txbxContent>
              <w:p w:rsidR="00253489" w:rsidRDefault="00253489">
                <w:pPr>
                  <w:spacing w:line="222" w:lineRule="exact"/>
                  <w:ind w:left="60"/>
                  <w:rPr>
                    <w:rFonts w:ascii="P052"/>
                    <w:sz w:val="20"/>
                  </w:rPr>
                </w:pPr>
              </w:p>
            </w:txbxContent>
          </v:textbox>
          <w10:wrap anchorx="page" anchory="page"/>
        </v:shape>
      </w:pict>
    </w:r>
    <w:r w:rsidRPr="0097756B">
      <w:pict>
        <v:shape id="docshape24" o:spid="_x0000_s1135" type="#_x0000_t202" style="position:absolute;margin-left:69.8pt;margin-top:795.25pt;width:181.35pt;height:12.15pt;z-index:-16520704;mso-position-horizontal-relative:page;mso-position-vertical-relative:page" filled="f" stroked="f">
          <v:textbox style="mso-next-textbox:#docshape24" inset="0,0,0,0">
            <w:txbxContent>
              <w:p w:rsidR="00253489" w:rsidRDefault="00253489">
                <w:pPr>
                  <w:spacing w:line="222" w:lineRule="exact"/>
                  <w:ind w:left="20"/>
                  <w:rPr>
                    <w:rFonts w:ascii="P052" w:hAnsi="P052"/>
                    <w:sz w:val="20"/>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9" w:rsidRDefault="00253489">
    <w:pPr>
      <w:pStyle w:val="GvdeMetni"/>
      <w:spacing w:line="14" w:lineRule="auto"/>
      <w:rPr>
        <w:sz w:val="20"/>
      </w:rPr>
    </w:pPr>
    <w:r w:rsidRPr="0097756B">
      <w:pict>
        <v:shapetype id="_x0000_t202" coordsize="21600,21600" o:spt="202" path="m,l,21600r21600,l21600,xe">
          <v:stroke joinstyle="miter"/>
          <v:path gradientshapeok="t" o:connecttype="rect"/>
        </v:shapetype>
        <v:shape id="docshape26" o:spid="_x0000_s1137" type="#_x0000_t202" style="position:absolute;margin-left:516.45pt;margin-top:781.75pt;width:12pt;height:12.15pt;z-index:-16517632;mso-position-horizontal-relative:page;mso-position-vertical-relative:page" filled="f" stroked="f">
          <v:textbox style="mso-next-textbox:#docshape26" inset="0,0,0,0">
            <w:txbxContent>
              <w:p w:rsidR="00253489" w:rsidRPr="006C01C5" w:rsidRDefault="00253489" w:rsidP="006C01C5"/>
            </w:txbxContent>
          </v:textbox>
          <w10:wrap anchorx="page" anchory="page"/>
        </v:shape>
      </w:pict>
    </w:r>
    <w:r w:rsidRPr="0097756B">
      <w:pict>
        <v:shape id="docshape27" o:spid="_x0000_s1138" type="#_x0000_t202" style="position:absolute;margin-left:69.8pt;margin-top:795.25pt;width:181.35pt;height:12.15pt;z-index:-16516608;mso-position-horizontal-relative:page;mso-position-vertical-relative:page" filled="f" stroked="f">
          <v:textbox style="mso-next-textbox:#docshape27" inset="0,0,0,0">
            <w:txbxContent>
              <w:p w:rsidR="00253489" w:rsidRPr="006C01C5" w:rsidRDefault="00253489" w:rsidP="006C01C5"/>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9" w:rsidRDefault="00253489">
    <w:pPr>
      <w:pStyle w:val="GvdeMetni"/>
      <w:spacing w:line="14" w:lineRule="auto"/>
      <w:rPr>
        <w:sz w:val="20"/>
      </w:rPr>
    </w:pPr>
    <w:r w:rsidRPr="0097756B">
      <w:pict>
        <v:shapetype id="_x0000_t202" coordsize="21600,21600" o:spt="202" path="m,l,21600r21600,l21600,xe">
          <v:stroke joinstyle="miter"/>
          <v:path gradientshapeok="t" o:connecttype="rect"/>
        </v:shapetype>
        <v:shape id="docshape65" o:spid="_x0000_s1026" type="#_x0000_t202" style="position:absolute;margin-left:511.55pt;margin-top:781.75pt;width:17.1pt;height:12.15pt;z-index:-16529408;mso-position-horizontal-relative:page;mso-position-vertical-relative:page" filled="f" stroked="f">
          <v:textbox inset="0,0,0,0">
            <w:txbxContent>
              <w:p w:rsidR="00253489" w:rsidRDefault="00253489">
                <w:pPr>
                  <w:spacing w:line="222" w:lineRule="exact"/>
                  <w:ind w:left="60"/>
                  <w:rPr>
                    <w:rFonts w:ascii="P052"/>
                    <w:sz w:val="20"/>
                  </w:rPr>
                </w:pPr>
              </w:p>
            </w:txbxContent>
          </v:textbox>
          <w10:wrap anchorx="page" anchory="page"/>
        </v:shape>
      </w:pict>
    </w:r>
    <w:r w:rsidRPr="0097756B">
      <w:pict>
        <v:shape id="docshape66" o:spid="_x0000_s1025" type="#_x0000_t202" style="position:absolute;margin-left:69.8pt;margin-top:795.25pt;width:181.35pt;height:12.15pt;z-index:-16528896;mso-position-horizontal-relative:page;mso-position-vertical-relative:page" filled="f" stroked="f">
          <v:textbox inset="0,0,0,0">
            <w:txbxContent>
              <w:p w:rsidR="00253489" w:rsidRDefault="00253489">
                <w:pPr>
                  <w:spacing w:line="222" w:lineRule="exact"/>
                  <w:ind w:left="20"/>
                  <w:rPr>
                    <w:rFonts w:ascii="P052" w:hAnsi="P052"/>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606" w:rsidRDefault="00CD4606" w:rsidP="00176C41">
      <w:r>
        <w:separator/>
      </w:r>
    </w:p>
  </w:footnote>
  <w:footnote w:type="continuationSeparator" w:id="1">
    <w:p w:rsidR="00CD4606" w:rsidRDefault="00CD4606" w:rsidP="00176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9" w:rsidRDefault="00253489">
    <w:pPr>
      <w:pStyle w:val="GvdeMetni"/>
      <w:spacing w:line="14" w:lineRule="auto"/>
      <w:rPr>
        <w:sz w:val="20"/>
      </w:rPr>
    </w:pPr>
    <w:r w:rsidRPr="0097756B">
      <w:pict>
        <v:shapetype id="_x0000_t202" coordsize="21600,21600" o:spt="202" path="m,l,21600r21600,l21600,xe">
          <v:stroke joinstyle="miter"/>
          <v:path gradientshapeok="t" o:connecttype="rect"/>
        </v:shapetype>
        <v:shape id="docshape1" o:spid="_x0000_s1090" type="#_x0000_t202" style="position:absolute;margin-left:42.95pt;margin-top:35.4pt;width:513.3pt;height:76.8pt;z-index:15728640;mso-position-horizontal-relative:page;mso-position-vertical-relative:page" filled="f" stroked="f">
          <v:textbox style="mso-next-textbox:#docshape1"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728"/>
                  <w:gridCol w:w="5701"/>
                  <w:gridCol w:w="1361"/>
                  <w:gridCol w:w="1413"/>
                </w:tblGrid>
                <w:tr w:rsidR="00253489" w:rsidTr="00D109FF">
                  <w:trPr>
                    <w:trHeight w:val="231"/>
                  </w:trPr>
                  <w:tc>
                    <w:tcPr>
                      <w:tcW w:w="1728" w:type="dxa"/>
                      <w:vMerge w:val="restart"/>
                      <w:tcBorders>
                        <w:right w:val="single" w:sz="4" w:space="0" w:color="auto"/>
                      </w:tcBorders>
                    </w:tcPr>
                    <w:p w:rsidR="00253489" w:rsidRDefault="00253489" w:rsidP="00D109FF">
                      <w:pPr>
                        <w:pStyle w:val="TableParagraph"/>
                        <w:ind w:left="0"/>
                        <w:rPr>
                          <w:rFonts w:ascii="Times New Roman"/>
                          <w:sz w:val="18"/>
                        </w:rPr>
                      </w:pPr>
                    </w:p>
                    <w:p w:rsidR="00253489" w:rsidRDefault="00253489" w:rsidP="00D109FF">
                      <w:pPr>
                        <w:pStyle w:val="TableParagraph"/>
                        <w:spacing w:before="192"/>
                        <w:ind w:left="0"/>
                        <w:rPr>
                          <w:rFonts w:ascii="Times New Roman"/>
                          <w:sz w:val="18"/>
                        </w:rPr>
                      </w:pPr>
                      <w:r w:rsidRPr="00D221B8">
                        <w:rPr>
                          <w:rFonts w:ascii="Times New Roman"/>
                          <w:noProof/>
                          <w:sz w:val="18"/>
                          <w:lang w:eastAsia="tr-TR"/>
                        </w:rPr>
                        <w:drawing>
                          <wp:inline distT="0" distB="0" distL="0" distR="0">
                            <wp:extent cx="998717" cy="540688"/>
                            <wp:effectExtent l="19050" t="0" r="0" b="0"/>
                            <wp:docPr id="130" name="Resim 138" descr="https://lapigna.mesnetbilisim.com.tr/images/la-pigna-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lapigna.mesnetbilisim.com.tr/images/la-pigna-logo.png">
                                      <a:hlinkClick r:id="rId1"/>
                                    </pic:cNvPr>
                                    <pic:cNvPicPr>
                                      <a:picLocks noChangeAspect="1" noChangeArrowheads="1"/>
                                    </pic:cNvPicPr>
                                  </pic:nvPicPr>
                                  <pic:blipFill>
                                    <a:blip r:embed="rId2"/>
                                    <a:srcRect/>
                                    <a:stretch>
                                      <a:fillRect/>
                                    </a:stretch>
                                  </pic:blipFill>
                                  <pic:spPr bwMode="auto">
                                    <a:xfrm>
                                      <a:off x="0" y="0"/>
                                      <a:ext cx="998717" cy="540688"/>
                                    </a:xfrm>
                                    <a:prstGeom prst="rect">
                                      <a:avLst/>
                                    </a:prstGeom>
                                    <a:noFill/>
                                    <a:ln w="9525">
                                      <a:noFill/>
                                      <a:miter lim="800000"/>
                                      <a:headEnd/>
                                      <a:tailEnd/>
                                    </a:ln>
                                  </pic:spPr>
                                </pic:pic>
                              </a:graphicData>
                            </a:graphic>
                          </wp:inline>
                        </w:drawing>
                      </w:r>
                    </w:p>
                    <w:p w:rsidR="00253489" w:rsidRDefault="00253489" w:rsidP="00D109FF">
                      <w:pPr>
                        <w:pStyle w:val="TableParagraph"/>
                        <w:ind w:left="0"/>
                        <w:rPr>
                          <w:b/>
                          <w:sz w:val="18"/>
                        </w:rPr>
                      </w:pPr>
                    </w:p>
                  </w:tc>
                  <w:tc>
                    <w:tcPr>
                      <w:tcW w:w="5701" w:type="dxa"/>
                      <w:vMerge w:val="restart"/>
                      <w:tcBorders>
                        <w:left w:val="single" w:sz="4" w:space="0" w:color="auto"/>
                      </w:tcBorders>
                    </w:tcPr>
                    <w:p w:rsidR="00253489" w:rsidRDefault="00253489" w:rsidP="00D109FF">
                      <w:pPr>
                        <w:rPr>
                          <w:rFonts w:ascii="P052" w:eastAsia="P052" w:hAnsi="P052" w:cs="P052"/>
                          <w:b/>
                          <w:sz w:val="18"/>
                        </w:rPr>
                      </w:pPr>
                    </w:p>
                    <w:p w:rsidR="00253489" w:rsidRDefault="00253489" w:rsidP="00D109FF">
                      <w:pPr>
                        <w:rPr>
                          <w:rFonts w:ascii="P052" w:eastAsia="P052" w:hAnsi="P052" w:cs="P052"/>
                          <w:b/>
                          <w:sz w:val="18"/>
                        </w:rPr>
                      </w:pPr>
                    </w:p>
                    <w:p w:rsidR="00253489" w:rsidRPr="00202708" w:rsidRDefault="00253489" w:rsidP="00202708">
                      <w:pPr>
                        <w:pStyle w:val="TableParagraph"/>
                        <w:ind w:left="124"/>
                        <w:jc w:val="center"/>
                        <w:rPr>
                          <w:b/>
                          <w:color w:val="FF0000"/>
                          <w:spacing w:val="-2"/>
                          <w:sz w:val="24"/>
                          <w:szCs w:val="24"/>
                        </w:rPr>
                      </w:pPr>
                      <w:r w:rsidRPr="00202708">
                        <w:rPr>
                          <w:b/>
                          <w:color w:val="FF0000"/>
                          <w:spacing w:val="-2"/>
                          <w:sz w:val="24"/>
                          <w:szCs w:val="24"/>
                        </w:rPr>
                        <w:t>2024 YILI SÜRDÜRÜLEBİLİRLİK RAPORU</w:t>
                      </w:r>
                    </w:p>
                    <w:p w:rsidR="00253489" w:rsidRPr="006D44A1" w:rsidRDefault="00253489" w:rsidP="00202708">
                      <w:pPr>
                        <w:pStyle w:val="TableParagraph"/>
                        <w:ind w:left="124"/>
                        <w:jc w:val="center"/>
                        <w:rPr>
                          <w:b/>
                          <w:sz w:val="24"/>
                          <w:szCs w:val="24"/>
                        </w:rPr>
                      </w:pPr>
                      <w:r w:rsidRPr="00202708">
                        <w:rPr>
                          <w:b/>
                          <w:color w:val="FF0000"/>
                          <w:sz w:val="24"/>
                          <w:szCs w:val="24"/>
                        </w:rPr>
                        <w:t>VE SÜRDÜRÜLEBİLİR YÖNETİM SİSTEMİ</w:t>
                      </w:r>
                    </w:p>
                  </w:tc>
                  <w:tc>
                    <w:tcPr>
                      <w:tcW w:w="1361" w:type="dxa"/>
                      <w:tcBorders>
                        <w:bottom w:val="single" w:sz="2" w:space="0" w:color="000000"/>
                        <w:right w:val="single" w:sz="2" w:space="0" w:color="000000"/>
                      </w:tcBorders>
                    </w:tcPr>
                    <w:p w:rsidR="00253489" w:rsidRDefault="00253489" w:rsidP="00D109FF">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rsidP="00D109FF">
                      <w:pPr>
                        <w:pStyle w:val="TableParagraph"/>
                        <w:spacing w:line="212" w:lineRule="exact"/>
                        <w:ind w:left="48" w:right="3"/>
                        <w:jc w:val="center"/>
                        <w:rPr>
                          <w:sz w:val="18"/>
                        </w:rPr>
                      </w:pPr>
                      <w:r>
                        <w:rPr>
                          <w:spacing w:val="-2"/>
                          <w:sz w:val="18"/>
                        </w:rPr>
                        <w:t>ST-</w:t>
                      </w:r>
                      <w:r>
                        <w:rPr>
                          <w:spacing w:val="-5"/>
                          <w:sz w:val="18"/>
                        </w:rPr>
                        <w:t>001</w:t>
                      </w:r>
                    </w:p>
                  </w:tc>
                </w:tr>
                <w:tr w:rsidR="00253489" w:rsidTr="00D109FF">
                  <w:trPr>
                    <w:trHeight w:val="217"/>
                  </w:trPr>
                  <w:tc>
                    <w:tcPr>
                      <w:tcW w:w="1728" w:type="dxa"/>
                      <w:vMerge/>
                      <w:tcBorders>
                        <w:top w:val="nil"/>
                        <w:right w:val="single" w:sz="4" w:space="0" w:color="auto"/>
                      </w:tcBorders>
                    </w:tcPr>
                    <w:p w:rsidR="00253489" w:rsidRDefault="00253489" w:rsidP="00D109FF">
                      <w:pPr>
                        <w:rPr>
                          <w:sz w:val="2"/>
                          <w:szCs w:val="2"/>
                        </w:rPr>
                      </w:pPr>
                    </w:p>
                  </w:tc>
                  <w:tc>
                    <w:tcPr>
                      <w:tcW w:w="5701" w:type="dxa"/>
                      <w:vMerge/>
                      <w:tcBorders>
                        <w:top w:val="nil"/>
                        <w:left w:val="single" w:sz="4" w:space="0" w:color="auto"/>
                      </w:tcBorders>
                    </w:tcPr>
                    <w:p w:rsidR="00253489" w:rsidRDefault="00253489" w:rsidP="00D109FF">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D109FF">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D109FF">
                      <w:pPr>
                        <w:pStyle w:val="TableParagraph"/>
                        <w:spacing w:line="197" w:lineRule="exact"/>
                        <w:ind w:left="48" w:right="2"/>
                        <w:jc w:val="center"/>
                        <w:rPr>
                          <w:sz w:val="18"/>
                        </w:rPr>
                      </w:pPr>
                      <w:r>
                        <w:rPr>
                          <w:spacing w:val="-2"/>
                          <w:sz w:val="18"/>
                        </w:rPr>
                        <w:t>31.07.2024</w:t>
                      </w:r>
                    </w:p>
                  </w:tc>
                </w:tr>
                <w:tr w:rsidR="00253489" w:rsidTr="00D109FF">
                  <w:trPr>
                    <w:trHeight w:val="217"/>
                  </w:trPr>
                  <w:tc>
                    <w:tcPr>
                      <w:tcW w:w="1728" w:type="dxa"/>
                      <w:vMerge/>
                      <w:tcBorders>
                        <w:top w:val="nil"/>
                        <w:right w:val="single" w:sz="4" w:space="0" w:color="auto"/>
                      </w:tcBorders>
                    </w:tcPr>
                    <w:p w:rsidR="00253489" w:rsidRDefault="00253489" w:rsidP="00D109FF">
                      <w:pPr>
                        <w:rPr>
                          <w:sz w:val="2"/>
                          <w:szCs w:val="2"/>
                        </w:rPr>
                      </w:pPr>
                    </w:p>
                  </w:tc>
                  <w:tc>
                    <w:tcPr>
                      <w:tcW w:w="5701" w:type="dxa"/>
                      <w:vMerge/>
                      <w:tcBorders>
                        <w:top w:val="nil"/>
                        <w:left w:val="single" w:sz="4" w:space="0" w:color="auto"/>
                      </w:tcBorders>
                    </w:tcPr>
                    <w:p w:rsidR="00253489" w:rsidRDefault="00253489" w:rsidP="00D109FF">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D109FF">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rsidP="00D109FF">
                      <w:pPr>
                        <w:pStyle w:val="TableParagraph"/>
                        <w:spacing w:line="197" w:lineRule="exact"/>
                        <w:ind w:left="48" w:right="4"/>
                        <w:jc w:val="center"/>
                        <w:rPr>
                          <w:sz w:val="18"/>
                        </w:rPr>
                      </w:pPr>
                      <w:r>
                        <w:rPr>
                          <w:spacing w:val="-5"/>
                          <w:sz w:val="18"/>
                        </w:rPr>
                        <w:t>00</w:t>
                      </w:r>
                    </w:p>
                  </w:tc>
                </w:tr>
                <w:tr w:rsidR="00253489" w:rsidTr="00D109FF">
                  <w:trPr>
                    <w:trHeight w:val="462"/>
                  </w:trPr>
                  <w:tc>
                    <w:tcPr>
                      <w:tcW w:w="1728" w:type="dxa"/>
                      <w:vMerge/>
                      <w:tcBorders>
                        <w:top w:val="nil"/>
                        <w:right w:val="single" w:sz="4" w:space="0" w:color="auto"/>
                      </w:tcBorders>
                    </w:tcPr>
                    <w:p w:rsidR="00253489" w:rsidRDefault="00253489" w:rsidP="00D109FF">
                      <w:pPr>
                        <w:rPr>
                          <w:sz w:val="2"/>
                          <w:szCs w:val="2"/>
                        </w:rPr>
                      </w:pPr>
                    </w:p>
                  </w:tc>
                  <w:tc>
                    <w:tcPr>
                      <w:tcW w:w="5701" w:type="dxa"/>
                      <w:vMerge/>
                      <w:tcBorders>
                        <w:top w:val="nil"/>
                        <w:left w:val="single" w:sz="4" w:space="0" w:color="auto"/>
                      </w:tcBorders>
                    </w:tcPr>
                    <w:p w:rsidR="00253489" w:rsidRDefault="00253489" w:rsidP="00D109FF">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D109FF">
                      <w:pPr>
                        <w:pStyle w:val="TableParagraph"/>
                        <w:spacing w:line="224" w:lineRule="exact"/>
                        <w:rPr>
                          <w:sz w:val="18"/>
                        </w:rPr>
                      </w:pPr>
                      <w:r>
                        <w:rPr>
                          <w:spacing w:val="-2"/>
                          <w:sz w:val="18"/>
                        </w:rPr>
                        <w:t>Revizyon</w:t>
                      </w:r>
                    </w:p>
                    <w:p w:rsidR="00253489" w:rsidRDefault="00253489" w:rsidP="00D109FF">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D109FF">
                      <w:pPr>
                        <w:pStyle w:val="TableParagraph"/>
                        <w:ind w:left="0"/>
                        <w:rPr>
                          <w:rFonts w:ascii="Times New Roman"/>
                        </w:rPr>
                      </w:pPr>
                    </w:p>
                  </w:tc>
                </w:tr>
                <w:tr w:rsidR="00253489" w:rsidTr="00D109FF">
                  <w:trPr>
                    <w:trHeight w:val="229"/>
                  </w:trPr>
                  <w:tc>
                    <w:tcPr>
                      <w:tcW w:w="1728" w:type="dxa"/>
                      <w:vMerge/>
                      <w:tcBorders>
                        <w:top w:val="nil"/>
                        <w:right w:val="single" w:sz="4" w:space="0" w:color="auto"/>
                      </w:tcBorders>
                    </w:tcPr>
                    <w:p w:rsidR="00253489" w:rsidRDefault="00253489" w:rsidP="00D109FF">
                      <w:pPr>
                        <w:rPr>
                          <w:sz w:val="2"/>
                          <w:szCs w:val="2"/>
                        </w:rPr>
                      </w:pPr>
                    </w:p>
                  </w:tc>
                  <w:tc>
                    <w:tcPr>
                      <w:tcW w:w="5701" w:type="dxa"/>
                      <w:vMerge/>
                      <w:tcBorders>
                        <w:top w:val="nil"/>
                        <w:left w:val="single" w:sz="4" w:space="0" w:color="auto"/>
                      </w:tcBorders>
                    </w:tcPr>
                    <w:p w:rsidR="00253489" w:rsidRDefault="00253489" w:rsidP="00D109FF">
                      <w:pPr>
                        <w:rPr>
                          <w:sz w:val="2"/>
                          <w:szCs w:val="2"/>
                        </w:rPr>
                      </w:pPr>
                    </w:p>
                  </w:tc>
                  <w:tc>
                    <w:tcPr>
                      <w:tcW w:w="1361" w:type="dxa"/>
                      <w:tcBorders>
                        <w:top w:val="single" w:sz="2" w:space="0" w:color="000000"/>
                        <w:right w:val="single" w:sz="2" w:space="0" w:color="000000"/>
                      </w:tcBorders>
                    </w:tcPr>
                    <w:p w:rsidR="00253489" w:rsidRDefault="00253489" w:rsidP="00D109FF">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rsidP="00D109FF">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1</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r w:rsidR="00253489" w:rsidTr="00D109FF">
                  <w:trPr>
                    <w:trHeight w:val="231"/>
                  </w:trPr>
                  <w:tc>
                    <w:tcPr>
                      <w:tcW w:w="7429" w:type="dxa"/>
                      <w:gridSpan w:val="2"/>
                      <w:vMerge w:val="restart"/>
                    </w:tcPr>
                    <w:p w:rsidR="00253489" w:rsidRDefault="00253489" w:rsidP="00D109FF">
                      <w:pPr>
                        <w:pStyle w:val="TableParagraph"/>
                        <w:ind w:left="0"/>
                        <w:rPr>
                          <w:rFonts w:ascii="Carlito"/>
                          <w:sz w:val="18"/>
                        </w:rPr>
                      </w:pPr>
                    </w:p>
                    <w:p w:rsidR="00253489" w:rsidRDefault="00253489" w:rsidP="00D109FF">
                      <w:pPr>
                        <w:pStyle w:val="TableParagraph"/>
                        <w:spacing w:before="167"/>
                        <w:ind w:left="0"/>
                        <w:rPr>
                          <w:rFonts w:ascii="Carlito"/>
                          <w:sz w:val="18"/>
                        </w:rPr>
                      </w:pPr>
                    </w:p>
                    <w:p w:rsidR="00253489" w:rsidRDefault="00253489" w:rsidP="00D109FF">
                      <w:pPr>
                        <w:pStyle w:val="TableParagraph"/>
                        <w:ind w:left="1852"/>
                        <w:rPr>
                          <w:b/>
                          <w:sz w:val="18"/>
                        </w:rPr>
                      </w:pPr>
                      <w:r>
                        <w:rPr>
                          <w:b/>
                          <w:color w:val="FF0000"/>
                          <w:spacing w:val="-2"/>
                          <w:sz w:val="18"/>
                        </w:rPr>
                        <w:t>SÜRDÜRÜLEBİLİRLİKYÖNETİMSİSTEMİ</w:t>
                      </w:r>
                    </w:p>
                  </w:tc>
                  <w:tc>
                    <w:tcPr>
                      <w:tcW w:w="1361" w:type="dxa"/>
                      <w:tcBorders>
                        <w:bottom w:val="single" w:sz="2" w:space="0" w:color="000000"/>
                        <w:right w:val="single" w:sz="2" w:space="0" w:color="000000"/>
                      </w:tcBorders>
                    </w:tcPr>
                    <w:p w:rsidR="00253489" w:rsidRDefault="00253489" w:rsidP="00D109FF">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rsidP="00D109FF">
                      <w:pPr>
                        <w:pStyle w:val="TableParagraph"/>
                        <w:spacing w:line="212" w:lineRule="exact"/>
                        <w:ind w:left="48" w:right="3"/>
                        <w:jc w:val="center"/>
                        <w:rPr>
                          <w:sz w:val="18"/>
                        </w:rPr>
                      </w:pPr>
                      <w:r>
                        <w:rPr>
                          <w:spacing w:val="-2"/>
                          <w:sz w:val="18"/>
                        </w:rPr>
                        <w:t>ST-</w:t>
                      </w:r>
                      <w:r>
                        <w:rPr>
                          <w:spacing w:val="-5"/>
                          <w:sz w:val="18"/>
                        </w:rPr>
                        <w:t>001</w:t>
                      </w:r>
                    </w:p>
                  </w:tc>
                </w:tr>
                <w:tr w:rsidR="00253489" w:rsidTr="00D109FF">
                  <w:trPr>
                    <w:trHeight w:val="217"/>
                  </w:trPr>
                  <w:tc>
                    <w:tcPr>
                      <w:tcW w:w="7429" w:type="dxa"/>
                      <w:gridSpan w:val="2"/>
                      <w:vMerge/>
                      <w:tcBorders>
                        <w:top w:val="nil"/>
                      </w:tcBorders>
                    </w:tcPr>
                    <w:p w:rsidR="00253489" w:rsidRDefault="00253489" w:rsidP="00D109FF">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D109FF">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D109FF">
                      <w:pPr>
                        <w:pStyle w:val="TableParagraph"/>
                        <w:spacing w:line="197" w:lineRule="exact"/>
                        <w:ind w:left="48" w:right="2"/>
                        <w:jc w:val="center"/>
                        <w:rPr>
                          <w:sz w:val="18"/>
                        </w:rPr>
                      </w:pPr>
                      <w:r>
                        <w:rPr>
                          <w:spacing w:val="-2"/>
                          <w:sz w:val="18"/>
                        </w:rPr>
                        <w:t>01.01.2023</w:t>
                      </w:r>
                    </w:p>
                  </w:tc>
                </w:tr>
                <w:tr w:rsidR="00253489" w:rsidTr="00D109FF">
                  <w:trPr>
                    <w:trHeight w:val="217"/>
                  </w:trPr>
                  <w:tc>
                    <w:tcPr>
                      <w:tcW w:w="7429" w:type="dxa"/>
                      <w:gridSpan w:val="2"/>
                      <w:vMerge/>
                      <w:tcBorders>
                        <w:top w:val="nil"/>
                      </w:tcBorders>
                    </w:tcPr>
                    <w:p w:rsidR="00253489" w:rsidRDefault="00253489" w:rsidP="00D109FF">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D109FF">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rsidP="00D109FF">
                      <w:pPr>
                        <w:pStyle w:val="TableParagraph"/>
                        <w:spacing w:line="197" w:lineRule="exact"/>
                        <w:ind w:left="48" w:right="4"/>
                        <w:jc w:val="center"/>
                        <w:rPr>
                          <w:sz w:val="18"/>
                        </w:rPr>
                      </w:pPr>
                      <w:r>
                        <w:rPr>
                          <w:spacing w:val="-5"/>
                          <w:sz w:val="18"/>
                        </w:rPr>
                        <w:t>00</w:t>
                      </w:r>
                    </w:p>
                  </w:tc>
                </w:tr>
                <w:tr w:rsidR="00253489" w:rsidTr="00D109FF">
                  <w:trPr>
                    <w:trHeight w:val="462"/>
                  </w:trPr>
                  <w:tc>
                    <w:tcPr>
                      <w:tcW w:w="7429" w:type="dxa"/>
                      <w:gridSpan w:val="2"/>
                      <w:vMerge/>
                      <w:tcBorders>
                        <w:top w:val="nil"/>
                      </w:tcBorders>
                    </w:tcPr>
                    <w:p w:rsidR="00253489" w:rsidRDefault="00253489" w:rsidP="00D109FF">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D109FF">
                      <w:pPr>
                        <w:pStyle w:val="TableParagraph"/>
                        <w:spacing w:line="224" w:lineRule="exact"/>
                        <w:rPr>
                          <w:sz w:val="18"/>
                        </w:rPr>
                      </w:pPr>
                      <w:r>
                        <w:rPr>
                          <w:spacing w:val="-2"/>
                          <w:sz w:val="18"/>
                        </w:rPr>
                        <w:t>Revizyon</w:t>
                      </w:r>
                    </w:p>
                    <w:p w:rsidR="00253489" w:rsidRDefault="00253489" w:rsidP="00D109FF">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D109FF">
                      <w:pPr>
                        <w:pStyle w:val="TableParagraph"/>
                        <w:ind w:left="0"/>
                        <w:rPr>
                          <w:rFonts w:ascii="Times New Roman"/>
                        </w:rPr>
                      </w:pPr>
                    </w:p>
                  </w:tc>
                </w:tr>
                <w:tr w:rsidR="00253489" w:rsidTr="00D109FF">
                  <w:trPr>
                    <w:trHeight w:val="229"/>
                  </w:trPr>
                  <w:tc>
                    <w:tcPr>
                      <w:tcW w:w="7429" w:type="dxa"/>
                      <w:gridSpan w:val="2"/>
                      <w:vMerge/>
                      <w:tcBorders>
                        <w:top w:val="nil"/>
                      </w:tcBorders>
                    </w:tcPr>
                    <w:p w:rsidR="00253489" w:rsidRDefault="00253489" w:rsidP="00D109FF">
                      <w:pPr>
                        <w:rPr>
                          <w:sz w:val="2"/>
                          <w:szCs w:val="2"/>
                        </w:rPr>
                      </w:pPr>
                    </w:p>
                  </w:tc>
                  <w:tc>
                    <w:tcPr>
                      <w:tcW w:w="1361" w:type="dxa"/>
                      <w:tcBorders>
                        <w:top w:val="single" w:sz="2" w:space="0" w:color="000000"/>
                        <w:right w:val="single" w:sz="2" w:space="0" w:color="000000"/>
                      </w:tcBorders>
                    </w:tcPr>
                    <w:p w:rsidR="00253489" w:rsidRDefault="00253489" w:rsidP="00D109FF">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rsidP="00D109FF">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1</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r w:rsidR="00253489" w:rsidTr="00D109FF">
                  <w:trPr>
                    <w:trHeight w:val="231"/>
                  </w:trPr>
                  <w:tc>
                    <w:tcPr>
                      <w:tcW w:w="7429" w:type="dxa"/>
                      <w:gridSpan w:val="2"/>
                      <w:vMerge w:val="restart"/>
                    </w:tcPr>
                    <w:p w:rsidR="00253489" w:rsidRDefault="00253489" w:rsidP="00D109FF">
                      <w:pPr>
                        <w:pStyle w:val="TableParagraph"/>
                        <w:ind w:left="0"/>
                        <w:rPr>
                          <w:rFonts w:ascii="Carlito"/>
                          <w:sz w:val="18"/>
                        </w:rPr>
                      </w:pPr>
                    </w:p>
                    <w:p w:rsidR="00253489" w:rsidRDefault="00253489" w:rsidP="00D109FF">
                      <w:pPr>
                        <w:pStyle w:val="TableParagraph"/>
                        <w:spacing w:before="167"/>
                        <w:ind w:left="0"/>
                        <w:rPr>
                          <w:rFonts w:ascii="Carlito"/>
                          <w:sz w:val="18"/>
                        </w:rPr>
                      </w:pPr>
                    </w:p>
                    <w:p w:rsidR="00253489" w:rsidRDefault="00253489" w:rsidP="00D109FF">
                      <w:pPr>
                        <w:pStyle w:val="TableParagraph"/>
                        <w:ind w:left="1852"/>
                        <w:rPr>
                          <w:b/>
                          <w:sz w:val="18"/>
                        </w:rPr>
                      </w:pPr>
                      <w:r>
                        <w:rPr>
                          <w:b/>
                          <w:color w:val="FF0000"/>
                          <w:spacing w:val="-2"/>
                          <w:sz w:val="18"/>
                        </w:rPr>
                        <w:t>SÜRDÜRÜLEBİLİRLİKYÖNETİMSİSTEMİ</w:t>
                      </w:r>
                    </w:p>
                  </w:tc>
                  <w:tc>
                    <w:tcPr>
                      <w:tcW w:w="1361" w:type="dxa"/>
                      <w:tcBorders>
                        <w:bottom w:val="single" w:sz="2" w:space="0" w:color="000000"/>
                        <w:right w:val="single" w:sz="2" w:space="0" w:color="000000"/>
                      </w:tcBorders>
                    </w:tcPr>
                    <w:p w:rsidR="00253489" w:rsidRDefault="00253489" w:rsidP="00D109FF">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rsidP="00D109FF">
                      <w:pPr>
                        <w:pStyle w:val="TableParagraph"/>
                        <w:spacing w:line="212" w:lineRule="exact"/>
                        <w:ind w:left="48" w:right="3"/>
                        <w:jc w:val="center"/>
                        <w:rPr>
                          <w:sz w:val="18"/>
                        </w:rPr>
                      </w:pPr>
                      <w:r>
                        <w:rPr>
                          <w:spacing w:val="-2"/>
                          <w:sz w:val="18"/>
                        </w:rPr>
                        <w:t>ST-</w:t>
                      </w:r>
                      <w:r>
                        <w:rPr>
                          <w:spacing w:val="-5"/>
                          <w:sz w:val="18"/>
                        </w:rPr>
                        <w:t>001</w:t>
                      </w:r>
                    </w:p>
                  </w:tc>
                </w:tr>
                <w:tr w:rsidR="00253489" w:rsidTr="00D109FF">
                  <w:trPr>
                    <w:trHeight w:val="217"/>
                  </w:trPr>
                  <w:tc>
                    <w:tcPr>
                      <w:tcW w:w="7429" w:type="dxa"/>
                      <w:gridSpan w:val="2"/>
                      <w:vMerge/>
                      <w:tcBorders>
                        <w:top w:val="nil"/>
                      </w:tcBorders>
                    </w:tcPr>
                    <w:p w:rsidR="00253489" w:rsidRDefault="00253489" w:rsidP="00D109FF">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D109FF">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D109FF">
                      <w:pPr>
                        <w:pStyle w:val="TableParagraph"/>
                        <w:spacing w:line="197" w:lineRule="exact"/>
                        <w:ind w:left="48" w:right="2"/>
                        <w:jc w:val="center"/>
                        <w:rPr>
                          <w:sz w:val="18"/>
                        </w:rPr>
                      </w:pPr>
                      <w:r>
                        <w:rPr>
                          <w:spacing w:val="-2"/>
                          <w:sz w:val="18"/>
                        </w:rPr>
                        <w:t>01.01.2023</w:t>
                      </w:r>
                    </w:p>
                  </w:tc>
                </w:tr>
                <w:tr w:rsidR="00253489" w:rsidTr="00D109FF">
                  <w:trPr>
                    <w:trHeight w:val="217"/>
                  </w:trPr>
                  <w:tc>
                    <w:tcPr>
                      <w:tcW w:w="7429" w:type="dxa"/>
                      <w:gridSpan w:val="2"/>
                      <w:vMerge/>
                      <w:tcBorders>
                        <w:top w:val="nil"/>
                      </w:tcBorders>
                    </w:tcPr>
                    <w:p w:rsidR="00253489" w:rsidRDefault="00253489" w:rsidP="00D109FF">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D109FF">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rsidP="00D109FF">
                      <w:pPr>
                        <w:pStyle w:val="TableParagraph"/>
                        <w:spacing w:line="197" w:lineRule="exact"/>
                        <w:ind w:left="48" w:right="4"/>
                        <w:jc w:val="center"/>
                        <w:rPr>
                          <w:sz w:val="18"/>
                        </w:rPr>
                      </w:pPr>
                      <w:r>
                        <w:rPr>
                          <w:spacing w:val="-5"/>
                          <w:sz w:val="18"/>
                        </w:rPr>
                        <w:t>00</w:t>
                      </w:r>
                    </w:p>
                  </w:tc>
                </w:tr>
                <w:tr w:rsidR="00253489" w:rsidTr="00D109FF">
                  <w:trPr>
                    <w:trHeight w:val="462"/>
                  </w:trPr>
                  <w:tc>
                    <w:tcPr>
                      <w:tcW w:w="7429" w:type="dxa"/>
                      <w:gridSpan w:val="2"/>
                      <w:vMerge/>
                      <w:tcBorders>
                        <w:top w:val="nil"/>
                      </w:tcBorders>
                    </w:tcPr>
                    <w:p w:rsidR="00253489" w:rsidRDefault="00253489" w:rsidP="00D109FF">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D109FF">
                      <w:pPr>
                        <w:pStyle w:val="TableParagraph"/>
                        <w:spacing w:line="224" w:lineRule="exact"/>
                        <w:rPr>
                          <w:sz w:val="18"/>
                        </w:rPr>
                      </w:pPr>
                      <w:r>
                        <w:rPr>
                          <w:spacing w:val="-2"/>
                          <w:sz w:val="18"/>
                        </w:rPr>
                        <w:t>Revizyon</w:t>
                      </w:r>
                    </w:p>
                    <w:p w:rsidR="00253489" w:rsidRDefault="00253489" w:rsidP="00D109FF">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D109FF">
                      <w:pPr>
                        <w:pStyle w:val="TableParagraph"/>
                        <w:ind w:left="0"/>
                        <w:rPr>
                          <w:rFonts w:ascii="Times New Roman"/>
                        </w:rPr>
                      </w:pPr>
                    </w:p>
                  </w:tc>
                </w:tr>
                <w:tr w:rsidR="00253489" w:rsidTr="00D109FF">
                  <w:trPr>
                    <w:trHeight w:val="229"/>
                  </w:trPr>
                  <w:tc>
                    <w:tcPr>
                      <w:tcW w:w="7429" w:type="dxa"/>
                      <w:gridSpan w:val="2"/>
                      <w:vMerge/>
                      <w:tcBorders>
                        <w:top w:val="nil"/>
                      </w:tcBorders>
                    </w:tcPr>
                    <w:p w:rsidR="00253489" w:rsidRDefault="00253489" w:rsidP="00D109FF">
                      <w:pPr>
                        <w:rPr>
                          <w:sz w:val="2"/>
                          <w:szCs w:val="2"/>
                        </w:rPr>
                      </w:pPr>
                    </w:p>
                  </w:tc>
                  <w:tc>
                    <w:tcPr>
                      <w:tcW w:w="1361" w:type="dxa"/>
                      <w:tcBorders>
                        <w:top w:val="single" w:sz="2" w:space="0" w:color="000000"/>
                        <w:right w:val="single" w:sz="2" w:space="0" w:color="000000"/>
                      </w:tcBorders>
                    </w:tcPr>
                    <w:p w:rsidR="00253489" w:rsidRDefault="00253489" w:rsidP="00D109FF">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rsidP="00D109FF">
                      <w:pPr>
                        <w:pStyle w:val="TableParagraph"/>
                        <w:spacing w:line="209" w:lineRule="exact"/>
                        <w:ind w:left="48"/>
                        <w:jc w:val="center"/>
                        <w:rPr>
                          <w:b/>
                          <w:sz w:val="18"/>
                        </w:rPr>
                      </w:pPr>
                      <w:r>
                        <w:rPr>
                          <w:b/>
                          <w:sz w:val="18"/>
                        </w:rPr>
                        <w:fldChar w:fldCharType="begin"/>
                      </w:r>
                      <w:r>
                        <w:rPr>
                          <w:b/>
                          <w:sz w:val="18"/>
                        </w:rPr>
                        <w:instrText xml:space="preserve"> PAGE </w:instrText>
                      </w:r>
                      <w:r>
                        <w:rPr>
                          <w:b/>
                          <w:sz w:val="18"/>
                        </w:rPr>
                        <w:fldChar w:fldCharType="separate"/>
                      </w:r>
                      <w:r>
                        <w:rPr>
                          <w:b/>
                          <w:noProof/>
                          <w:sz w:val="18"/>
                        </w:rPr>
                        <w:t>1</w:t>
                      </w:r>
                      <w:r>
                        <w:rPr>
                          <w:b/>
                          <w:sz w:val="18"/>
                        </w:rPr>
                        <w:fldChar w:fldCharType="end"/>
                      </w:r>
                      <w:r>
                        <w:rPr>
                          <w:b/>
                          <w:sz w:val="18"/>
                        </w:rPr>
                        <w:t xml:space="preserve">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r w:rsidR="00253489" w:rsidTr="006D44A1">
                  <w:trPr>
                    <w:trHeight w:val="231"/>
                  </w:trPr>
                  <w:tc>
                    <w:tcPr>
                      <w:tcW w:w="1728" w:type="dxa"/>
                      <w:vMerge w:val="restart"/>
                      <w:tcBorders>
                        <w:right w:val="single" w:sz="4" w:space="0" w:color="auto"/>
                      </w:tcBorders>
                    </w:tcPr>
                    <w:p w:rsidR="00253489" w:rsidRDefault="00253489">
                      <w:pPr>
                        <w:pStyle w:val="TableParagraph"/>
                        <w:ind w:left="0"/>
                        <w:rPr>
                          <w:rFonts w:ascii="Times New Roman"/>
                          <w:sz w:val="18"/>
                        </w:rPr>
                      </w:pPr>
                    </w:p>
                    <w:p w:rsidR="00253489" w:rsidRDefault="00253489">
                      <w:pPr>
                        <w:pStyle w:val="TableParagraph"/>
                        <w:spacing w:before="192"/>
                        <w:ind w:left="0"/>
                        <w:rPr>
                          <w:rFonts w:ascii="Times New Roman"/>
                          <w:sz w:val="18"/>
                        </w:rPr>
                      </w:pPr>
                    </w:p>
                    <w:p w:rsidR="00253489" w:rsidRDefault="00253489" w:rsidP="006D44A1">
                      <w:pPr>
                        <w:pStyle w:val="TableParagraph"/>
                        <w:ind w:left="0"/>
                        <w:rPr>
                          <w:b/>
                          <w:sz w:val="18"/>
                        </w:rPr>
                      </w:pPr>
                    </w:p>
                  </w:tc>
                  <w:tc>
                    <w:tcPr>
                      <w:tcW w:w="5701" w:type="dxa"/>
                      <w:vMerge w:val="restart"/>
                      <w:tcBorders>
                        <w:left w:val="single" w:sz="4" w:space="0" w:color="auto"/>
                      </w:tcBorders>
                    </w:tcPr>
                    <w:p w:rsidR="00253489" w:rsidRDefault="00253489">
                      <w:pPr>
                        <w:rPr>
                          <w:rFonts w:ascii="P052" w:eastAsia="P052" w:hAnsi="P052" w:cs="P052"/>
                          <w:b/>
                          <w:sz w:val="18"/>
                        </w:rPr>
                      </w:pPr>
                    </w:p>
                    <w:p w:rsidR="00253489" w:rsidRDefault="00253489">
                      <w:pPr>
                        <w:rPr>
                          <w:rFonts w:ascii="P052" w:eastAsia="P052" w:hAnsi="P052" w:cs="P052"/>
                          <w:b/>
                          <w:sz w:val="18"/>
                        </w:rPr>
                      </w:pPr>
                    </w:p>
                    <w:p w:rsidR="00253489" w:rsidRPr="006D44A1" w:rsidRDefault="00253489" w:rsidP="006D44A1">
                      <w:pPr>
                        <w:pStyle w:val="TableParagraph"/>
                        <w:ind w:left="124"/>
                        <w:rPr>
                          <w:b/>
                          <w:sz w:val="24"/>
                          <w:szCs w:val="24"/>
                        </w:rPr>
                      </w:pPr>
                      <w:r>
                        <w:rPr>
                          <w:b/>
                          <w:color w:val="FF0000"/>
                          <w:spacing w:val="-2"/>
                          <w:sz w:val="18"/>
                        </w:rPr>
                        <w:t xml:space="preserve">     </w:t>
                      </w:r>
                      <w:r w:rsidRPr="006D44A1">
                        <w:rPr>
                          <w:b/>
                          <w:color w:val="FF0000"/>
                          <w:spacing w:val="-2"/>
                          <w:sz w:val="24"/>
                          <w:szCs w:val="24"/>
                        </w:rPr>
                        <w:t>SÜRDÜRÜLEBİLİRLİK YÖNETİM SİSTEMİ</w:t>
                      </w:r>
                    </w:p>
                  </w:tc>
                  <w:tc>
                    <w:tcPr>
                      <w:tcW w:w="1361" w:type="dxa"/>
                      <w:tcBorders>
                        <w:bottom w:val="single" w:sz="2" w:space="0" w:color="000000"/>
                        <w:right w:val="single" w:sz="2" w:space="0" w:color="000000"/>
                      </w:tcBorders>
                    </w:tcPr>
                    <w:p w:rsidR="00253489" w:rsidRDefault="00253489">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pPr>
                        <w:pStyle w:val="TableParagraph"/>
                        <w:spacing w:line="212" w:lineRule="exact"/>
                        <w:ind w:left="48" w:right="3"/>
                        <w:jc w:val="center"/>
                        <w:rPr>
                          <w:sz w:val="18"/>
                        </w:rPr>
                      </w:pPr>
                      <w:r>
                        <w:rPr>
                          <w:spacing w:val="-2"/>
                          <w:sz w:val="18"/>
                        </w:rPr>
                        <w:t>ST-</w:t>
                      </w:r>
                      <w:r>
                        <w:rPr>
                          <w:spacing w:val="-5"/>
                          <w:sz w:val="18"/>
                        </w:rPr>
                        <w:t>001</w:t>
                      </w:r>
                    </w:p>
                  </w:tc>
                </w:tr>
                <w:tr w:rsidR="00253489" w:rsidTr="006D44A1">
                  <w:trPr>
                    <w:trHeight w:val="217"/>
                  </w:trPr>
                  <w:tc>
                    <w:tcPr>
                      <w:tcW w:w="1728" w:type="dxa"/>
                      <w:vMerge/>
                      <w:tcBorders>
                        <w:top w:val="nil"/>
                        <w:right w:val="single" w:sz="4" w:space="0" w:color="auto"/>
                      </w:tcBorders>
                    </w:tcPr>
                    <w:p w:rsidR="00253489" w:rsidRDefault="00253489">
                      <w:pPr>
                        <w:rPr>
                          <w:sz w:val="2"/>
                          <w:szCs w:val="2"/>
                        </w:rPr>
                      </w:pPr>
                    </w:p>
                  </w:tc>
                  <w:tc>
                    <w:tcPr>
                      <w:tcW w:w="5701" w:type="dxa"/>
                      <w:vMerge/>
                      <w:tcBorders>
                        <w:top w:val="nil"/>
                        <w:left w:val="single" w:sz="4" w:space="0" w:color="auto"/>
                      </w:tcBorders>
                    </w:tcPr>
                    <w:p w:rsidR="00253489" w:rsidRDefault="00253489">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pPr>
                        <w:pStyle w:val="TableParagraph"/>
                        <w:spacing w:line="197" w:lineRule="exact"/>
                        <w:ind w:left="48" w:right="2"/>
                        <w:jc w:val="center"/>
                        <w:rPr>
                          <w:sz w:val="18"/>
                        </w:rPr>
                      </w:pPr>
                      <w:r>
                        <w:rPr>
                          <w:spacing w:val="-2"/>
                          <w:sz w:val="18"/>
                        </w:rPr>
                        <w:t>31.07.2024</w:t>
                      </w:r>
                    </w:p>
                  </w:tc>
                </w:tr>
                <w:tr w:rsidR="00253489" w:rsidTr="006D44A1">
                  <w:trPr>
                    <w:trHeight w:val="217"/>
                  </w:trPr>
                  <w:tc>
                    <w:tcPr>
                      <w:tcW w:w="1728" w:type="dxa"/>
                      <w:vMerge/>
                      <w:tcBorders>
                        <w:top w:val="nil"/>
                        <w:right w:val="single" w:sz="4" w:space="0" w:color="auto"/>
                      </w:tcBorders>
                    </w:tcPr>
                    <w:p w:rsidR="00253489" w:rsidRDefault="00253489">
                      <w:pPr>
                        <w:rPr>
                          <w:sz w:val="2"/>
                          <w:szCs w:val="2"/>
                        </w:rPr>
                      </w:pPr>
                    </w:p>
                  </w:tc>
                  <w:tc>
                    <w:tcPr>
                      <w:tcW w:w="5701" w:type="dxa"/>
                      <w:vMerge/>
                      <w:tcBorders>
                        <w:top w:val="nil"/>
                        <w:left w:val="single" w:sz="4" w:space="0" w:color="auto"/>
                      </w:tcBorders>
                    </w:tcPr>
                    <w:p w:rsidR="00253489" w:rsidRDefault="00253489">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pPr>
                        <w:pStyle w:val="TableParagraph"/>
                        <w:spacing w:line="197" w:lineRule="exact"/>
                        <w:ind w:left="48" w:right="4"/>
                        <w:jc w:val="center"/>
                        <w:rPr>
                          <w:sz w:val="18"/>
                        </w:rPr>
                      </w:pPr>
                      <w:r>
                        <w:rPr>
                          <w:spacing w:val="-5"/>
                          <w:sz w:val="18"/>
                        </w:rPr>
                        <w:t>00</w:t>
                      </w:r>
                    </w:p>
                  </w:tc>
                </w:tr>
                <w:tr w:rsidR="00253489" w:rsidTr="006D44A1">
                  <w:trPr>
                    <w:trHeight w:val="462"/>
                  </w:trPr>
                  <w:tc>
                    <w:tcPr>
                      <w:tcW w:w="1728" w:type="dxa"/>
                      <w:vMerge/>
                      <w:tcBorders>
                        <w:top w:val="nil"/>
                        <w:right w:val="single" w:sz="4" w:space="0" w:color="auto"/>
                      </w:tcBorders>
                    </w:tcPr>
                    <w:p w:rsidR="00253489" w:rsidRDefault="00253489">
                      <w:pPr>
                        <w:rPr>
                          <w:sz w:val="2"/>
                          <w:szCs w:val="2"/>
                        </w:rPr>
                      </w:pPr>
                    </w:p>
                  </w:tc>
                  <w:tc>
                    <w:tcPr>
                      <w:tcW w:w="5701" w:type="dxa"/>
                      <w:vMerge/>
                      <w:tcBorders>
                        <w:top w:val="nil"/>
                        <w:left w:val="single" w:sz="4" w:space="0" w:color="auto"/>
                      </w:tcBorders>
                    </w:tcPr>
                    <w:p w:rsidR="00253489" w:rsidRDefault="00253489">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pPr>
                        <w:pStyle w:val="TableParagraph"/>
                        <w:spacing w:line="224" w:lineRule="exact"/>
                        <w:rPr>
                          <w:sz w:val="18"/>
                        </w:rPr>
                      </w:pPr>
                      <w:r>
                        <w:rPr>
                          <w:spacing w:val="-2"/>
                          <w:sz w:val="18"/>
                        </w:rPr>
                        <w:t>Revizyon</w:t>
                      </w:r>
                    </w:p>
                    <w:p w:rsidR="00253489" w:rsidRDefault="00253489">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pPr>
                        <w:pStyle w:val="TableParagraph"/>
                        <w:ind w:left="0"/>
                        <w:rPr>
                          <w:rFonts w:ascii="Times New Roman"/>
                        </w:rPr>
                      </w:pPr>
                    </w:p>
                  </w:tc>
                </w:tr>
                <w:tr w:rsidR="00253489" w:rsidTr="006D44A1">
                  <w:trPr>
                    <w:trHeight w:val="229"/>
                  </w:trPr>
                  <w:tc>
                    <w:tcPr>
                      <w:tcW w:w="1728" w:type="dxa"/>
                      <w:vMerge/>
                      <w:tcBorders>
                        <w:top w:val="nil"/>
                        <w:right w:val="single" w:sz="4" w:space="0" w:color="auto"/>
                      </w:tcBorders>
                    </w:tcPr>
                    <w:p w:rsidR="00253489" w:rsidRDefault="00253489">
                      <w:pPr>
                        <w:rPr>
                          <w:sz w:val="2"/>
                          <w:szCs w:val="2"/>
                        </w:rPr>
                      </w:pPr>
                    </w:p>
                  </w:tc>
                  <w:tc>
                    <w:tcPr>
                      <w:tcW w:w="5701" w:type="dxa"/>
                      <w:vMerge/>
                      <w:tcBorders>
                        <w:top w:val="nil"/>
                        <w:left w:val="single" w:sz="4" w:space="0" w:color="auto"/>
                      </w:tcBorders>
                    </w:tcPr>
                    <w:p w:rsidR="00253489" w:rsidRDefault="00253489">
                      <w:pPr>
                        <w:rPr>
                          <w:sz w:val="2"/>
                          <w:szCs w:val="2"/>
                        </w:rPr>
                      </w:pPr>
                    </w:p>
                  </w:tc>
                  <w:tc>
                    <w:tcPr>
                      <w:tcW w:w="1361" w:type="dxa"/>
                      <w:tcBorders>
                        <w:top w:val="single" w:sz="2" w:space="0" w:color="000000"/>
                        <w:right w:val="single" w:sz="2" w:space="0" w:color="000000"/>
                      </w:tcBorders>
                    </w:tcPr>
                    <w:p w:rsidR="00253489" w:rsidRDefault="00253489">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1</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bl>
              <w:p w:rsidR="00253489" w:rsidRDefault="00253489">
                <w:pPr>
                  <w:pStyle w:val="GvdeMetni"/>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9" w:rsidRDefault="00253489">
    <w:pPr>
      <w:pStyle w:val="GvdeMetni"/>
      <w:spacing w:line="14" w:lineRule="auto"/>
      <w:rPr>
        <w:sz w:val="20"/>
      </w:rPr>
    </w:pPr>
    <w:r w:rsidRPr="0097756B">
      <w:pict>
        <v:shapetype id="_x0000_t202" coordsize="21600,21600" o:spt="202" path="m,l,21600r21600,l21600,xe">
          <v:stroke joinstyle="miter"/>
          <v:path gradientshapeok="t" o:connecttype="rect"/>
        </v:shapetype>
        <v:shape id="docshape22" o:spid="_x0000_s1133" type="#_x0000_t202" style="position:absolute;margin-left:42.95pt;margin-top:35.4pt;width:517.7pt;height:76.8pt;z-index:486793728;mso-position-horizontal-relative:page;mso-position-vertical-relative:page" filled="f" stroked="f">
          <v:textbox style="mso-next-textbox:#docshape22"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728"/>
                  <w:gridCol w:w="5701"/>
                  <w:gridCol w:w="1361"/>
                  <w:gridCol w:w="1413"/>
                </w:tblGrid>
                <w:tr w:rsidR="00253489" w:rsidTr="00937162">
                  <w:trPr>
                    <w:trHeight w:val="231"/>
                  </w:trPr>
                  <w:tc>
                    <w:tcPr>
                      <w:tcW w:w="1728" w:type="dxa"/>
                      <w:vMerge w:val="restart"/>
                      <w:tcBorders>
                        <w:right w:val="single" w:sz="4" w:space="0" w:color="auto"/>
                      </w:tcBorders>
                    </w:tcPr>
                    <w:p w:rsidR="00253489" w:rsidRDefault="00253489" w:rsidP="00937162">
                      <w:pPr>
                        <w:pStyle w:val="TableParagraph"/>
                        <w:ind w:left="0"/>
                        <w:rPr>
                          <w:rFonts w:ascii="Times New Roman"/>
                          <w:sz w:val="18"/>
                        </w:rPr>
                      </w:pPr>
                    </w:p>
                    <w:p w:rsidR="00253489" w:rsidRDefault="00253489" w:rsidP="00937162">
                      <w:pPr>
                        <w:pStyle w:val="TableParagraph"/>
                        <w:spacing w:before="192"/>
                        <w:ind w:left="0"/>
                        <w:rPr>
                          <w:rFonts w:ascii="Times New Roman"/>
                          <w:sz w:val="18"/>
                        </w:rPr>
                      </w:pPr>
                      <w:r w:rsidRPr="00D221B8">
                        <w:rPr>
                          <w:rFonts w:ascii="Times New Roman"/>
                          <w:noProof/>
                          <w:sz w:val="18"/>
                          <w:lang w:eastAsia="tr-TR"/>
                        </w:rPr>
                        <w:drawing>
                          <wp:inline distT="0" distB="0" distL="0" distR="0">
                            <wp:extent cx="998717" cy="540688"/>
                            <wp:effectExtent l="19050" t="0" r="0" b="0"/>
                            <wp:docPr id="3" name="Resim 138" descr="https://lapigna.mesnetbilisim.com.tr/images/la-pigna-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lapigna.mesnetbilisim.com.tr/images/la-pigna-logo.png">
                                      <a:hlinkClick r:id="rId1"/>
                                    </pic:cNvPr>
                                    <pic:cNvPicPr>
                                      <a:picLocks noChangeAspect="1" noChangeArrowheads="1"/>
                                    </pic:cNvPicPr>
                                  </pic:nvPicPr>
                                  <pic:blipFill>
                                    <a:blip r:embed="rId2"/>
                                    <a:srcRect/>
                                    <a:stretch>
                                      <a:fillRect/>
                                    </a:stretch>
                                  </pic:blipFill>
                                  <pic:spPr bwMode="auto">
                                    <a:xfrm>
                                      <a:off x="0" y="0"/>
                                      <a:ext cx="998717" cy="540688"/>
                                    </a:xfrm>
                                    <a:prstGeom prst="rect">
                                      <a:avLst/>
                                    </a:prstGeom>
                                    <a:noFill/>
                                    <a:ln w="9525">
                                      <a:noFill/>
                                      <a:miter lim="800000"/>
                                      <a:headEnd/>
                                      <a:tailEnd/>
                                    </a:ln>
                                  </pic:spPr>
                                </pic:pic>
                              </a:graphicData>
                            </a:graphic>
                          </wp:inline>
                        </w:drawing>
                      </w:r>
                    </w:p>
                    <w:p w:rsidR="00253489" w:rsidRDefault="00253489" w:rsidP="00937162">
                      <w:pPr>
                        <w:pStyle w:val="TableParagraph"/>
                        <w:ind w:left="0"/>
                        <w:rPr>
                          <w:b/>
                          <w:sz w:val="18"/>
                        </w:rPr>
                      </w:pPr>
                    </w:p>
                  </w:tc>
                  <w:tc>
                    <w:tcPr>
                      <w:tcW w:w="5701" w:type="dxa"/>
                      <w:vMerge w:val="restart"/>
                      <w:tcBorders>
                        <w:left w:val="single" w:sz="4" w:space="0" w:color="auto"/>
                      </w:tcBorders>
                    </w:tcPr>
                    <w:p w:rsidR="00253489" w:rsidRDefault="00253489" w:rsidP="00937162">
                      <w:pPr>
                        <w:rPr>
                          <w:rFonts w:ascii="P052" w:eastAsia="P052" w:hAnsi="P052" w:cs="P052"/>
                          <w:b/>
                          <w:sz w:val="18"/>
                        </w:rPr>
                      </w:pPr>
                    </w:p>
                    <w:p w:rsidR="00253489" w:rsidRDefault="00253489" w:rsidP="00937162">
                      <w:pPr>
                        <w:rPr>
                          <w:rFonts w:ascii="P052" w:eastAsia="P052" w:hAnsi="P052" w:cs="P052"/>
                          <w:b/>
                          <w:sz w:val="18"/>
                        </w:rPr>
                      </w:pPr>
                    </w:p>
                    <w:p w:rsidR="00253489" w:rsidRPr="00202708" w:rsidRDefault="00253489" w:rsidP="005D72C5">
                      <w:pPr>
                        <w:pStyle w:val="TableParagraph"/>
                        <w:ind w:left="124"/>
                        <w:jc w:val="center"/>
                        <w:rPr>
                          <w:b/>
                          <w:color w:val="FF0000"/>
                          <w:spacing w:val="-2"/>
                          <w:sz w:val="24"/>
                          <w:szCs w:val="24"/>
                        </w:rPr>
                      </w:pPr>
                      <w:r w:rsidRPr="00202708">
                        <w:rPr>
                          <w:b/>
                          <w:color w:val="FF0000"/>
                          <w:spacing w:val="-2"/>
                          <w:sz w:val="24"/>
                          <w:szCs w:val="24"/>
                        </w:rPr>
                        <w:t>2024 YILI SÜRDÜRÜLEBİLİRLİK RAPORU</w:t>
                      </w:r>
                    </w:p>
                    <w:p w:rsidR="00253489" w:rsidRPr="006D44A1" w:rsidRDefault="00253489" w:rsidP="005D72C5">
                      <w:pPr>
                        <w:pStyle w:val="TableParagraph"/>
                        <w:ind w:left="124"/>
                        <w:jc w:val="center"/>
                        <w:rPr>
                          <w:b/>
                          <w:sz w:val="24"/>
                          <w:szCs w:val="24"/>
                        </w:rPr>
                      </w:pPr>
                      <w:r w:rsidRPr="00202708">
                        <w:rPr>
                          <w:b/>
                          <w:color w:val="FF0000"/>
                          <w:sz w:val="24"/>
                          <w:szCs w:val="24"/>
                        </w:rPr>
                        <w:t>VE SÜRDÜRÜLEBİLİR YÖNETİM SİSTEMİ</w:t>
                      </w:r>
                    </w:p>
                  </w:tc>
                  <w:tc>
                    <w:tcPr>
                      <w:tcW w:w="1361" w:type="dxa"/>
                      <w:tcBorders>
                        <w:bottom w:val="single" w:sz="2" w:space="0" w:color="000000"/>
                        <w:right w:val="single" w:sz="2" w:space="0" w:color="000000"/>
                      </w:tcBorders>
                    </w:tcPr>
                    <w:p w:rsidR="00253489" w:rsidRDefault="00253489" w:rsidP="00937162">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rsidP="00937162">
                      <w:pPr>
                        <w:pStyle w:val="TableParagraph"/>
                        <w:spacing w:line="212" w:lineRule="exact"/>
                        <w:ind w:left="48" w:right="3"/>
                        <w:jc w:val="center"/>
                        <w:rPr>
                          <w:sz w:val="18"/>
                        </w:rPr>
                      </w:pPr>
                      <w:r>
                        <w:rPr>
                          <w:spacing w:val="-2"/>
                          <w:sz w:val="18"/>
                        </w:rPr>
                        <w:t>ST-</w:t>
                      </w:r>
                      <w:r>
                        <w:rPr>
                          <w:spacing w:val="-5"/>
                          <w:sz w:val="18"/>
                        </w:rPr>
                        <w:t>001</w:t>
                      </w:r>
                    </w:p>
                  </w:tc>
                </w:tr>
                <w:tr w:rsidR="00253489" w:rsidTr="00937162">
                  <w:trPr>
                    <w:trHeight w:val="217"/>
                  </w:trPr>
                  <w:tc>
                    <w:tcPr>
                      <w:tcW w:w="1728" w:type="dxa"/>
                      <w:vMerge/>
                      <w:tcBorders>
                        <w:top w:val="nil"/>
                        <w:right w:val="single" w:sz="4" w:space="0" w:color="auto"/>
                      </w:tcBorders>
                    </w:tcPr>
                    <w:p w:rsidR="00253489" w:rsidRDefault="00253489" w:rsidP="00937162">
                      <w:pPr>
                        <w:rPr>
                          <w:sz w:val="2"/>
                          <w:szCs w:val="2"/>
                        </w:rPr>
                      </w:pPr>
                    </w:p>
                  </w:tc>
                  <w:tc>
                    <w:tcPr>
                      <w:tcW w:w="5701" w:type="dxa"/>
                      <w:vMerge/>
                      <w:tcBorders>
                        <w:top w:val="nil"/>
                        <w:left w:val="single" w:sz="4" w:space="0" w:color="auto"/>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spacing w:line="197" w:lineRule="exact"/>
                        <w:ind w:left="48" w:right="2"/>
                        <w:jc w:val="center"/>
                        <w:rPr>
                          <w:sz w:val="18"/>
                        </w:rPr>
                      </w:pPr>
                      <w:r>
                        <w:rPr>
                          <w:spacing w:val="-2"/>
                          <w:sz w:val="18"/>
                        </w:rPr>
                        <w:t>31.07.2024</w:t>
                      </w:r>
                    </w:p>
                  </w:tc>
                </w:tr>
                <w:tr w:rsidR="00253489" w:rsidTr="00937162">
                  <w:trPr>
                    <w:trHeight w:val="217"/>
                  </w:trPr>
                  <w:tc>
                    <w:tcPr>
                      <w:tcW w:w="1728" w:type="dxa"/>
                      <w:vMerge/>
                      <w:tcBorders>
                        <w:top w:val="nil"/>
                        <w:right w:val="single" w:sz="4" w:space="0" w:color="auto"/>
                      </w:tcBorders>
                    </w:tcPr>
                    <w:p w:rsidR="00253489" w:rsidRDefault="00253489" w:rsidP="00937162">
                      <w:pPr>
                        <w:rPr>
                          <w:sz w:val="2"/>
                          <w:szCs w:val="2"/>
                        </w:rPr>
                      </w:pPr>
                    </w:p>
                  </w:tc>
                  <w:tc>
                    <w:tcPr>
                      <w:tcW w:w="5701" w:type="dxa"/>
                      <w:vMerge/>
                      <w:tcBorders>
                        <w:top w:val="nil"/>
                        <w:left w:val="single" w:sz="4" w:space="0" w:color="auto"/>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spacing w:line="197" w:lineRule="exact"/>
                        <w:ind w:left="48" w:right="4"/>
                        <w:jc w:val="center"/>
                        <w:rPr>
                          <w:sz w:val="18"/>
                        </w:rPr>
                      </w:pPr>
                      <w:r>
                        <w:rPr>
                          <w:spacing w:val="-5"/>
                          <w:sz w:val="18"/>
                        </w:rPr>
                        <w:t>00</w:t>
                      </w:r>
                    </w:p>
                  </w:tc>
                </w:tr>
                <w:tr w:rsidR="00253489" w:rsidTr="00937162">
                  <w:trPr>
                    <w:trHeight w:val="462"/>
                  </w:trPr>
                  <w:tc>
                    <w:tcPr>
                      <w:tcW w:w="1728" w:type="dxa"/>
                      <w:vMerge/>
                      <w:tcBorders>
                        <w:top w:val="nil"/>
                        <w:right w:val="single" w:sz="4" w:space="0" w:color="auto"/>
                      </w:tcBorders>
                    </w:tcPr>
                    <w:p w:rsidR="00253489" w:rsidRDefault="00253489" w:rsidP="00937162">
                      <w:pPr>
                        <w:rPr>
                          <w:sz w:val="2"/>
                          <w:szCs w:val="2"/>
                        </w:rPr>
                      </w:pPr>
                    </w:p>
                  </w:tc>
                  <w:tc>
                    <w:tcPr>
                      <w:tcW w:w="5701" w:type="dxa"/>
                      <w:vMerge/>
                      <w:tcBorders>
                        <w:top w:val="nil"/>
                        <w:left w:val="single" w:sz="4" w:space="0" w:color="auto"/>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224" w:lineRule="exact"/>
                        <w:rPr>
                          <w:sz w:val="18"/>
                        </w:rPr>
                      </w:pPr>
                      <w:r>
                        <w:rPr>
                          <w:spacing w:val="-2"/>
                          <w:sz w:val="18"/>
                        </w:rPr>
                        <w:t>Revizyon</w:t>
                      </w:r>
                    </w:p>
                    <w:p w:rsidR="00253489" w:rsidRDefault="00253489" w:rsidP="00937162">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ind w:left="0"/>
                        <w:rPr>
                          <w:rFonts w:ascii="Times New Roman"/>
                        </w:rPr>
                      </w:pPr>
                    </w:p>
                  </w:tc>
                </w:tr>
                <w:tr w:rsidR="00253489" w:rsidTr="00937162">
                  <w:trPr>
                    <w:trHeight w:val="229"/>
                  </w:trPr>
                  <w:tc>
                    <w:tcPr>
                      <w:tcW w:w="1728" w:type="dxa"/>
                      <w:vMerge/>
                      <w:tcBorders>
                        <w:top w:val="nil"/>
                        <w:right w:val="single" w:sz="4" w:space="0" w:color="auto"/>
                      </w:tcBorders>
                    </w:tcPr>
                    <w:p w:rsidR="00253489" w:rsidRDefault="00253489" w:rsidP="00937162">
                      <w:pPr>
                        <w:rPr>
                          <w:sz w:val="2"/>
                          <w:szCs w:val="2"/>
                        </w:rPr>
                      </w:pPr>
                    </w:p>
                  </w:tc>
                  <w:tc>
                    <w:tcPr>
                      <w:tcW w:w="5701" w:type="dxa"/>
                      <w:vMerge/>
                      <w:tcBorders>
                        <w:top w:val="nil"/>
                        <w:left w:val="single" w:sz="4" w:space="0" w:color="auto"/>
                      </w:tcBorders>
                    </w:tcPr>
                    <w:p w:rsidR="00253489" w:rsidRDefault="00253489" w:rsidP="00937162">
                      <w:pPr>
                        <w:rPr>
                          <w:sz w:val="2"/>
                          <w:szCs w:val="2"/>
                        </w:rPr>
                      </w:pPr>
                    </w:p>
                  </w:tc>
                  <w:tc>
                    <w:tcPr>
                      <w:tcW w:w="1361" w:type="dxa"/>
                      <w:tcBorders>
                        <w:top w:val="single" w:sz="2" w:space="0" w:color="000000"/>
                        <w:right w:val="single" w:sz="2" w:space="0" w:color="000000"/>
                      </w:tcBorders>
                    </w:tcPr>
                    <w:p w:rsidR="00253489" w:rsidRDefault="00253489" w:rsidP="00937162">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rsidP="00937162">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23</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r w:rsidR="00253489" w:rsidTr="00937162">
                  <w:trPr>
                    <w:trHeight w:val="231"/>
                  </w:trPr>
                  <w:tc>
                    <w:tcPr>
                      <w:tcW w:w="7429" w:type="dxa"/>
                      <w:gridSpan w:val="2"/>
                      <w:vMerge w:val="restart"/>
                    </w:tcPr>
                    <w:p w:rsidR="00253489" w:rsidRDefault="00253489" w:rsidP="00937162">
                      <w:pPr>
                        <w:pStyle w:val="TableParagraph"/>
                        <w:ind w:left="0"/>
                        <w:rPr>
                          <w:rFonts w:ascii="Carlito"/>
                          <w:sz w:val="18"/>
                        </w:rPr>
                      </w:pPr>
                    </w:p>
                    <w:p w:rsidR="00253489" w:rsidRDefault="00253489" w:rsidP="00937162">
                      <w:pPr>
                        <w:pStyle w:val="TableParagraph"/>
                        <w:spacing w:before="167"/>
                        <w:ind w:left="0"/>
                        <w:rPr>
                          <w:rFonts w:ascii="Carlito"/>
                          <w:sz w:val="18"/>
                        </w:rPr>
                      </w:pPr>
                    </w:p>
                    <w:p w:rsidR="00253489" w:rsidRDefault="00253489" w:rsidP="00937162">
                      <w:pPr>
                        <w:pStyle w:val="TableParagraph"/>
                        <w:ind w:left="1852"/>
                        <w:rPr>
                          <w:b/>
                          <w:sz w:val="18"/>
                        </w:rPr>
                      </w:pPr>
                      <w:r>
                        <w:rPr>
                          <w:b/>
                          <w:color w:val="FF0000"/>
                          <w:spacing w:val="-2"/>
                          <w:sz w:val="18"/>
                        </w:rPr>
                        <w:t>SÜRDÜRÜLEBİLİRLİKYÖNETİMSİSTEMİ</w:t>
                      </w:r>
                    </w:p>
                  </w:tc>
                  <w:tc>
                    <w:tcPr>
                      <w:tcW w:w="1361" w:type="dxa"/>
                      <w:tcBorders>
                        <w:bottom w:val="single" w:sz="2" w:space="0" w:color="000000"/>
                        <w:right w:val="single" w:sz="2" w:space="0" w:color="000000"/>
                      </w:tcBorders>
                    </w:tcPr>
                    <w:p w:rsidR="00253489" w:rsidRDefault="00253489" w:rsidP="00937162">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rsidP="00937162">
                      <w:pPr>
                        <w:pStyle w:val="TableParagraph"/>
                        <w:spacing w:line="212" w:lineRule="exact"/>
                        <w:ind w:left="48" w:right="3"/>
                        <w:jc w:val="center"/>
                        <w:rPr>
                          <w:sz w:val="18"/>
                        </w:rPr>
                      </w:pPr>
                      <w:r>
                        <w:rPr>
                          <w:spacing w:val="-2"/>
                          <w:sz w:val="18"/>
                        </w:rPr>
                        <w:t>ST-</w:t>
                      </w:r>
                      <w:r>
                        <w:rPr>
                          <w:spacing w:val="-5"/>
                          <w:sz w:val="18"/>
                        </w:rPr>
                        <w:t>001</w:t>
                      </w:r>
                    </w:p>
                  </w:tc>
                </w:tr>
                <w:tr w:rsidR="00253489" w:rsidTr="00937162">
                  <w:trPr>
                    <w:trHeight w:val="217"/>
                  </w:trPr>
                  <w:tc>
                    <w:tcPr>
                      <w:tcW w:w="7429" w:type="dxa"/>
                      <w:gridSpan w:val="2"/>
                      <w:vMerge/>
                      <w:tcBorders>
                        <w:top w:val="nil"/>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spacing w:line="197" w:lineRule="exact"/>
                        <w:ind w:left="48" w:right="2"/>
                        <w:jc w:val="center"/>
                        <w:rPr>
                          <w:sz w:val="18"/>
                        </w:rPr>
                      </w:pPr>
                      <w:r>
                        <w:rPr>
                          <w:spacing w:val="-2"/>
                          <w:sz w:val="18"/>
                        </w:rPr>
                        <w:t>01.01.2023</w:t>
                      </w:r>
                    </w:p>
                  </w:tc>
                </w:tr>
                <w:tr w:rsidR="00253489" w:rsidTr="00937162">
                  <w:trPr>
                    <w:trHeight w:val="217"/>
                  </w:trPr>
                  <w:tc>
                    <w:tcPr>
                      <w:tcW w:w="7429" w:type="dxa"/>
                      <w:gridSpan w:val="2"/>
                      <w:vMerge/>
                      <w:tcBorders>
                        <w:top w:val="nil"/>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spacing w:line="197" w:lineRule="exact"/>
                        <w:ind w:left="48" w:right="4"/>
                        <w:jc w:val="center"/>
                        <w:rPr>
                          <w:sz w:val="18"/>
                        </w:rPr>
                      </w:pPr>
                      <w:r>
                        <w:rPr>
                          <w:spacing w:val="-5"/>
                          <w:sz w:val="18"/>
                        </w:rPr>
                        <w:t>00</w:t>
                      </w:r>
                    </w:p>
                  </w:tc>
                </w:tr>
                <w:tr w:rsidR="00253489" w:rsidTr="00937162">
                  <w:trPr>
                    <w:trHeight w:val="462"/>
                  </w:trPr>
                  <w:tc>
                    <w:tcPr>
                      <w:tcW w:w="7429" w:type="dxa"/>
                      <w:gridSpan w:val="2"/>
                      <w:vMerge/>
                      <w:tcBorders>
                        <w:top w:val="nil"/>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224" w:lineRule="exact"/>
                        <w:rPr>
                          <w:sz w:val="18"/>
                        </w:rPr>
                      </w:pPr>
                      <w:r>
                        <w:rPr>
                          <w:spacing w:val="-2"/>
                          <w:sz w:val="18"/>
                        </w:rPr>
                        <w:t>Revizyon</w:t>
                      </w:r>
                    </w:p>
                    <w:p w:rsidR="00253489" w:rsidRDefault="00253489" w:rsidP="00937162">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ind w:left="0"/>
                        <w:rPr>
                          <w:rFonts w:ascii="Times New Roman"/>
                        </w:rPr>
                      </w:pPr>
                    </w:p>
                  </w:tc>
                </w:tr>
                <w:tr w:rsidR="00253489" w:rsidTr="00937162">
                  <w:trPr>
                    <w:trHeight w:val="229"/>
                  </w:trPr>
                  <w:tc>
                    <w:tcPr>
                      <w:tcW w:w="7429" w:type="dxa"/>
                      <w:gridSpan w:val="2"/>
                      <w:vMerge/>
                      <w:tcBorders>
                        <w:top w:val="nil"/>
                      </w:tcBorders>
                    </w:tcPr>
                    <w:p w:rsidR="00253489" w:rsidRDefault="00253489" w:rsidP="00937162">
                      <w:pPr>
                        <w:rPr>
                          <w:sz w:val="2"/>
                          <w:szCs w:val="2"/>
                        </w:rPr>
                      </w:pPr>
                    </w:p>
                  </w:tc>
                  <w:tc>
                    <w:tcPr>
                      <w:tcW w:w="1361" w:type="dxa"/>
                      <w:tcBorders>
                        <w:top w:val="single" w:sz="2" w:space="0" w:color="000000"/>
                        <w:right w:val="single" w:sz="2" w:space="0" w:color="000000"/>
                      </w:tcBorders>
                    </w:tcPr>
                    <w:p w:rsidR="00253489" w:rsidRDefault="00253489" w:rsidP="00937162">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rsidP="00937162">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23</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r w:rsidR="00253489">
                  <w:trPr>
                    <w:trHeight w:val="231"/>
                  </w:trPr>
                  <w:tc>
                    <w:tcPr>
                      <w:tcW w:w="7429" w:type="dxa"/>
                      <w:gridSpan w:val="2"/>
                      <w:vMerge w:val="restart"/>
                    </w:tcPr>
                    <w:p w:rsidR="00253489" w:rsidRDefault="00253489">
                      <w:pPr>
                        <w:pStyle w:val="TableParagraph"/>
                        <w:ind w:left="0"/>
                        <w:rPr>
                          <w:rFonts w:ascii="Carlito"/>
                          <w:sz w:val="18"/>
                        </w:rPr>
                      </w:pPr>
                    </w:p>
                    <w:p w:rsidR="00253489" w:rsidRDefault="00253489">
                      <w:pPr>
                        <w:pStyle w:val="TableParagraph"/>
                        <w:spacing w:before="167"/>
                        <w:ind w:left="0"/>
                        <w:rPr>
                          <w:rFonts w:ascii="Carlito"/>
                          <w:sz w:val="18"/>
                        </w:rPr>
                      </w:pPr>
                    </w:p>
                    <w:p w:rsidR="00253489" w:rsidRDefault="00253489">
                      <w:pPr>
                        <w:pStyle w:val="TableParagraph"/>
                        <w:ind w:left="1852"/>
                        <w:rPr>
                          <w:b/>
                          <w:sz w:val="18"/>
                        </w:rPr>
                      </w:pPr>
                      <w:r>
                        <w:rPr>
                          <w:b/>
                          <w:color w:val="FF0000"/>
                          <w:spacing w:val="-2"/>
                          <w:sz w:val="18"/>
                        </w:rPr>
                        <w:t>SÜRDÜRÜLEBİLİRLİKYÖNETİMSİSTEMİ</w:t>
                      </w:r>
                    </w:p>
                  </w:tc>
                  <w:tc>
                    <w:tcPr>
                      <w:tcW w:w="1361" w:type="dxa"/>
                      <w:tcBorders>
                        <w:bottom w:val="single" w:sz="2" w:space="0" w:color="000000"/>
                        <w:right w:val="single" w:sz="2" w:space="0" w:color="000000"/>
                      </w:tcBorders>
                    </w:tcPr>
                    <w:p w:rsidR="00253489" w:rsidRDefault="00253489">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pPr>
                        <w:pStyle w:val="TableParagraph"/>
                        <w:spacing w:line="212" w:lineRule="exact"/>
                        <w:ind w:left="48" w:right="3"/>
                        <w:jc w:val="center"/>
                        <w:rPr>
                          <w:sz w:val="18"/>
                        </w:rPr>
                      </w:pPr>
                      <w:r>
                        <w:rPr>
                          <w:spacing w:val="-2"/>
                          <w:sz w:val="18"/>
                        </w:rPr>
                        <w:t>ST-</w:t>
                      </w:r>
                      <w:r>
                        <w:rPr>
                          <w:spacing w:val="-5"/>
                          <w:sz w:val="18"/>
                        </w:rPr>
                        <w:t>001</w:t>
                      </w:r>
                    </w:p>
                  </w:tc>
                </w:tr>
                <w:tr w:rsidR="00253489">
                  <w:trPr>
                    <w:trHeight w:val="217"/>
                  </w:trPr>
                  <w:tc>
                    <w:tcPr>
                      <w:tcW w:w="7429" w:type="dxa"/>
                      <w:gridSpan w:val="2"/>
                      <w:vMerge/>
                      <w:tcBorders>
                        <w:top w:val="nil"/>
                      </w:tcBorders>
                    </w:tcPr>
                    <w:p w:rsidR="00253489" w:rsidRDefault="00253489">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pPr>
                        <w:pStyle w:val="TableParagraph"/>
                        <w:spacing w:line="197" w:lineRule="exact"/>
                        <w:ind w:left="48" w:right="2"/>
                        <w:jc w:val="center"/>
                        <w:rPr>
                          <w:sz w:val="18"/>
                        </w:rPr>
                      </w:pPr>
                      <w:r>
                        <w:rPr>
                          <w:spacing w:val="-2"/>
                          <w:sz w:val="18"/>
                        </w:rPr>
                        <w:t>01.01.2023</w:t>
                      </w:r>
                    </w:p>
                  </w:tc>
                </w:tr>
                <w:tr w:rsidR="00253489">
                  <w:trPr>
                    <w:trHeight w:val="217"/>
                  </w:trPr>
                  <w:tc>
                    <w:tcPr>
                      <w:tcW w:w="7429" w:type="dxa"/>
                      <w:gridSpan w:val="2"/>
                      <w:vMerge/>
                      <w:tcBorders>
                        <w:top w:val="nil"/>
                      </w:tcBorders>
                    </w:tcPr>
                    <w:p w:rsidR="00253489" w:rsidRDefault="00253489">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pPr>
                        <w:pStyle w:val="TableParagraph"/>
                        <w:spacing w:line="197" w:lineRule="exact"/>
                        <w:ind w:left="48" w:right="4"/>
                        <w:jc w:val="center"/>
                        <w:rPr>
                          <w:sz w:val="18"/>
                        </w:rPr>
                      </w:pPr>
                      <w:r>
                        <w:rPr>
                          <w:spacing w:val="-5"/>
                          <w:sz w:val="18"/>
                        </w:rPr>
                        <w:t>00</w:t>
                      </w:r>
                    </w:p>
                  </w:tc>
                </w:tr>
                <w:tr w:rsidR="00253489">
                  <w:trPr>
                    <w:trHeight w:val="462"/>
                  </w:trPr>
                  <w:tc>
                    <w:tcPr>
                      <w:tcW w:w="7429" w:type="dxa"/>
                      <w:gridSpan w:val="2"/>
                      <w:vMerge/>
                      <w:tcBorders>
                        <w:top w:val="nil"/>
                      </w:tcBorders>
                    </w:tcPr>
                    <w:p w:rsidR="00253489" w:rsidRDefault="00253489">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pPr>
                        <w:pStyle w:val="TableParagraph"/>
                        <w:spacing w:line="224" w:lineRule="exact"/>
                        <w:rPr>
                          <w:sz w:val="18"/>
                        </w:rPr>
                      </w:pPr>
                      <w:r>
                        <w:rPr>
                          <w:spacing w:val="-2"/>
                          <w:sz w:val="18"/>
                        </w:rPr>
                        <w:t>Revizyon</w:t>
                      </w:r>
                    </w:p>
                    <w:p w:rsidR="00253489" w:rsidRDefault="00253489">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pPr>
                        <w:pStyle w:val="TableParagraph"/>
                        <w:ind w:left="0"/>
                        <w:rPr>
                          <w:rFonts w:ascii="Times New Roman"/>
                        </w:rPr>
                      </w:pPr>
                    </w:p>
                  </w:tc>
                </w:tr>
                <w:tr w:rsidR="00253489">
                  <w:trPr>
                    <w:trHeight w:val="229"/>
                  </w:trPr>
                  <w:tc>
                    <w:tcPr>
                      <w:tcW w:w="7429" w:type="dxa"/>
                      <w:gridSpan w:val="2"/>
                      <w:vMerge/>
                      <w:tcBorders>
                        <w:top w:val="nil"/>
                      </w:tcBorders>
                    </w:tcPr>
                    <w:p w:rsidR="00253489" w:rsidRDefault="00253489">
                      <w:pPr>
                        <w:rPr>
                          <w:sz w:val="2"/>
                          <w:szCs w:val="2"/>
                        </w:rPr>
                      </w:pPr>
                    </w:p>
                  </w:tc>
                  <w:tc>
                    <w:tcPr>
                      <w:tcW w:w="1361" w:type="dxa"/>
                      <w:tcBorders>
                        <w:top w:val="single" w:sz="2" w:space="0" w:color="000000"/>
                        <w:right w:val="single" w:sz="2" w:space="0" w:color="000000"/>
                      </w:tcBorders>
                    </w:tcPr>
                    <w:p w:rsidR="00253489" w:rsidRDefault="00253489">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23</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bl>
              <w:p w:rsidR="00253489" w:rsidRDefault="00253489">
                <w:pPr>
                  <w:pStyle w:val="GvdeMetni"/>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89" w:rsidRDefault="00253489">
    <w:pPr>
      <w:pStyle w:val="GvdeMetni"/>
      <w:spacing w:line="14" w:lineRule="auto"/>
      <w:rPr>
        <w:sz w:val="20"/>
      </w:rPr>
    </w:pPr>
    <w:r w:rsidRPr="0097756B">
      <w:pict>
        <v:shapetype id="_x0000_t202" coordsize="21600,21600" o:spt="202" path="m,l,21600r21600,l21600,xe">
          <v:stroke joinstyle="miter"/>
          <v:path gradientshapeok="t" o:connecttype="rect"/>
        </v:shapetype>
        <v:shape id="docshape25" o:spid="_x0000_s1136" type="#_x0000_t202" style="position:absolute;margin-left:42.95pt;margin-top:35.4pt;width:517.7pt;height:76.8pt;z-index:486797824;mso-position-horizontal-relative:page;mso-position-vertical-relative:page" filled="f" stroked="f">
          <v:textbox style="mso-next-textbox:#docshape25"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728"/>
                  <w:gridCol w:w="5701"/>
                  <w:gridCol w:w="1361"/>
                  <w:gridCol w:w="1413"/>
                </w:tblGrid>
                <w:tr w:rsidR="00253489" w:rsidTr="00937162">
                  <w:trPr>
                    <w:trHeight w:val="231"/>
                  </w:trPr>
                  <w:tc>
                    <w:tcPr>
                      <w:tcW w:w="1728" w:type="dxa"/>
                      <w:vMerge w:val="restart"/>
                      <w:tcBorders>
                        <w:right w:val="single" w:sz="4" w:space="0" w:color="auto"/>
                      </w:tcBorders>
                    </w:tcPr>
                    <w:p w:rsidR="00253489" w:rsidRDefault="00253489" w:rsidP="00937162">
                      <w:pPr>
                        <w:pStyle w:val="TableParagraph"/>
                        <w:ind w:left="0"/>
                        <w:rPr>
                          <w:rFonts w:ascii="Times New Roman"/>
                          <w:sz w:val="18"/>
                        </w:rPr>
                      </w:pPr>
                    </w:p>
                    <w:p w:rsidR="00253489" w:rsidRDefault="00253489" w:rsidP="00937162">
                      <w:pPr>
                        <w:pStyle w:val="TableParagraph"/>
                        <w:spacing w:before="192"/>
                        <w:ind w:left="0"/>
                        <w:rPr>
                          <w:rFonts w:ascii="Times New Roman"/>
                          <w:sz w:val="18"/>
                        </w:rPr>
                      </w:pPr>
                      <w:r w:rsidRPr="00D221B8">
                        <w:rPr>
                          <w:rFonts w:ascii="Times New Roman"/>
                          <w:noProof/>
                          <w:sz w:val="18"/>
                          <w:lang w:eastAsia="tr-TR"/>
                        </w:rPr>
                        <w:drawing>
                          <wp:inline distT="0" distB="0" distL="0" distR="0">
                            <wp:extent cx="998717" cy="540688"/>
                            <wp:effectExtent l="19050" t="0" r="0" b="0"/>
                            <wp:docPr id="4" name="Resim 138" descr="https://lapigna.mesnetbilisim.com.tr/images/la-pigna-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lapigna.mesnetbilisim.com.tr/images/la-pigna-logo.png">
                                      <a:hlinkClick r:id="rId1"/>
                                    </pic:cNvPr>
                                    <pic:cNvPicPr>
                                      <a:picLocks noChangeAspect="1" noChangeArrowheads="1"/>
                                    </pic:cNvPicPr>
                                  </pic:nvPicPr>
                                  <pic:blipFill>
                                    <a:blip r:embed="rId2"/>
                                    <a:srcRect/>
                                    <a:stretch>
                                      <a:fillRect/>
                                    </a:stretch>
                                  </pic:blipFill>
                                  <pic:spPr bwMode="auto">
                                    <a:xfrm>
                                      <a:off x="0" y="0"/>
                                      <a:ext cx="998717" cy="540688"/>
                                    </a:xfrm>
                                    <a:prstGeom prst="rect">
                                      <a:avLst/>
                                    </a:prstGeom>
                                    <a:noFill/>
                                    <a:ln w="9525">
                                      <a:noFill/>
                                      <a:miter lim="800000"/>
                                      <a:headEnd/>
                                      <a:tailEnd/>
                                    </a:ln>
                                  </pic:spPr>
                                </pic:pic>
                              </a:graphicData>
                            </a:graphic>
                          </wp:inline>
                        </w:drawing>
                      </w:r>
                    </w:p>
                    <w:p w:rsidR="00253489" w:rsidRDefault="00253489" w:rsidP="00937162">
                      <w:pPr>
                        <w:pStyle w:val="TableParagraph"/>
                        <w:ind w:left="0"/>
                        <w:rPr>
                          <w:b/>
                          <w:sz w:val="18"/>
                        </w:rPr>
                      </w:pPr>
                    </w:p>
                  </w:tc>
                  <w:tc>
                    <w:tcPr>
                      <w:tcW w:w="5701" w:type="dxa"/>
                      <w:vMerge w:val="restart"/>
                      <w:tcBorders>
                        <w:left w:val="single" w:sz="4" w:space="0" w:color="auto"/>
                      </w:tcBorders>
                    </w:tcPr>
                    <w:p w:rsidR="00253489" w:rsidRDefault="00253489" w:rsidP="00937162">
                      <w:pPr>
                        <w:rPr>
                          <w:rFonts w:ascii="P052" w:eastAsia="P052" w:hAnsi="P052" w:cs="P052"/>
                          <w:b/>
                          <w:sz w:val="18"/>
                        </w:rPr>
                      </w:pPr>
                    </w:p>
                    <w:p w:rsidR="00253489" w:rsidRDefault="00253489" w:rsidP="00937162">
                      <w:pPr>
                        <w:rPr>
                          <w:rFonts w:ascii="P052" w:eastAsia="P052" w:hAnsi="P052" w:cs="P052"/>
                          <w:b/>
                          <w:sz w:val="18"/>
                        </w:rPr>
                      </w:pPr>
                    </w:p>
                    <w:p w:rsidR="00253489" w:rsidRPr="00202708" w:rsidRDefault="00253489" w:rsidP="00524D49">
                      <w:pPr>
                        <w:pStyle w:val="TableParagraph"/>
                        <w:ind w:left="124"/>
                        <w:jc w:val="center"/>
                        <w:rPr>
                          <w:b/>
                          <w:color w:val="FF0000"/>
                          <w:spacing w:val="-2"/>
                          <w:sz w:val="24"/>
                          <w:szCs w:val="24"/>
                        </w:rPr>
                      </w:pPr>
                      <w:r w:rsidRPr="00202708">
                        <w:rPr>
                          <w:b/>
                          <w:color w:val="FF0000"/>
                          <w:spacing w:val="-2"/>
                          <w:sz w:val="24"/>
                          <w:szCs w:val="24"/>
                        </w:rPr>
                        <w:t>2024 YILI SÜRDÜRÜLEBİLİRLİK RAPORU</w:t>
                      </w:r>
                    </w:p>
                    <w:p w:rsidR="00253489" w:rsidRPr="006D44A1" w:rsidRDefault="00253489" w:rsidP="00524D49">
                      <w:pPr>
                        <w:pStyle w:val="TableParagraph"/>
                        <w:ind w:left="124"/>
                        <w:jc w:val="center"/>
                        <w:rPr>
                          <w:b/>
                          <w:sz w:val="24"/>
                          <w:szCs w:val="24"/>
                        </w:rPr>
                      </w:pPr>
                      <w:r w:rsidRPr="00202708">
                        <w:rPr>
                          <w:b/>
                          <w:color w:val="FF0000"/>
                          <w:sz w:val="24"/>
                          <w:szCs w:val="24"/>
                        </w:rPr>
                        <w:t>VE SÜRDÜRÜLEBİLİR YÖNETİM SİSTEMİ</w:t>
                      </w:r>
                    </w:p>
                  </w:tc>
                  <w:tc>
                    <w:tcPr>
                      <w:tcW w:w="1361" w:type="dxa"/>
                      <w:tcBorders>
                        <w:bottom w:val="single" w:sz="2" w:space="0" w:color="000000"/>
                        <w:right w:val="single" w:sz="2" w:space="0" w:color="000000"/>
                      </w:tcBorders>
                    </w:tcPr>
                    <w:p w:rsidR="00253489" w:rsidRDefault="00253489" w:rsidP="00937162">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rsidP="00937162">
                      <w:pPr>
                        <w:pStyle w:val="TableParagraph"/>
                        <w:spacing w:line="212" w:lineRule="exact"/>
                        <w:ind w:left="48" w:right="3"/>
                        <w:jc w:val="center"/>
                        <w:rPr>
                          <w:sz w:val="18"/>
                        </w:rPr>
                      </w:pPr>
                      <w:r>
                        <w:rPr>
                          <w:spacing w:val="-2"/>
                          <w:sz w:val="18"/>
                        </w:rPr>
                        <w:t>ST-</w:t>
                      </w:r>
                      <w:r>
                        <w:rPr>
                          <w:spacing w:val="-5"/>
                          <w:sz w:val="18"/>
                        </w:rPr>
                        <w:t>001</w:t>
                      </w:r>
                    </w:p>
                  </w:tc>
                </w:tr>
                <w:tr w:rsidR="00253489" w:rsidTr="00937162">
                  <w:trPr>
                    <w:trHeight w:val="217"/>
                  </w:trPr>
                  <w:tc>
                    <w:tcPr>
                      <w:tcW w:w="1728" w:type="dxa"/>
                      <w:vMerge/>
                      <w:tcBorders>
                        <w:top w:val="nil"/>
                        <w:right w:val="single" w:sz="4" w:space="0" w:color="auto"/>
                      </w:tcBorders>
                    </w:tcPr>
                    <w:p w:rsidR="00253489" w:rsidRDefault="00253489" w:rsidP="00937162">
                      <w:pPr>
                        <w:rPr>
                          <w:sz w:val="2"/>
                          <w:szCs w:val="2"/>
                        </w:rPr>
                      </w:pPr>
                    </w:p>
                  </w:tc>
                  <w:tc>
                    <w:tcPr>
                      <w:tcW w:w="5701" w:type="dxa"/>
                      <w:vMerge/>
                      <w:tcBorders>
                        <w:top w:val="nil"/>
                        <w:left w:val="single" w:sz="4" w:space="0" w:color="auto"/>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spacing w:line="197" w:lineRule="exact"/>
                        <w:ind w:left="48" w:right="2"/>
                        <w:jc w:val="center"/>
                        <w:rPr>
                          <w:sz w:val="18"/>
                        </w:rPr>
                      </w:pPr>
                      <w:r>
                        <w:rPr>
                          <w:spacing w:val="-2"/>
                          <w:sz w:val="18"/>
                        </w:rPr>
                        <w:t>31.07.2024</w:t>
                      </w:r>
                    </w:p>
                  </w:tc>
                </w:tr>
                <w:tr w:rsidR="00253489" w:rsidTr="00937162">
                  <w:trPr>
                    <w:trHeight w:val="217"/>
                  </w:trPr>
                  <w:tc>
                    <w:tcPr>
                      <w:tcW w:w="1728" w:type="dxa"/>
                      <w:vMerge/>
                      <w:tcBorders>
                        <w:top w:val="nil"/>
                        <w:right w:val="single" w:sz="4" w:space="0" w:color="auto"/>
                      </w:tcBorders>
                    </w:tcPr>
                    <w:p w:rsidR="00253489" w:rsidRDefault="00253489" w:rsidP="00937162">
                      <w:pPr>
                        <w:rPr>
                          <w:sz w:val="2"/>
                          <w:szCs w:val="2"/>
                        </w:rPr>
                      </w:pPr>
                    </w:p>
                  </w:tc>
                  <w:tc>
                    <w:tcPr>
                      <w:tcW w:w="5701" w:type="dxa"/>
                      <w:vMerge/>
                      <w:tcBorders>
                        <w:top w:val="nil"/>
                        <w:left w:val="single" w:sz="4" w:space="0" w:color="auto"/>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spacing w:line="197" w:lineRule="exact"/>
                        <w:ind w:left="48" w:right="4"/>
                        <w:jc w:val="center"/>
                        <w:rPr>
                          <w:sz w:val="18"/>
                        </w:rPr>
                      </w:pPr>
                      <w:r>
                        <w:rPr>
                          <w:spacing w:val="-5"/>
                          <w:sz w:val="18"/>
                        </w:rPr>
                        <w:t>00</w:t>
                      </w:r>
                    </w:p>
                  </w:tc>
                </w:tr>
                <w:tr w:rsidR="00253489" w:rsidTr="00937162">
                  <w:trPr>
                    <w:trHeight w:val="462"/>
                  </w:trPr>
                  <w:tc>
                    <w:tcPr>
                      <w:tcW w:w="1728" w:type="dxa"/>
                      <w:vMerge/>
                      <w:tcBorders>
                        <w:top w:val="nil"/>
                        <w:right w:val="single" w:sz="4" w:space="0" w:color="auto"/>
                      </w:tcBorders>
                    </w:tcPr>
                    <w:p w:rsidR="00253489" w:rsidRDefault="00253489" w:rsidP="00937162">
                      <w:pPr>
                        <w:rPr>
                          <w:sz w:val="2"/>
                          <w:szCs w:val="2"/>
                        </w:rPr>
                      </w:pPr>
                    </w:p>
                  </w:tc>
                  <w:tc>
                    <w:tcPr>
                      <w:tcW w:w="5701" w:type="dxa"/>
                      <w:vMerge/>
                      <w:tcBorders>
                        <w:top w:val="nil"/>
                        <w:left w:val="single" w:sz="4" w:space="0" w:color="auto"/>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224" w:lineRule="exact"/>
                        <w:rPr>
                          <w:sz w:val="18"/>
                        </w:rPr>
                      </w:pPr>
                      <w:r>
                        <w:rPr>
                          <w:spacing w:val="-2"/>
                          <w:sz w:val="18"/>
                        </w:rPr>
                        <w:t>Revizyon</w:t>
                      </w:r>
                    </w:p>
                    <w:p w:rsidR="00253489" w:rsidRDefault="00253489" w:rsidP="00937162">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ind w:left="0"/>
                        <w:rPr>
                          <w:rFonts w:ascii="Times New Roman"/>
                        </w:rPr>
                      </w:pPr>
                    </w:p>
                  </w:tc>
                </w:tr>
                <w:tr w:rsidR="00253489" w:rsidTr="00937162">
                  <w:trPr>
                    <w:trHeight w:val="229"/>
                  </w:trPr>
                  <w:tc>
                    <w:tcPr>
                      <w:tcW w:w="1728" w:type="dxa"/>
                      <w:vMerge/>
                      <w:tcBorders>
                        <w:top w:val="nil"/>
                        <w:right w:val="single" w:sz="4" w:space="0" w:color="auto"/>
                      </w:tcBorders>
                    </w:tcPr>
                    <w:p w:rsidR="00253489" w:rsidRDefault="00253489" w:rsidP="00937162">
                      <w:pPr>
                        <w:rPr>
                          <w:sz w:val="2"/>
                          <w:szCs w:val="2"/>
                        </w:rPr>
                      </w:pPr>
                    </w:p>
                  </w:tc>
                  <w:tc>
                    <w:tcPr>
                      <w:tcW w:w="5701" w:type="dxa"/>
                      <w:vMerge/>
                      <w:tcBorders>
                        <w:top w:val="nil"/>
                        <w:left w:val="single" w:sz="4" w:space="0" w:color="auto"/>
                      </w:tcBorders>
                    </w:tcPr>
                    <w:p w:rsidR="00253489" w:rsidRDefault="00253489" w:rsidP="00937162">
                      <w:pPr>
                        <w:rPr>
                          <w:sz w:val="2"/>
                          <w:szCs w:val="2"/>
                        </w:rPr>
                      </w:pPr>
                    </w:p>
                  </w:tc>
                  <w:tc>
                    <w:tcPr>
                      <w:tcW w:w="1361" w:type="dxa"/>
                      <w:tcBorders>
                        <w:top w:val="single" w:sz="2" w:space="0" w:color="000000"/>
                        <w:right w:val="single" w:sz="2" w:space="0" w:color="000000"/>
                      </w:tcBorders>
                    </w:tcPr>
                    <w:p w:rsidR="00253489" w:rsidRDefault="00253489" w:rsidP="00937162">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rsidP="00937162">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24</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r w:rsidR="00253489" w:rsidTr="00937162">
                  <w:trPr>
                    <w:trHeight w:val="231"/>
                  </w:trPr>
                  <w:tc>
                    <w:tcPr>
                      <w:tcW w:w="7429" w:type="dxa"/>
                      <w:gridSpan w:val="2"/>
                      <w:vMerge w:val="restart"/>
                    </w:tcPr>
                    <w:p w:rsidR="00253489" w:rsidRDefault="00253489" w:rsidP="00937162">
                      <w:pPr>
                        <w:pStyle w:val="TableParagraph"/>
                        <w:ind w:left="0"/>
                        <w:rPr>
                          <w:rFonts w:ascii="Carlito"/>
                          <w:sz w:val="18"/>
                        </w:rPr>
                      </w:pPr>
                    </w:p>
                    <w:p w:rsidR="00253489" w:rsidRDefault="00253489" w:rsidP="00937162">
                      <w:pPr>
                        <w:pStyle w:val="TableParagraph"/>
                        <w:spacing w:before="167"/>
                        <w:ind w:left="0"/>
                        <w:rPr>
                          <w:rFonts w:ascii="Carlito"/>
                          <w:sz w:val="18"/>
                        </w:rPr>
                      </w:pPr>
                    </w:p>
                    <w:p w:rsidR="00253489" w:rsidRDefault="00253489" w:rsidP="00937162">
                      <w:pPr>
                        <w:pStyle w:val="TableParagraph"/>
                        <w:ind w:left="1852"/>
                        <w:rPr>
                          <w:b/>
                          <w:sz w:val="18"/>
                        </w:rPr>
                      </w:pPr>
                      <w:r>
                        <w:rPr>
                          <w:b/>
                          <w:color w:val="FF0000"/>
                          <w:spacing w:val="-2"/>
                          <w:sz w:val="18"/>
                        </w:rPr>
                        <w:t>SÜRDÜRÜLEBİLİRLİKYÖNETİMSİSTEMİ</w:t>
                      </w:r>
                    </w:p>
                  </w:tc>
                  <w:tc>
                    <w:tcPr>
                      <w:tcW w:w="1361" w:type="dxa"/>
                      <w:tcBorders>
                        <w:bottom w:val="single" w:sz="2" w:space="0" w:color="000000"/>
                        <w:right w:val="single" w:sz="2" w:space="0" w:color="000000"/>
                      </w:tcBorders>
                    </w:tcPr>
                    <w:p w:rsidR="00253489" w:rsidRDefault="00253489" w:rsidP="00937162">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rsidP="00937162">
                      <w:pPr>
                        <w:pStyle w:val="TableParagraph"/>
                        <w:spacing w:line="212" w:lineRule="exact"/>
                        <w:ind w:left="48" w:right="3"/>
                        <w:jc w:val="center"/>
                        <w:rPr>
                          <w:sz w:val="18"/>
                        </w:rPr>
                      </w:pPr>
                      <w:r>
                        <w:rPr>
                          <w:spacing w:val="-2"/>
                          <w:sz w:val="18"/>
                        </w:rPr>
                        <w:t>ST-</w:t>
                      </w:r>
                      <w:r>
                        <w:rPr>
                          <w:spacing w:val="-5"/>
                          <w:sz w:val="18"/>
                        </w:rPr>
                        <w:t>001</w:t>
                      </w:r>
                    </w:p>
                  </w:tc>
                </w:tr>
                <w:tr w:rsidR="00253489" w:rsidTr="00937162">
                  <w:trPr>
                    <w:trHeight w:val="217"/>
                  </w:trPr>
                  <w:tc>
                    <w:tcPr>
                      <w:tcW w:w="7429" w:type="dxa"/>
                      <w:gridSpan w:val="2"/>
                      <w:vMerge/>
                      <w:tcBorders>
                        <w:top w:val="nil"/>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spacing w:line="197" w:lineRule="exact"/>
                        <w:ind w:left="48" w:right="2"/>
                        <w:jc w:val="center"/>
                        <w:rPr>
                          <w:sz w:val="18"/>
                        </w:rPr>
                      </w:pPr>
                      <w:r>
                        <w:rPr>
                          <w:spacing w:val="-2"/>
                          <w:sz w:val="18"/>
                        </w:rPr>
                        <w:t>01.01.2023</w:t>
                      </w:r>
                    </w:p>
                  </w:tc>
                </w:tr>
                <w:tr w:rsidR="00253489" w:rsidTr="00937162">
                  <w:trPr>
                    <w:trHeight w:val="217"/>
                  </w:trPr>
                  <w:tc>
                    <w:tcPr>
                      <w:tcW w:w="7429" w:type="dxa"/>
                      <w:gridSpan w:val="2"/>
                      <w:vMerge/>
                      <w:tcBorders>
                        <w:top w:val="nil"/>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spacing w:line="197" w:lineRule="exact"/>
                        <w:ind w:left="48" w:right="4"/>
                        <w:jc w:val="center"/>
                        <w:rPr>
                          <w:sz w:val="18"/>
                        </w:rPr>
                      </w:pPr>
                      <w:r>
                        <w:rPr>
                          <w:spacing w:val="-5"/>
                          <w:sz w:val="18"/>
                        </w:rPr>
                        <w:t>00</w:t>
                      </w:r>
                    </w:p>
                  </w:tc>
                </w:tr>
                <w:tr w:rsidR="00253489" w:rsidTr="00937162">
                  <w:trPr>
                    <w:trHeight w:val="462"/>
                  </w:trPr>
                  <w:tc>
                    <w:tcPr>
                      <w:tcW w:w="7429" w:type="dxa"/>
                      <w:gridSpan w:val="2"/>
                      <w:vMerge/>
                      <w:tcBorders>
                        <w:top w:val="nil"/>
                      </w:tcBorders>
                    </w:tcPr>
                    <w:p w:rsidR="00253489" w:rsidRDefault="00253489" w:rsidP="00937162">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rsidP="00937162">
                      <w:pPr>
                        <w:pStyle w:val="TableParagraph"/>
                        <w:spacing w:line="224" w:lineRule="exact"/>
                        <w:rPr>
                          <w:sz w:val="18"/>
                        </w:rPr>
                      </w:pPr>
                      <w:r>
                        <w:rPr>
                          <w:spacing w:val="-2"/>
                          <w:sz w:val="18"/>
                        </w:rPr>
                        <w:t>Revizyon</w:t>
                      </w:r>
                    </w:p>
                    <w:p w:rsidR="00253489" w:rsidRDefault="00253489" w:rsidP="00937162">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rsidP="00937162">
                      <w:pPr>
                        <w:pStyle w:val="TableParagraph"/>
                        <w:ind w:left="0"/>
                        <w:rPr>
                          <w:rFonts w:ascii="Times New Roman"/>
                        </w:rPr>
                      </w:pPr>
                    </w:p>
                  </w:tc>
                </w:tr>
                <w:tr w:rsidR="00253489" w:rsidTr="00937162">
                  <w:trPr>
                    <w:trHeight w:val="229"/>
                  </w:trPr>
                  <w:tc>
                    <w:tcPr>
                      <w:tcW w:w="7429" w:type="dxa"/>
                      <w:gridSpan w:val="2"/>
                      <w:vMerge/>
                      <w:tcBorders>
                        <w:top w:val="nil"/>
                      </w:tcBorders>
                    </w:tcPr>
                    <w:p w:rsidR="00253489" w:rsidRDefault="00253489" w:rsidP="00937162">
                      <w:pPr>
                        <w:rPr>
                          <w:sz w:val="2"/>
                          <w:szCs w:val="2"/>
                        </w:rPr>
                      </w:pPr>
                    </w:p>
                  </w:tc>
                  <w:tc>
                    <w:tcPr>
                      <w:tcW w:w="1361" w:type="dxa"/>
                      <w:tcBorders>
                        <w:top w:val="single" w:sz="2" w:space="0" w:color="000000"/>
                        <w:right w:val="single" w:sz="2" w:space="0" w:color="000000"/>
                      </w:tcBorders>
                    </w:tcPr>
                    <w:p w:rsidR="00253489" w:rsidRDefault="00253489" w:rsidP="00937162">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rsidP="00937162">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24</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r w:rsidR="00253489">
                  <w:trPr>
                    <w:trHeight w:val="231"/>
                  </w:trPr>
                  <w:tc>
                    <w:tcPr>
                      <w:tcW w:w="7429" w:type="dxa"/>
                      <w:gridSpan w:val="2"/>
                      <w:vMerge w:val="restart"/>
                    </w:tcPr>
                    <w:p w:rsidR="00253489" w:rsidRDefault="00253489">
                      <w:pPr>
                        <w:pStyle w:val="TableParagraph"/>
                        <w:ind w:left="0"/>
                        <w:rPr>
                          <w:rFonts w:ascii="Carlito"/>
                          <w:sz w:val="18"/>
                        </w:rPr>
                      </w:pPr>
                    </w:p>
                    <w:p w:rsidR="00253489" w:rsidRDefault="00253489">
                      <w:pPr>
                        <w:pStyle w:val="TableParagraph"/>
                        <w:spacing w:before="167"/>
                        <w:ind w:left="0"/>
                        <w:rPr>
                          <w:rFonts w:ascii="Carlito"/>
                          <w:sz w:val="18"/>
                        </w:rPr>
                      </w:pPr>
                    </w:p>
                    <w:p w:rsidR="00253489" w:rsidRDefault="00253489">
                      <w:pPr>
                        <w:pStyle w:val="TableParagraph"/>
                        <w:ind w:left="1852"/>
                        <w:rPr>
                          <w:b/>
                          <w:sz w:val="18"/>
                        </w:rPr>
                      </w:pPr>
                      <w:r>
                        <w:rPr>
                          <w:b/>
                          <w:color w:val="FF0000"/>
                          <w:spacing w:val="-2"/>
                          <w:sz w:val="18"/>
                        </w:rPr>
                        <w:t>SÜRDÜRÜLEBİLİRLİKYÖNETİMSİSTEMİ</w:t>
                      </w:r>
                    </w:p>
                  </w:tc>
                  <w:tc>
                    <w:tcPr>
                      <w:tcW w:w="1361" w:type="dxa"/>
                      <w:tcBorders>
                        <w:bottom w:val="single" w:sz="2" w:space="0" w:color="000000"/>
                        <w:right w:val="single" w:sz="2" w:space="0" w:color="000000"/>
                      </w:tcBorders>
                    </w:tcPr>
                    <w:p w:rsidR="00253489" w:rsidRDefault="00253489">
                      <w:pPr>
                        <w:pStyle w:val="TableParagraph"/>
                        <w:spacing w:line="212" w:lineRule="exact"/>
                        <w:rPr>
                          <w:sz w:val="18"/>
                        </w:rPr>
                      </w:pPr>
                      <w:r>
                        <w:rPr>
                          <w:sz w:val="18"/>
                        </w:rPr>
                        <w:t>Doküman</w:t>
                      </w:r>
                      <w:r>
                        <w:rPr>
                          <w:spacing w:val="-5"/>
                          <w:sz w:val="18"/>
                        </w:rPr>
                        <w:t>No</w:t>
                      </w:r>
                    </w:p>
                  </w:tc>
                  <w:tc>
                    <w:tcPr>
                      <w:tcW w:w="1413" w:type="dxa"/>
                      <w:tcBorders>
                        <w:left w:val="single" w:sz="2" w:space="0" w:color="000000"/>
                        <w:bottom w:val="single" w:sz="2" w:space="0" w:color="000000"/>
                      </w:tcBorders>
                    </w:tcPr>
                    <w:p w:rsidR="00253489" w:rsidRDefault="00253489">
                      <w:pPr>
                        <w:pStyle w:val="TableParagraph"/>
                        <w:spacing w:line="212" w:lineRule="exact"/>
                        <w:ind w:left="48" w:right="3"/>
                        <w:jc w:val="center"/>
                        <w:rPr>
                          <w:sz w:val="18"/>
                        </w:rPr>
                      </w:pPr>
                      <w:r>
                        <w:rPr>
                          <w:spacing w:val="-2"/>
                          <w:sz w:val="18"/>
                        </w:rPr>
                        <w:t>ST-</w:t>
                      </w:r>
                      <w:r>
                        <w:rPr>
                          <w:spacing w:val="-5"/>
                          <w:sz w:val="18"/>
                        </w:rPr>
                        <w:t>001</w:t>
                      </w:r>
                    </w:p>
                  </w:tc>
                </w:tr>
                <w:tr w:rsidR="00253489">
                  <w:trPr>
                    <w:trHeight w:val="217"/>
                  </w:trPr>
                  <w:tc>
                    <w:tcPr>
                      <w:tcW w:w="7429" w:type="dxa"/>
                      <w:gridSpan w:val="2"/>
                      <w:vMerge/>
                      <w:tcBorders>
                        <w:top w:val="nil"/>
                      </w:tcBorders>
                    </w:tcPr>
                    <w:p w:rsidR="00253489" w:rsidRDefault="00253489">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pPr>
                        <w:pStyle w:val="TableParagraph"/>
                        <w:spacing w:line="197" w:lineRule="exact"/>
                        <w:rPr>
                          <w:sz w:val="18"/>
                        </w:rPr>
                      </w:pPr>
                      <w:r>
                        <w:rPr>
                          <w:sz w:val="18"/>
                        </w:rPr>
                        <w:t>Yayın</w:t>
                      </w: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pPr>
                        <w:pStyle w:val="TableParagraph"/>
                        <w:spacing w:line="197" w:lineRule="exact"/>
                        <w:ind w:left="48" w:right="2"/>
                        <w:jc w:val="center"/>
                        <w:rPr>
                          <w:sz w:val="18"/>
                        </w:rPr>
                      </w:pPr>
                      <w:r>
                        <w:rPr>
                          <w:spacing w:val="-2"/>
                          <w:sz w:val="18"/>
                        </w:rPr>
                        <w:t>01.01.2023</w:t>
                      </w:r>
                    </w:p>
                  </w:tc>
                </w:tr>
                <w:tr w:rsidR="00253489">
                  <w:trPr>
                    <w:trHeight w:val="217"/>
                  </w:trPr>
                  <w:tc>
                    <w:tcPr>
                      <w:tcW w:w="7429" w:type="dxa"/>
                      <w:gridSpan w:val="2"/>
                      <w:vMerge/>
                      <w:tcBorders>
                        <w:top w:val="nil"/>
                      </w:tcBorders>
                    </w:tcPr>
                    <w:p w:rsidR="00253489" w:rsidRDefault="00253489">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pPr>
                        <w:pStyle w:val="TableParagraph"/>
                        <w:spacing w:line="197" w:lineRule="exact"/>
                        <w:rPr>
                          <w:sz w:val="18"/>
                        </w:rPr>
                      </w:pPr>
                      <w:r>
                        <w:rPr>
                          <w:sz w:val="18"/>
                        </w:rPr>
                        <w:t>Revizyon</w:t>
                      </w:r>
                      <w:r>
                        <w:rPr>
                          <w:spacing w:val="-5"/>
                          <w:sz w:val="18"/>
                        </w:rPr>
                        <w:t>No</w:t>
                      </w:r>
                    </w:p>
                  </w:tc>
                  <w:tc>
                    <w:tcPr>
                      <w:tcW w:w="1413" w:type="dxa"/>
                      <w:tcBorders>
                        <w:top w:val="single" w:sz="2" w:space="0" w:color="000000"/>
                        <w:left w:val="single" w:sz="2" w:space="0" w:color="000000"/>
                        <w:bottom w:val="single" w:sz="2" w:space="0" w:color="000000"/>
                      </w:tcBorders>
                    </w:tcPr>
                    <w:p w:rsidR="00253489" w:rsidRDefault="00253489">
                      <w:pPr>
                        <w:pStyle w:val="TableParagraph"/>
                        <w:spacing w:line="197" w:lineRule="exact"/>
                        <w:ind w:left="48" w:right="4"/>
                        <w:jc w:val="center"/>
                        <w:rPr>
                          <w:sz w:val="18"/>
                        </w:rPr>
                      </w:pPr>
                      <w:r>
                        <w:rPr>
                          <w:spacing w:val="-5"/>
                          <w:sz w:val="18"/>
                        </w:rPr>
                        <w:t>00</w:t>
                      </w:r>
                    </w:p>
                  </w:tc>
                </w:tr>
                <w:tr w:rsidR="00253489">
                  <w:trPr>
                    <w:trHeight w:val="462"/>
                  </w:trPr>
                  <w:tc>
                    <w:tcPr>
                      <w:tcW w:w="7429" w:type="dxa"/>
                      <w:gridSpan w:val="2"/>
                      <w:vMerge/>
                      <w:tcBorders>
                        <w:top w:val="nil"/>
                      </w:tcBorders>
                    </w:tcPr>
                    <w:p w:rsidR="00253489" w:rsidRDefault="00253489">
                      <w:pPr>
                        <w:rPr>
                          <w:sz w:val="2"/>
                          <w:szCs w:val="2"/>
                        </w:rPr>
                      </w:pPr>
                    </w:p>
                  </w:tc>
                  <w:tc>
                    <w:tcPr>
                      <w:tcW w:w="1361" w:type="dxa"/>
                      <w:tcBorders>
                        <w:top w:val="single" w:sz="2" w:space="0" w:color="000000"/>
                        <w:bottom w:val="single" w:sz="2" w:space="0" w:color="000000"/>
                        <w:right w:val="single" w:sz="2" w:space="0" w:color="000000"/>
                      </w:tcBorders>
                    </w:tcPr>
                    <w:p w:rsidR="00253489" w:rsidRDefault="00253489">
                      <w:pPr>
                        <w:pStyle w:val="TableParagraph"/>
                        <w:spacing w:line="224" w:lineRule="exact"/>
                        <w:rPr>
                          <w:sz w:val="18"/>
                        </w:rPr>
                      </w:pPr>
                      <w:r>
                        <w:rPr>
                          <w:spacing w:val="-2"/>
                          <w:sz w:val="18"/>
                        </w:rPr>
                        <w:t>Revizyon</w:t>
                      </w:r>
                    </w:p>
                    <w:p w:rsidR="00253489" w:rsidRDefault="00253489">
                      <w:pPr>
                        <w:pStyle w:val="TableParagraph"/>
                        <w:spacing w:line="218" w:lineRule="exact"/>
                        <w:rPr>
                          <w:sz w:val="18"/>
                        </w:rPr>
                      </w:pPr>
                      <w:r>
                        <w:rPr>
                          <w:spacing w:val="-2"/>
                          <w:sz w:val="18"/>
                        </w:rPr>
                        <w:t>Tarihi</w:t>
                      </w:r>
                    </w:p>
                  </w:tc>
                  <w:tc>
                    <w:tcPr>
                      <w:tcW w:w="1413" w:type="dxa"/>
                      <w:tcBorders>
                        <w:top w:val="single" w:sz="2" w:space="0" w:color="000000"/>
                        <w:left w:val="single" w:sz="2" w:space="0" w:color="000000"/>
                        <w:bottom w:val="single" w:sz="2" w:space="0" w:color="000000"/>
                      </w:tcBorders>
                    </w:tcPr>
                    <w:p w:rsidR="00253489" w:rsidRDefault="00253489">
                      <w:pPr>
                        <w:pStyle w:val="TableParagraph"/>
                        <w:ind w:left="0"/>
                        <w:rPr>
                          <w:rFonts w:ascii="Times New Roman"/>
                        </w:rPr>
                      </w:pPr>
                    </w:p>
                  </w:tc>
                </w:tr>
                <w:tr w:rsidR="00253489">
                  <w:trPr>
                    <w:trHeight w:val="229"/>
                  </w:trPr>
                  <w:tc>
                    <w:tcPr>
                      <w:tcW w:w="7429" w:type="dxa"/>
                      <w:gridSpan w:val="2"/>
                      <w:vMerge/>
                      <w:tcBorders>
                        <w:top w:val="nil"/>
                      </w:tcBorders>
                    </w:tcPr>
                    <w:p w:rsidR="00253489" w:rsidRDefault="00253489">
                      <w:pPr>
                        <w:rPr>
                          <w:sz w:val="2"/>
                          <w:szCs w:val="2"/>
                        </w:rPr>
                      </w:pPr>
                    </w:p>
                  </w:tc>
                  <w:tc>
                    <w:tcPr>
                      <w:tcW w:w="1361" w:type="dxa"/>
                      <w:tcBorders>
                        <w:top w:val="single" w:sz="2" w:space="0" w:color="000000"/>
                        <w:right w:val="single" w:sz="2" w:space="0" w:color="000000"/>
                      </w:tcBorders>
                    </w:tcPr>
                    <w:p w:rsidR="00253489" w:rsidRDefault="00253489">
                      <w:pPr>
                        <w:pStyle w:val="TableParagraph"/>
                        <w:spacing w:line="209" w:lineRule="exact"/>
                        <w:rPr>
                          <w:sz w:val="18"/>
                        </w:rPr>
                      </w:pPr>
                      <w:r>
                        <w:rPr>
                          <w:sz w:val="18"/>
                        </w:rPr>
                        <w:t xml:space="preserve">Sayfa </w:t>
                      </w:r>
                      <w:r>
                        <w:rPr>
                          <w:spacing w:val="-5"/>
                          <w:sz w:val="18"/>
                        </w:rPr>
                        <w:t>No</w:t>
                      </w:r>
                    </w:p>
                  </w:tc>
                  <w:tc>
                    <w:tcPr>
                      <w:tcW w:w="1413" w:type="dxa"/>
                      <w:tcBorders>
                        <w:top w:val="single" w:sz="2" w:space="0" w:color="000000"/>
                        <w:left w:val="single" w:sz="2" w:space="0" w:color="000000"/>
                      </w:tcBorders>
                    </w:tcPr>
                    <w:p w:rsidR="00253489" w:rsidRDefault="00253489">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24</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bl>
              <w:p w:rsidR="00253489" w:rsidRDefault="00253489">
                <w:pPr>
                  <w:pStyle w:val="GvdeMetni"/>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157"/>
      <w:docPartObj>
        <w:docPartGallery w:val="Page Numbers (Top of Page)"/>
        <w:docPartUnique/>
      </w:docPartObj>
    </w:sdtPr>
    <w:sdtContent>
      <w:p w:rsidR="00253489" w:rsidRDefault="00253489" w:rsidP="00612F49">
        <w:pPr>
          <w:pStyle w:val="stbilgi"/>
        </w:pPr>
      </w:p>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734"/>
          <w:gridCol w:w="5723"/>
          <w:gridCol w:w="1366"/>
          <w:gridCol w:w="1418"/>
        </w:tblGrid>
        <w:tr w:rsidR="00253489" w:rsidTr="006D3D5A">
          <w:trPr>
            <w:trHeight w:val="232"/>
          </w:trPr>
          <w:tc>
            <w:tcPr>
              <w:tcW w:w="1734" w:type="dxa"/>
              <w:vMerge w:val="restart"/>
              <w:tcBorders>
                <w:right w:val="single" w:sz="4" w:space="0" w:color="auto"/>
              </w:tcBorders>
            </w:tcPr>
            <w:p w:rsidR="00253489" w:rsidRDefault="00253489" w:rsidP="00D109FF">
              <w:pPr>
                <w:pStyle w:val="TableParagraph"/>
                <w:ind w:left="0"/>
                <w:rPr>
                  <w:rFonts w:ascii="Times New Roman"/>
                  <w:sz w:val="18"/>
                </w:rPr>
              </w:pPr>
            </w:p>
            <w:p w:rsidR="00253489" w:rsidRDefault="00253489" w:rsidP="00D109FF">
              <w:pPr>
                <w:pStyle w:val="TableParagraph"/>
                <w:spacing w:before="192"/>
                <w:ind w:left="0"/>
                <w:rPr>
                  <w:rFonts w:ascii="Times New Roman"/>
                  <w:sz w:val="18"/>
                </w:rPr>
              </w:pPr>
              <w:r w:rsidRPr="00D221B8">
                <w:rPr>
                  <w:rFonts w:ascii="Times New Roman"/>
                  <w:noProof/>
                  <w:sz w:val="18"/>
                  <w:lang w:eastAsia="tr-TR"/>
                </w:rPr>
                <w:drawing>
                  <wp:inline distT="0" distB="0" distL="0" distR="0">
                    <wp:extent cx="998717" cy="540688"/>
                    <wp:effectExtent l="19050" t="0" r="0" b="0"/>
                    <wp:docPr id="132" name="Resim 138" descr="https://lapigna.mesnetbilisim.com.tr/images/la-pigna-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lapigna.mesnetbilisim.com.tr/images/la-pigna-logo.png">
                              <a:hlinkClick r:id="rId1"/>
                            </pic:cNvPr>
                            <pic:cNvPicPr>
                              <a:picLocks noChangeAspect="1" noChangeArrowheads="1"/>
                            </pic:cNvPicPr>
                          </pic:nvPicPr>
                          <pic:blipFill>
                            <a:blip r:embed="rId2"/>
                            <a:srcRect/>
                            <a:stretch>
                              <a:fillRect/>
                            </a:stretch>
                          </pic:blipFill>
                          <pic:spPr bwMode="auto">
                            <a:xfrm>
                              <a:off x="0" y="0"/>
                              <a:ext cx="998717" cy="540688"/>
                            </a:xfrm>
                            <a:prstGeom prst="rect">
                              <a:avLst/>
                            </a:prstGeom>
                            <a:noFill/>
                            <a:ln w="9525">
                              <a:noFill/>
                              <a:miter lim="800000"/>
                              <a:headEnd/>
                              <a:tailEnd/>
                            </a:ln>
                          </pic:spPr>
                        </pic:pic>
                      </a:graphicData>
                    </a:graphic>
                  </wp:inline>
                </w:drawing>
              </w:r>
            </w:p>
            <w:p w:rsidR="00253489" w:rsidRDefault="00253489" w:rsidP="00D109FF">
              <w:pPr>
                <w:pStyle w:val="TableParagraph"/>
                <w:ind w:left="0"/>
                <w:rPr>
                  <w:b/>
                  <w:sz w:val="18"/>
                </w:rPr>
              </w:pPr>
            </w:p>
          </w:tc>
          <w:tc>
            <w:tcPr>
              <w:tcW w:w="5723" w:type="dxa"/>
              <w:vMerge w:val="restart"/>
              <w:tcBorders>
                <w:left w:val="single" w:sz="4" w:space="0" w:color="auto"/>
              </w:tcBorders>
            </w:tcPr>
            <w:p w:rsidR="00253489" w:rsidRDefault="00253489" w:rsidP="00D109FF">
              <w:pPr>
                <w:rPr>
                  <w:rFonts w:ascii="P052" w:eastAsia="P052" w:hAnsi="P052" w:cs="P052"/>
                  <w:b/>
                  <w:sz w:val="18"/>
                </w:rPr>
              </w:pPr>
            </w:p>
            <w:p w:rsidR="00253489" w:rsidRDefault="00253489" w:rsidP="00D109FF">
              <w:pPr>
                <w:rPr>
                  <w:rFonts w:ascii="P052" w:eastAsia="P052" w:hAnsi="P052" w:cs="P052"/>
                  <w:b/>
                  <w:sz w:val="18"/>
                </w:rPr>
              </w:pPr>
            </w:p>
            <w:p w:rsidR="00253489" w:rsidRPr="00202708" w:rsidRDefault="00253489" w:rsidP="004C746E">
              <w:pPr>
                <w:pStyle w:val="TableParagraph"/>
                <w:ind w:left="124"/>
                <w:jc w:val="center"/>
                <w:rPr>
                  <w:b/>
                  <w:color w:val="FF0000"/>
                  <w:spacing w:val="-2"/>
                  <w:sz w:val="24"/>
                  <w:szCs w:val="24"/>
                </w:rPr>
              </w:pPr>
              <w:r w:rsidRPr="00202708">
                <w:rPr>
                  <w:b/>
                  <w:color w:val="FF0000"/>
                  <w:spacing w:val="-2"/>
                  <w:sz w:val="24"/>
                  <w:szCs w:val="24"/>
                </w:rPr>
                <w:t>2024 YILI SÜRDÜRÜLEBİLİRLİK RAPORU</w:t>
              </w:r>
            </w:p>
            <w:p w:rsidR="00253489" w:rsidRPr="006D44A1" w:rsidRDefault="00253489" w:rsidP="004C746E">
              <w:pPr>
                <w:pStyle w:val="TableParagraph"/>
                <w:ind w:left="124"/>
                <w:jc w:val="center"/>
                <w:rPr>
                  <w:b/>
                  <w:sz w:val="24"/>
                  <w:szCs w:val="24"/>
                </w:rPr>
              </w:pPr>
              <w:r w:rsidRPr="00202708">
                <w:rPr>
                  <w:b/>
                  <w:color w:val="FF0000"/>
                  <w:sz w:val="24"/>
                  <w:szCs w:val="24"/>
                </w:rPr>
                <w:t>VE SÜRDÜRÜLEBİLİR YÖNETİM SİSTEMİ</w:t>
              </w:r>
            </w:p>
          </w:tc>
          <w:tc>
            <w:tcPr>
              <w:tcW w:w="1366" w:type="dxa"/>
              <w:tcBorders>
                <w:bottom w:val="single" w:sz="2" w:space="0" w:color="000000"/>
                <w:right w:val="single" w:sz="2" w:space="0" w:color="000000"/>
              </w:tcBorders>
            </w:tcPr>
            <w:p w:rsidR="00253489" w:rsidRDefault="00253489" w:rsidP="00D109FF">
              <w:pPr>
                <w:pStyle w:val="TableParagraph"/>
                <w:spacing w:line="212" w:lineRule="exact"/>
                <w:rPr>
                  <w:sz w:val="18"/>
                </w:rPr>
              </w:pPr>
              <w:r>
                <w:rPr>
                  <w:sz w:val="18"/>
                </w:rPr>
                <w:t>Doküman</w:t>
              </w:r>
              <w:r>
                <w:rPr>
                  <w:spacing w:val="-5"/>
                  <w:sz w:val="18"/>
                </w:rPr>
                <w:t>No</w:t>
              </w:r>
            </w:p>
          </w:tc>
          <w:tc>
            <w:tcPr>
              <w:tcW w:w="1418" w:type="dxa"/>
              <w:tcBorders>
                <w:left w:val="single" w:sz="2" w:space="0" w:color="000000"/>
                <w:bottom w:val="single" w:sz="2" w:space="0" w:color="000000"/>
              </w:tcBorders>
            </w:tcPr>
            <w:p w:rsidR="00253489" w:rsidRDefault="00253489" w:rsidP="00D109FF">
              <w:pPr>
                <w:pStyle w:val="TableParagraph"/>
                <w:spacing w:line="212" w:lineRule="exact"/>
                <w:ind w:left="48" w:right="3"/>
                <w:jc w:val="center"/>
                <w:rPr>
                  <w:sz w:val="18"/>
                </w:rPr>
              </w:pPr>
              <w:r>
                <w:rPr>
                  <w:spacing w:val="-2"/>
                  <w:sz w:val="18"/>
                </w:rPr>
                <w:t>ST-</w:t>
              </w:r>
              <w:r>
                <w:rPr>
                  <w:spacing w:val="-5"/>
                  <w:sz w:val="18"/>
                </w:rPr>
                <w:t>001</w:t>
              </w:r>
            </w:p>
          </w:tc>
        </w:tr>
        <w:tr w:rsidR="00253489" w:rsidTr="006D3D5A">
          <w:trPr>
            <w:trHeight w:val="218"/>
          </w:trPr>
          <w:tc>
            <w:tcPr>
              <w:tcW w:w="1734" w:type="dxa"/>
              <w:vMerge/>
              <w:tcBorders>
                <w:top w:val="nil"/>
                <w:right w:val="single" w:sz="4" w:space="0" w:color="auto"/>
              </w:tcBorders>
            </w:tcPr>
            <w:p w:rsidR="00253489" w:rsidRDefault="00253489" w:rsidP="00D109FF">
              <w:pPr>
                <w:rPr>
                  <w:sz w:val="2"/>
                  <w:szCs w:val="2"/>
                </w:rPr>
              </w:pPr>
            </w:p>
          </w:tc>
          <w:tc>
            <w:tcPr>
              <w:tcW w:w="5723" w:type="dxa"/>
              <w:vMerge/>
              <w:tcBorders>
                <w:top w:val="nil"/>
                <w:left w:val="single" w:sz="4" w:space="0" w:color="auto"/>
              </w:tcBorders>
            </w:tcPr>
            <w:p w:rsidR="00253489" w:rsidRDefault="00253489" w:rsidP="00D109FF">
              <w:pPr>
                <w:rPr>
                  <w:sz w:val="2"/>
                  <w:szCs w:val="2"/>
                </w:rPr>
              </w:pPr>
            </w:p>
          </w:tc>
          <w:tc>
            <w:tcPr>
              <w:tcW w:w="1366" w:type="dxa"/>
              <w:tcBorders>
                <w:top w:val="single" w:sz="2" w:space="0" w:color="000000"/>
                <w:bottom w:val="single" w:sz="2" w:space="0" w:color="000000"/>
                <w:right w:val="single" w:sz="2" w:space="0" w:color="000000"/>
              </w:tcBorders>
            </w:tcPr>
            <w:p w:rsidR="00253489" w:rsidRDefault="00253489" w:rsidP="00D109FF">
              <w:pPr>
                <w:pStyle w:val="TableParagraph"/>
                <w:spacing w:line="197" w:lineRule="exact"/>
                <w:rPr>
                  <w:sz w:val="18"/>
                </w:rPr>
              </w:pPr>
              <w:r>
                <w:rPr>
                  <w:sz w:val="18"/>
                </w:rPr>
                <w:t>Yayın</w:t>
              </w:r>
              <w:r>
                <w:rPr>
                  <w:spacing w:val="-2"/>
                  <w:sz w:val="18"/>
                </w:rPr>
                <w:t>Tarihi</w:t>
              </w:r>
            </w:p>
          </w:tc>
          <w:tc>
            <w:tcPr>
              <w:tcW w:w="1418" w:type="dxa"/>
              <w:tcBorders>
                <w:top w:val="single" w:sz="2" w:space="0" w:color="000000"/>
                <w:left w:val="single" w:sz="2" w:space="0" w:color="000000"/>
                <w:bottom w:val="single" w:sz="2" w:space="0" w:color="000000"/>
              </w:tcBorders>
            </w:tcPr>
            <w:p w:rsidR="00253489" w:rsidRDefault="00253489" w:rsidP="00D109FF">
              <w:pPr>
                <w:pStyle w:val="TableParagraph"/>
                <w:spacing w:line="197" w:lineRule="exact"/>
                <w:ind w:left="48" w:right="2"/>
                <w:jc w:val="center"/>
                <w:rPr>
                  <w:sz w:val="18"/>
                </w:rPr>
              </w:pPr>
              <w:r>
                <w:rPr>
                  <w:spacing w:val="-2"/>
                  <w:sz w:val="18"/>
                </w:rPr>
                <w:t>31.07.2024</w:t>
              </w:r>
            </w:p>
          </w:tc>
        </w:tr>
        <w:tr w:rsidR="00253489" w:rsidTr="006D3D5A">
          <w:trPr>
            <w:trHeight w:val="218"/>
          </w:trPr>
          <w:tc>
            <w:tcPr>
              <w:tcW w:w="1734" w:type="dxa"/>
              <w:vMerge/>
              <w:tcBorders>
                <w:top w:val="nil"/>
                <w:right w:val="single" w:sz="4" w:space="0" w:color="auto"/>
              </w:tcBorders>
            </w:tcPr>
            <w:p w:rsidR="00253489" w:rsidRDefault="00253489" w:rsidP="00D109FF">
              <w:pPr>
                <w:rPr>
                  <w:sz w:val="2"/>
                  <w:szCs w:val="2"/>
                </w:rPr>
              </w:pPr>
            </w:p>
          </w:tc>
          <w:tc>
            <w:tcPr>
              <w:tcW w:w="5723" w:type="dxa"/>
              <w:vMerge/>
              <w:tcBorders>
                <w:top w:val="nil"/>
                <w:left w:val="single" w:sz="4" w:space="0" w:color="auto"/>
              </w:tcBorders>
            </w:tcPr>
            <w:p w:rsidR="00253489" w:rsidRDefault="00253489" w:rsidP="00D109FF">
              <w:pPr>
                <w:rPr>
                  <w:sz w:val="2"/>
                  <w:szCs w:val="2"/>
                </w:rPr>
              </w:pPr>
            </w:p>
          </w:tc>
          <w:tc>
            <w:tcPr>
              <w:tcW w:w="1366" w:type="dxa"/>
              <w:tcBorders>
                <w:top w:val="single" w:sz="2" w:space="0" w:color="000000"/>
                <w:bottom w:val="single" w:sz="2" w:space="0" w:color="000000"/>
                <w:right w:val="single" w:sz="2" w:space="0" w:color="000000"/>
              </w:tcBorders>
            </w:tcPr>
            <w:p w:rsidR="00253489" w:rsidRDefault="00253489" w:rsidP="00D109FF">
              <w:pPr>
                <w:pStyle w:val="TableParagraph"/>
                <w:spacing w:line="197" w:lineRule="exact"/>
                <w:rPr>
                  <w:sz w:val="18"/>
                </w:rPr>
              </w:pPr>
              <w:r>
                <w:rPr>
                  <w:sz w:val="18"/>
                </w:rPr>
                <w:t>Revizyon</w:t>
              </w:r>
              <w:r>
                <w:rPr>
                  <w:spacing w:val="-5"/>
                  <w:sz w:val="18"/>
                </w:rPr>
                <w:t>No</w:t>
              </w:r>
            </w:p>
          </w:tc>
          <w:tc>
            <w:tcPr>
              <w:tcW w:w="1418" w:type="dxa"/>
              <w:tcBorders>
                <w:top w:val="single" w:sz="2" w:space="0" w:color="000000"/>
                <w:left w:val="single" w:sz="2" w:space="0" w:color="000000"/>
                <w:bottom w:val="single" w:sz="2" w:space="0" w:color="000000"/>
              </w:tcBorders>
            </w:tcPr>
            <w:p w:rsidR="00253489" w:rsidRDefault="00253489" w:rsidP="00D109FF">
              <w:pPr>
                <w:pStyle w:val="TableParagraph"/>
                <w:spacing w:line="197" w:lineRule="exact"/>
                <w:ind w:left="48" w:right="4"/>
                <w:jc w:val="center"/>
                <w:rPr>
                  <w:sz w:val="18"/>
                </w:rPr>
              </w:pPr>
              <w:r>
                <w:rPr>
                  <w:spacing w:val="-5"/>
                  <w:sz w:val="18"/>
                </w:rPr>
                <w:t>00</w:t>
              </w:r>
            </w:p>
          </w:tc>
        </w:tr>
        <w:tr w:rsidR="00253489" w:rsidTr="006D3D5A">
          <w:trPr>
            <w:trHeight w:val="465"/>
          </w:trPr>
          <w:tc>
            <w:tcPr>
              <w:tcW w:w="1734" w:type="dxa"/>
              <w:vMerge/>
              <w:tcBorders>
                <w:top w:val="nil"/>
                <w:right w:val="single" w:sz="4" w:space="0" w:color="auto"/>
              </w:tcBorders>
            </w:tcPr>
            <w:p w:rsidR="00253489" w:rsidRDefault="00253489" w:rsidP="00D109FF">
              <w:pPr>
                <w:rPr>
                  <w:sz w:val="2"/>
                  <w:szCs w:val="2"/>
                </w:rPr>
              </w:pPr>
            </w:p>
          </w:tc>
          <w:tc>
            <w:tcPr>
              <w:tcW w:w="5723" w:type="dxa"/>
              <w:vMerge/>
              <w:tcBorders>
                <w:top w:val="nil"/>
                <w:left w:val="single" w:sz="4" w:space="0" w:color="auto"/>
              </w:tcBorders>
            </w:tcPr>
            <w:p w:rsidR="00253489" w:rsidRDefault="00253489" w:rsidP="00D109FF">
              <w:pPr>
                <w:rPr>
                  <w:sz w:val="2"/>
                  <w:szCs w:val="2"/>
                </w:rPr>
              </w:pPr>
            </w:p>
          </w:tc>
          <w:tc>
            <w:tcPr>
              <w:tcW w:w="1366" w:type="dxa"/>
              <w:tcBorders>
                <w:top w:val="single" w:sz="2" w:space="0" w:color="000000"/>
                <w:bottom w:val="single" w:sz="2" w:space="0" w:color="000000"/>
                <w:right w:val="single" w:sz="2" w:space="0" w:color="000000"/>
              </w:tcBorders>
            </w:tcPr>
            <w:p w:rsidR="00253489" w:rsidRDefault="00253489" w:rsidP="00D109FF">
              <w:pPr>
                <w:pStyle w:val="TableParagraph"/>
                <w:spacing w:line="224" w:lineRule="exact"/>
                <w:rPr>
                  <w:sz w:val="18"/>
                </w:rPr>
              </w:pPr>
              <w:r>
                <w:rPr>
                  <w:spacing w:val="-2"/>
                  <w:sz w:val="18"/>
                </w:rPr>
                <w:t>Revizyon</w:t>
              </w:r>
            </w:p>
            <w:p w:rsidR="00253489" w:rsidRDefault="00253489" w:rsidP="00D109FF">
              <w:pPr>
                <w:pStyle w:val="TableParagraph"/>
                <w:spacing w:line="218" w:lineRule="exact"/>
                <w:rPr>
                  <w:sz w:val="18"/>
                </w:rPr>
              </w:pPr>
              <w:r>
                <w:rPr>
                  <w:spacing w:val="-2"/>
                  <w:sz w:val="18"/>
                </w:rPr>
                <w:t>Tarihi</w:t>
              </w:r>
            </w:p>
          </w:tc>
          <w:tc>
            <w:tcPr>
              <w:tcW w:w="1418" w:type="dxa"/>
              <w:tcBorders>
                <w:top w:val="single" w:sz="2" w:space="0" w:color="000000"/>
                <w:left w:val="single" w:sz="2" w:space="0" w:color="000000"/>
                <w:bottom w:val="single" w:sz="2" w:space="0" w:color="000000"/>
              </w:tcBorders>
            </w:tcPr>
            <w:p w:rsidR="00253489" w:rsidRDefault="00253489" w:rsidP="00D109FF">
              <w:pPr>
                <w:pStyle w:val="TableParagraph"/>
                <w:ind w:left="0"/>
                <w:rPr>
                  <w:rFonts w:ascii="Times New Roman"/>
                </w:rPr>
              </w:pPr>
            </w:p>
          </w:tc>
        </w:tr>
        <w:tr w:rsidR="00253489" w:rsidTr="006D3D5A">
          <w:trPr>
            <w:trHeight w:val="230"/>
          </w:trPr>
          <w:tc>
            <w:tcPr>
              <w:tcW w:w="1734" w:type="dxa"/>
              <w:vMerge/>
              <w:tcBorders>
                <w:top w:val="nil"/>
                <w:right w:val="single" w:sz="4" w:space="0" w:color="auto"/>
              </w:tcBorders>
            </w:tcPr>
            <w:p w:rsidR="00253489" w:rsidRDefault="00253489" w:rsidP="00D109FF">
              <w:pPr>
                <w:rPr>
                  <w:sz w:val="2"/>
                  <w:szCs w:val="2"/>
                </w:rPr>
              </w:pPr>
            </w:p>
          </w:tc>
          <w:tc>
            <w:tcPr>
              <w:tcW w:w="5723" w:type="dxa"/>
              <w:vMerge/>
              <w:tcBorders>
                <w:top w:val="nil"/>
                <w:left w:val="single" w:sz="4" w:space="0" w:color="auto"/>
              </w:tcBorders>
            </w:tcPr>
            <w:p w:rsidR="00253489" w:rsidRDefault="00253489" w:rsidP="00D109FF">
              <w:pPr>
                <w:rPr>
                  <w:sz w:val="2"/>
                  <w:szCs w:val="2"/>
                </w:rPr>
              </w:pPr>
            </w:p>
          </w:tc>
          <w:tc>
            <w:tcPr>
              <w:tcW w:w="1366" w:type="dxa"/>
              <w:tcBorders>
                <w:top w:val="single" w:sz="2" w:space="0" w:color="000000"/>
                <w:right w:val="single" w:sz="2" w:space="0" w:color="000000"/>
              </w:tcBorders>
            </w:tcPr>
            <w:p w:rsidR="00253489" w:rsidRDefault="00253489" w:rsidP="00D109FF">
              <w:pPr>
                <w:pStyle w:val="TableParagraph"/>
                <w:spacing w:line="209" w:lineRule="exact"/>
                <w:rPr>
                  <w:sz w:val="18"/>
                </w:rPr>
              </w:pPr>
              <w:r>
                <w:rPr>
                  <w:sz w:val="18"/>
                </w:rPr>
                <w:t xml:space="preserve">Sayfa </w:t>
              </w:r>
              <w:r>
                <w:rPr>
                  <w:spacing w:val="-5"/>
                  <w:sz w:val="18"/>
                </w:rPr>
                <w:t>No</w:t>
              </w:r>
            </w:p>
          </w:tc>
          <w:tc>
            <w:tcPr>
              <w:tcW w:w="1418" w:type="dxa"/>
              <w:tcBorders>
                <w:top w:val="single" w:sz="2" w:space="0" w:color="000000"/>
                <w:left w:val="single" w:sz="2" w:space="0" w:color="000000"/>
              </w:tcBorders>
            </w:tcPr>
            <w:p w:rsidR="00253489" w:rsidRDefault="00253489" w:rsidP="00D109FF">
              <w:pPr>
                <w:pStyle w:val="TableParagraph"/>
                <w:spacing w:line="209" w:lineRule="exact"/>
                <w:ind w:left="48" w:right="3"/>
                <w:jc w:val="center"/>
                <w:rPr>
                  <w:b/>
                  <w:sz w:val="18"/>
                </w:rPr>
              </w:pPr>
              <w:r>
                <w:rPr>
                  <w:b/>
                  <w:sz w:val="18"/>
                </w:rPr>
                <w:fldChar w:fldCharType="begin"/>
              </w:r>
              <w:r>
                <w:rPr>
                  <w:b/>
                  <w:sz w:val="18"/>
                </w:rPr>
                <w:instrText xml:space="preserve"> PAGE </w:instrText>
              </w:r>
              <w:r>
                <w:rPr>
                  <w:b/>
                  <w:sz w:val="18"/>
                </w:rPr>
                <w:fldChar w:fldCharType="separate"/>
              </w:r>
              <w:r>
                <w:rPr>
                  <w:b/>
                  <w:noProof/>
                  <w:sz w:val="18"/>
                </w:rPr>
                <w:t>25</w:t>
              </w:r>
              <w:r>
                <w:rPr>
                  <w:b/>
                  <w:sz w:val="18"/>
                </w:rPr>
                <w:fldChar w:fldCharType="end"/>
              </w:r>
              <w:r>
                <w:rPr>
                  <w:b/>
                  <w:sz w:val="18"/>
                </w:rPr>
                <w:t xml:space="preserve"> / </w:t>
              </w:r>
              <w:r>
                <w:rPr>
                  <w:b/>
                  <w:spacing w:val="-7"/>
                  <w:sz w:val="18"/>
                </w:rPr>
                <w:fldChar w:fldCharType="begin"/>
              </w:r>
              <w:r>
                <w:rPr>
                  <w:b/>
                  <w:spacing w:val="-7"/>
                  <w:sz w:val="18"/>
                </w:rPr>
                <w:instrText xml:space="preserve"> NUMPAGES </w:instrText>
              </w:r>
              <w:r>
                <w:rPr>
                  <w:b/>
                  <w:spacing w:val="-7"/>
                  <w:sz w:val="18"/>
                </w:rPr>
                <w:fldChar w:fldCharType="separate"/>
              </w:r>
              <w:r>
                <w:rPr>
                  <w:b/>
                  <w:noProof/>
                  <w:spacing w:val="-7"/>
                  <w:sz w:val="18"/>
                </w:rPr>
                <w:t>25</w:t>
              </w:r>
              <w:r>
                <w:rPr>
                  <w:b/>
                  <w:spacing w:val="-7"/>
                  <w:sz w:val="18"/>
                </w:rPr>
                <w:fldChar w:fldCharType="end"/>
              </w:r>
            </w:p>
          </w:tc>
        </w:tr>
      </w:tbl>
      <w:p w:rsidR="00253489" w:rsidRDefault="00253489" w:rsidP="00612F49">
        <w:pPr>
          <w:pStyle w:val="stbilgi"/>
        </w:pPr>
      </w:p>
    </w:sdtContent>
  </w:sdt>
  <w:p w:rsidR="00253489" w:rsidRDefault="00253489">
    <w:pPr>
      <w:pStyle w:val="GvdeMetni"/>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D56"/>
    <w:multiLevelType w:val="hybridMultilevel"/>
    <w:tmpl w:val="2348D3BC"/>
    <w:lvl w:ilvl="0" w:tplc="745C905A">
      <w:start w:val="1"/>
      <w:numFmt w:val="decimal"/>
      <w:lvlText w:val="%1."/>
      <w:lvlJc w:val="left"/>
      <w:pPr>
        <w:ind w:left="544" w:hanging="428"/>
      </w:pPr>
      <w:rPr>
        <w:rFonts w:ascii="Times New Roman" w:eastAsia="Times New Roman" w:hAnsi="Times New Roman" w:cs="Times New Roman" w:hint="default"/>
        <w:b/>
        <w:bCs/>
        <w:i w:val="0"/>
        <w:iCs w:val="0"/>
        <w:spacing w:val="0"/>
        <w:w w:val="99"/>
        <w:sz w:val="28"/>
        <w:szCs w:val="28"/>
        <w:lang w:val="tr-TR" w:eastAsia="en-US" w:bidi="ar-SA"/>
      </w:rPr>
    </w:lvl>
    <w:lvl w:ilvl="1" w:tplc="3790F074">
      <w:numFmt w:val="none"/>
      <w:lvlText w:val=""/>
      <w:lvlJc w:val="left"/>
      <w:pPr>
        <w:tabs>
          <w:tab w:val="num" w:pos="360"/>
        </w:tabs>
      </w:pPr>
    </w:lvl>
    <w:lvl w:ilvl="2" w:tplc="2040C3A4">
      <w:numFmt w:val="bullet"/>
      <w:lvlText w:val="•"/>
      <w:lvlJc w:val="left"/>
      <w:pPr>
        <w:ind w:left="1669" w:hanging="567"/>
      </w:pPr>
      <w:rPr>
        <w:rFonts w:hint="default"/>
        <w:lang w:val="tr-TR" w:eastAsia="en-US" w:bidi="ar-SA"/>
      </w:rPr>
    </w:lvl>
    <w:lvl w:ilvl="3" w:tplc="EA520EE4">
      <w:numFmt w:val="bullet"/>
      <w:lvlText w:val="•"/>
      <w:lvlJc w:val="left"/>
      <w:pPr>
        <w:ind w:left="2658" w:hanging="567"/>
      </w:pPr>
      <w:rPr>
        <w:rFonts w:hint="default"/>
        <w:lang w:val="tr-TR" w:eastAsia="en-US" w:bidi="ar-SA"/>
      </w:rPr>
    </w:lvl>
    <w:lvl w:ilvl="4" w:tplc="908E428A">
      <w:numFmt w:val="bullet"/>
      <w:lvlText w:val="•"/>
      <w:lvlJc w:val="left"/>
      <w:pPr>
        <w:ind w:left="3648" w:hanging="567"/>
      </w:pPr>
      <w:rPr>
        <w:rFonts w:hint="default"/>
        <w:lang w:val="tr-TR" w:eastAsia="en-US" w:bidi="ar-SA"/>
      </w:rPr>
    </w:lvl>
    <w:lvl w:ilvl="5" w:tplc="0242F7C8">
      <w:numFmt w:val="bullet"/>
      <w:lvlText w:val="•"/>
      <w:lvlJc w:val="left"/>
      <w:pPr>
        <w:ind w:left="4637" w:hanging="567"/>
      </w:pPr>
      <w:rPr>
        <w:rFonts w:hint="default"/>
        <w:lang w:val="tr-TR" w:eastAsia="en-US" w:bidi="ar-SA"/>
      </w:rPr>
    </w:lvl>
    <w:lvl w:ilvl="6" w:tplc="6FA463D4">
      <w:numFmt w:val="bullet"/>
      <w:lvlText w:val="•"/>
      <w:lvlJc w:val="left"/>
      <w:pPr>
        <w:ind w:left="5626" w:hanging="567"/>
      </w:pPr>
      <w:rPr>
        <w:rFonts w:hint="default"/>
        <w:lang w:val="tr-TR" w:eastAsia="en-US" w:bidi="ar-SA"/>
      </w:rPr>
    </w:lvl>
    <w:lvl w:ilvl="7" w:tplc="3926E012">
      <w:numFmt w:val="bullet"/>
      <w:lvlText w:val="•"/>
      <w:lvlJc w:val="left"/>
      <w:pPr>
        <w:ind w:left="6616" w:hanging="567"/>
      </w:pPr>
      <w:rPr>
        <w:rFonts w:hint="default"/>
        <w:lang w:val="tr-TR" w:eastAsia="en-US" w:bidi="ar-SA"/>
      </w:rPr>
    </w:lvl>
    <w:lvl w:ilvl="8" w:tplc="B9FC7618">
      <w:numFmt w:val="bullet"/>
      <w:lvlText w:val="•"/>
      <w:lvlJc w:val="left"/>
      <w:pPr>
        <w:ind w:left="7605" w:hanging="567"/>
      </w:pPr>
      <w:rPr>
        <w:rFonts w:hint="default"/>
        <w:lang w:val="tr-TR" w:eastAsia="en-US" w:bidi="ar-SA"/>
      </w:rPr>
    </w:lvl>
  </w:abstractNum>
  <w:abstractNum w:abstractNumId="1">
    <w:nsid w:val="0B8F1178"/>
    <w:multiLevelType w:val="hybridMultilevel"/>
    <w:tmpl w:val="2146E00E"/>
    <w:lvl w:ilvl="0" w:tplc="2EFAB04C">
      <w:start w:val="1"/>
      <w:numFmt w:val="decimal"/>
      <w:lvlText w:val="%1."/>
      <w:lvlJc w:val="left"/>
      <w:pPr>
        <w:ind w:left="1336" w:hanging="360"/>
      </w:pPr>
      <w:rPr>
        <w:rFonts w:hint="default"/>
        <w:spacing w:val="0"/>
        <w:w w:val="100"/>
        <w:lang w:val="tr-TR" w:eastAsia="en-US" w:bidi="ar-SA"/>
      </w:rPr>
    </w:lvl>
    <w:lvl w:ilvl="1" w:tplc="CE2CE29E">
      <w:numFmt w:val="bullet"/>
      <w:lvlText w:val=""/>
      <w:lvlJc w:val="left"/>
      <w:pPr>
        <w:ind w:left="1336" w:hanging="360"/>
      </w:pPr>
      <w:rPr>
        <w:rFonts w:ascii="Symbol" w:eastAsia="Symbol" w:hAnsi="Symbol" w:cs="Symbol" w:hint="default"/>
        <w:spacing w:val="0"/>
        <w:w w:val="100"/>
        <w:lang w:val="tr-TR" w:eastAsia="en-US" w:bidi="ar-SA"/>
      </w:rPr>
    </w:lvl>
    <w:lvl w:ilvl="2" w:tplc="452AD630">
      <w:numFmt w:val="bullet"/>
      <w:lvlText w:val="•"/>
      <w:lvlJc w:val="left"/>
      <w:pPr>
        <w:ind w:left="3165" w:hanging="360"/>
      </w:pPr>
      <w:rPr>
        <w:rFonts w:hint="default"/>
        <w:lang w:val="tr-TR" w:eastAsia="en-US" w:bidi="ar-SA"/>
      </w:rPr>
    </w:lvl>
    <w:lvl w:ilvl="3" w:tplc="6B1EB700">
      <w:numFmt w:val="bullet"/>
      <w:lvlText w:val="•"/>
      <w:lvlJc w:val="left"/>
      <w:pPr>
        <w:ind w:left="4077" w:hanging="360"/>
      </w:pPr>
      <w:rPr>
        <w:rFonts w:hint="default"/>
        <w:lang w:val="tr-TR" w:eastAsia="en-US" w:bidi="ar-SA"/>
      </w:rPr>
    </w:lvl>
    <w:lvl w:ilvl="4" w:tplc="0FFA6E22">
      <w:numFmt w:val="bullet"/>
      <w:lvlText w:val="•"/>
      <w:lvlJc w:val="left"/>
      <w:pPr>
        <w:ind w:left="4990" w:hanging="360"/>
      </w:pPr>
      <w:rPr>
        <w:rFonts w:hint="default"/>
        <w:lang w:val="tr-TR" w:eastAsia="en-US" w:bidi="ar-SA"/>
      </w:rPr>
    </w:lvl>
    <w:lvl w:ilvl="5" w:tplc="9080EB4A">
      <w:numFmt w:val="bullet"/>
      <w:lvlText w:val="•"/>
      <w:lvlJc w:val="left"/>
      <w:pPr>
        <w:ind w:left="5903" w:hanging="360"/>
      </w:pPr>
      <w:rPr>
        <w:rFonts w:hint="default"/>
        <w:lang w:val="tr-TR" w:eastAsia="en-US" w:bidi="ar-SA"/>
      </w:rPr>
    </w:lvl>
    <w:lvl w:ilvl="6" w:tplc="3F3670AC">
      <w:numFmt w:val="bullet"/>
      <w:lvlText w:val="•"/>
      <w:lvlJc w:val="left"/>
      <w:pPr>
        <w:ind w:left="6815" w:hanging="360"/>
      </w:pPr>
      <w:rPr>
        <w:rFonts w:hint="default"/>
        <w:lang w:val="tr-TR" w:eastAsia="en-US" w:bidi="ar-SA"/>
      </w:rPr>
    </w:lvl>
    <w:lvl w:ilvl="7" w:tplc="F30218EC">
      <w:numFmt w:val="bullet"/>
      <w:lvlText w:val="•"/>
      <w:lvlJc w:val="left"/>
      <w:pPr>
        <w:ind w:left="7728" w:hanging="360"/>
      </w:pPr>
      <w:rPr>
        <w:rFonts w:hint="default"/>
        <w:lang w:val="tr-TR" w:eastAsia="en-US" w:bidi="ar-SA"/>
      </w:rPr>
    </w:lvl>
    <w:lvl w:ilvl="8" w:tplc="65ACEB5C">
      <w:numFmt w:val="bullet"/>
      <w:lvlText w:val="•"/>
      <w:lvlJc w:val="left"/>
      <w:pPr>
        <w:ind w:left="8641" w:hanging="360"/>
      </w:pPr>
      <w:rPr>
        <w:rFonts w:hint="default"/>
        <w:lang w:val="tr-TR" w:eastAsia="en-US" w:bidi="ar-SA"/>
      </w:rPr>
    </w:lvl>
  </w:abstractNum>
  <w:abstractNum w:abstractNumId="2">
    <w:nsid w:val="25D40246"/>
    <w:multiLevelType w:val="hybridMultilevel"/>
    <w:tmpl w:val="EEA84016"/>
    <w:lvl w:ilvl="0" w:tplc="DD8E3384">
      <w:numFmt w:val="bullet"/>
      <w:lvlText w:val=""/>
      <w:lvlJc w:val="left"/>
      <w:pPr>
        <w:ind w:left="1336" w:hanging="360"/>
      </w:pPr>
      <w:rPr>
        <w:rFonts w:ascii="Symbol" w:eastAsia="Symbol" w:hAnsi="Symbol" w:cs="Symbol" w:hint="default"/>
        <w:b w:val="0"/>
        <w:bCs w:val="0"/>
        <w:i w:val="0"/>
        <w:iCs w:val="0"/>
        <w:spacing w:val="0"/>
        <w:w w:val="100"/>
        <w:sz w:val="24"/>
        <w:szCs w:val="24"/>
        <w:lang w:val="tr-TR" w:eastAsia="en-US" w:bidi="ar-SA"/>
      </w:rPr>
    </w:lvl>
    <w:lvl w:ilvl="1" w:tplc="D4ECEA68">
      <w:numFmt w:val="bullet"/>
      <w:lvlText w:val="•"/>
      <w:lvlJc w:val="left"/>
      <w:pPr>
        <w:ind w:left="2252" w:hanging="360"/>
      </w:pPr>
      <w:rPr>
        <w:rFonts w:hint="default"/>
        <w:lang w:val="tr-TR" w:eastAsia="en-US" w:bidi="ar-SA"/>
      </w:rPr>
    </w:lvl>
    <w:lvl w:ilvl="2" w:tplc="39B05F9E">
      <w:numFmt w:val="bullet"/>
      <w:lvlText w:val="•"/>
      <w:lvlJc w:val="left"/>
      <w:pPr>
        <w:ind w:left="3165" w:hanging="360"/>
      </w:pPr>
      <w:rPr>
        <w:rFonts w:hint="default"/>
        <w:lang w:val="tr-TR" w:eastAsia="en-US" w:bidi="ar-SA"/>
      </w:rPr>
    </w:lvl>
    <w:lvl w:ilvl="3" w:tplc="847ADF1C">
      <w:numFmt w:val="bullet"/>
      <w:lvlText w:val="•"/>
      <w:lvlJc w:val="left"/>
      <w:pPr>
        <w:ind w:left="4077" w:hanging="360"/>
      </w:pPr>
      <w:rPr>
        <w:rFonts w:hint="default"/>
        <w:lang w:val="tr-TR" w:eastAsia="en-US" w:bidi="ar-SA"/>
      </w:rPr>
    </w:lvl>
    <w:lvl w:ilvl="4" w:tplc="B038FEAA">
      <w:numFmt w:val="bullet"/>
      <w:lvlText w:val="•"/>
      <w:lvlJc w:val="left"/>
      <w:pPr>
        <w:ind w:left="4990" w:hanging="360"/>
      </w:pPr>
      <w:rPr>
        <w:rFonts w:hint="default"/>
        <w:lang w:val="tr-TR" w:eastAsia="en-US" w:bidi="ar-SA"/>
      </w:rPr>
    </w:lvl>
    <w:lvl w:ilvl="5" w:tplc="5318248E">
      <w:numFmt w:val="bullet"/>
      <w:lvlText w:val="•"/>
      <w:lvlJc w:val="left"/>
      <w:pPr>
        <w:ind w:left="5903" w:hanging="360"/>
      </w:pPr>
      <w:rPr>
        <w:rFonts w:hint="default"/>
        <w:lang w:val="tr-TR" w:eastAsia="en-US" w:bidi="ar-SA"/>
      </w:rPr>
    </w:lvl>
    <w:lvl w:ilvl="6" w:tplc="9DE264E4">
      <w:numFmt w:val="bullet"/>
      <w:lvlText w:val="•"/>
      <w:lvlJc w:val="left"/>
      <w:pPr>
        <w:ind w:left="6815" w:hanging="360"/>
      </w:pPr>
      <w:rPr>
        <w:rFonts w:hint="default"/>
        <w:lang w:val="tr-TR" w:eastAsia="en-US" w:bidi="ar-SA"/>
      </w:rPr>
    </w:lvl>
    <w:lvl w:ilvl="7" w:tplc="F5DCAF12">
      <w:numFmt w:val="bullet"/>
      <w:lvlText w:val="•"/>
      <w:lvlJc w:val="left"/>
      <w:pPr>
        <w:ind w:left="7728" w:hanging="360"/>
      </w:pPr>
      <w:rPr>
        <w:rFonts w:hint="default"/>
        <w:lang w:val="tr-TR" w:eastAsia="en-US" w:bidi="ar-SA"/>
      </w:rPr>
    </w:lvl>
    <w:lvl w:ilvl="8" w:tplc="BDA277AE">
      <w:numFmt w:val="bullet"/>
      <w:lvlText w:val="•"/>
      <w:lvlJc w:val="left"/>
      <w:pPr>
        <w:ind w:left="8641" w:hanging="360"/>
      </w:pPr>
      <w:rPr>
        <w:rFonts w:hint="default"/>
        <w:lang w:val="tr-TR" w:eastAsia="en-US" w:bidi="ar-SA"/>
      </w:rPr>
    </w:lvl>
  </w:abstractNum>
  <w:abstractNum w:abstractNumId="3">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start w:val="1"/>
      <w:numFmt w:val="bullet"/>
      <w:lvlText w:val="o"/>
      <w:lvlJc w:val="left"/>
      <w:pPr>
        <w:ind w:left="1980" w:hanging="360"/>
      </w:pPr>
      <w:rPr>
        <w:rFonts w:ascii="Courier New" w:hAnsi="Courier New" w:cs="Courier New" w:hint="default"/>
      </w:rPr>
    </w:lvl>
    <w:lvl w:ilvl="2" w:tplc="041F0005">
      <w:start w:val="1"/>
      <w:numFmt w:val="bullet"/>
      <w:lvlText w:val=""/>
      <w:lvlJc w:val="left"/>
      <w:pPr>
        <w:ind w:left="2700" w:hanging="360"/>
      </w:pPr>
      <w:rPr>
        <w:rFonts w:ascii="Wingdings" w:hAnsi="Wingdings" w:hint="default"/>
      </w:rPr>
    </w:lvl>
    <w:lvl w:ilvl="3" w:tplc="041F0001">
      <w:start w:val="1"/>
      <w:numFmt w:val="bullet"/>
      <w:lvlText w:val=""/>
      <w:lvlJc w:val="left"/>
      <w:pPr>
        <w:ind w:left="3420" w:hanging="360"/>
      </w:pPr>
      <w:rPr>
        <w:rFonts w:ascii="Symbol" w:hAnsi="Symbol" w:hint="default"/>
      </w:rPr>
    </w:lvl>
    <w:lvl w:ilvl="4" w:tplc="041F0003">
      <w:start w:val="1"/>
      <w:numFmt w:val="bullet"/>
      <w:lvlText w:val="o"/>
      <w:lvlJc w:val="left"/>
      <w:pPr>
        <w:ind w:left="4140" w:hanging="360"/>
      </w:pPr>
      <w:rPr>
        <w:rFonts w:ascii="Courier New" w:hAnsi="Courier New" w:cs="Courier New" w:hint="default"/>
      </w:rPr>
    </w:lvl>
    <w:lvl w:ilvl="5" w:tplc="041F0005">
      <w:start w:val="1"/>
      <w:numFmt w:val="bullet"/>
      <w:lvlText w:val=""/>
      <w:lvlJc w:val="left"/>
      <w:pPr>
        <w:ind w:left="4860" w:hanging="360"/>
      </w:pPr>
      <w:rPr>
        <w:rFonts w:ascii="Wingdings" w:hAnsi="Wingdings" w:hint="default"/>
      </w:rPr>
    </w:lvl>
    <w:lvl w:ilvl="6" w:tplc="041F0001">
      <w:start w:val="1"/>
      <w:numFmt w:val="bullet"/>
      <w:lvlText w:val=""/>
      <w:lvlJc w:val="left"/>
      <w:pPr>
        <w:ind w:left="5580" w:hanging="360"/>
      </w:pPr>
      <w:rPr>
        <w:rFonts w:ascii="Symbol" w:hAnsi="Symbol" w:hint="default"/>
      </w:rPr>
    </w:lvl>
    <w:lvl w:ilvl="7" w:tplc="041F0003">
      <w:start w:val="1"/>
      <w:numFmt w:val="bullet"/>
      <w:lvlText w:val="o"/>
      <w:lvlJc w:val="left"/>
      <w:pPr>
        <w:ind w:left="6300" w:hanging="360"/>
      </w:pPr>
      <w:rPr>
        <w:rFonts w:ascii="Courier New" w:hAnsi="Courier New" w:cs="Courier New" w:hint="default"/>
      </w:rPr>
    </w:lvl>
    <w:lvl w:ilvl="8" w:tplc="041F0005">
      <w:start w:val="1"/>
      <w:numFmt w:val="bullet"/>
      <w:lvlText w:val=""/>
      <w:lvlJc w:val="left"/>
      <w:pPr>
        <w:ind w:left="7020" w:hanging="360"/>
      </w:pPr>
      <w:rPr>
        <w:rFonts w:ascii="Wingdings" w:hAnsi="Wingdings" w:hint="default"/>
      </w:rPr>
    </w:lvl>
  </w:abstractNum>
  <w:abstractNum w:abstractNumId="4">
    <w:nsid w:val="3FC22FF4"/>
    <w:multiLevelType w:val="hybridMultilevel"/>
    <w:tmpl w:val="D06EAEFC"/>
    <w:lvl w:ilvl="0" w:tplc="96CCAD10">
      <w:start w:val="1"/>
      <w:numFmt w:val="decimal"/>
      <w:lvlText w:val="%1."/>
      <w:lvlJc w:val="left"/>
      <w:pPr>
        <w:ind w:left="1336" w:hanging="360"/>
      </w:pPr>
      <w:rPr>
        <w:rFonts w:hint="default"/>
        <w:color w:val="FF0000"/>
        <w:spacing w:val="0"/>
        <w:w w:val="100"/>
        <w:lang w:val="tr-TR" w:eastAsia="en-US" w:bidi="ar-SA"/>
      </w:rPr>
    </w:lvl>
    <w:lvl w:ilvl="1" w:tplc="CE2CE29E">
      <w:numFmt w:val="bullet"/>
      <w:lvlText w:val=""/>
      <w:lvlJc w:val="left"/>
      <w:pPr>
        <w:ind w:left="1336" w:hanging="360"/>
      </w:pPr>
      <w:rPr>
        <w:rFonts w:ascii="Symbol" w:eastAsia="Symbol" w:hAnsi="Symbol" w:cs="Symbol" w:hint="default"/>
        <w:spacing w:val="0"/>
        <w:w w:val="100"/>
        <w:lang w:val="tr-TR" w:eastAsia="en-US" w:bidi="ar-SA"/>
      </w:rPr>
    </w:lvl>
    <w:lvl w:ilvl="2" w:tplc="452AD630">
      <w:numFmt w:val="bullet"/>
      <w:lvlText w:val="•"/>
      <w:lvlJc w:val="left"/>
      <w:pPr>
        <w:ind w:left="3165" w:hanging="360"/>
      </w:pPr>
      <w:rPr>
        <w:rFonts w:hint="default"/>
        <w:lang w:val="tr-TR" w:eastAsia="en-US" w:bidi="ar-SA"/>
      </w:rPr>
    </w:lvl>
    <w:lvl w:ilvl="3" w:tplc="6B1EB700">
      <w:numFmt w:val="bullet"/>
      <w:lvlText w:val="•"/>
      <w:lvlJc w:val="left"/>
      <w:pPr>
        <w:ind w:left="4077" w:hanging="360"/>
      </w:pPr>
      <w:rPr>
        <w:rFonts w:hint="default"/>
        <w:lang w:val="tr-TR" w:eastAsia="en-US" w:bidi="ar-SA"/>
      </w:rPr>
    </w:lvl>
    <w:lvl w:ilvl="4" w:tplc="0FFA6E22">
      <w:numFmt w:val="bullet"/>
      <w:lvlText w:val="•"/>
      <w:lvlJc w:val="left"/>
      <w:pPr>
        <w:ind w:left="4990" w:hanging="360"/>
      </w:pPr>
      <w:rPr>
        <w:rFonts w:hint="default"/>
        <w:lang w:val="tr-TR" w:eastAsia="en-US" w:bidi="ar-SA"/>
      </w:rPr>
    </w:lvl>
    <w:lvl w:ilvl="5" w:tplc="9080EB4A">
      <w:numFmt w:val="bullet"/>
      <w:lvlText w:val="•"/>
      <w:lvlJc w:val="left"/>
      <w:pPr>
        <w:ind w:left="5903" w:hanging="360"/>
      </w:pPr>
      <w:rPr>
        <w:rFonts w:hint="default"/>
        <w:lang w:val="tr-TR" w:eastAsia="en-US" w:bidi="ar-SA"/>
      </w:rPr>
    </w:lvl>
    <w:lvl w:ilvl="6" w:tplc="3F3670AC">
      <w:numFmt w:val="bullet"/>
      <w:lvlText w:val="•"/>
      <w:lvlJc w:val="left"/>
      <w:pPr>
        <w:ind w:left="6815" w:hanging="360"/>
      </w:pPr>
      <w:rPr>
        <w:rFonts w:hint="default"/>
        <w:lang w:val="tr-TR" w:eastAsia="en-US" w:bidi="ar-SA"/>
      </w:rPr>
    </w:lvl>
    <w:lvl w:ilvl="7" w:tplc="F30218EC">
      <w:numFmt w:val="bullet"/>
      <w:lvlText w:val="•"/>
      <w:lvlJc w:val="left"/>
      <w:pPr>
        <w:ind w:left="7728" w:hanging="360"/>
      </w:pPr>
      <w:rPr>
        <w:rFonts w:hint="default"/>
        <w:lang w:val="tr-TR" w:eastAsia="en-US" w:bidi="ar-SA"/>
      </w:rPr>
    </w:lvl>
    <w:lvl w:ilvl="8" w:tplc="65ACEB5C">
      <w:numFmt w:val="bullet"/>
      <w:lvlText w:val="•"/>
      <w:lvlJc w:val="left"/>
      <w:pPr>
        <w:ind w:left="8641" w:hanging="360"/>
      </w:pPr>
      <w:rPr>
        <w:rFonts w:hint="default"/>
        <w:lang w:val="tr-TR" w:eastAsia="en-US" w:bidi="ar-SA"/>
      </w:rPr>
    </w:lvl>
  </w:abstractNum>
  <w:abstractNum w:abstractNumId="5">
    <w:nsid w:val="42AD2257"/>
    <w:multiLevelType w:val="hybridMultilevel"/>
    <w:tmpl w:val="56D0F2C4"/>
    <w:lvl w:ilvl="0" w:tplc="04DE2DBE">
      <w:numFmt w:val="bullet"/>
      <w:lvlText w:val=""/>
      <w:lvlJc w:val="left"/>
      <w:pPr>
        <w:ind w:left="1876" w:hanging="360"/>
      </w:pPr>
      <w:rPr>
        <w:rFonts w:ascii="Symbol" w:eastAsia="Symbol" w:hAnsi="Symbol" w:cs="Symbol" w:hint="default"/>
        <w:b w:val="0"/>
        <w:bCs w:val="0"/>
        <w:i w:val="0"/>
        <w:iCs w:val="0"/>
        <w:spacing w:val="0"/>
        <w:w w:val="100"/>
        <w:sz w:val="24"/>
        <w:szCs w:val="24"/>
        <w:lang w:val="tr-TR" w:eastAsia="en-US" w:bidi="ar-SA"/>
      </w:rPr>
    </w:lvl>
    <w:lvl w:ilvl="1" w:tplc="2174C2B8">
      <w:numFmt w:val="bullet"/>
      <w:lvlText w:val="•"/>
      <w:lvlJc w:val="left"/>
      <w:pPr>
        <w:ind w:left="2738" w:hanging="360"/>
      </w:pPr>
      <w:rPr>
        <w:rFonts w:hint="default"/>
        <w:lang w:val="tr-TR" w:eastAsia="en-US" w:bidi="ar-SA"/>
      </w:rPr>
    </w:lvl>
    <w:lvl w:ilvl="2" w:tplc="864A3100">
      <w:numFmt w:val="bullet"/>
      <w:lvlText w:val="•"/>
      <w:lvlJc w:val="left"/>
      <w:pPr>
        <w:ind w:left="3597" w:hanging="360"/>
      </w:pPr>
      <w:rPr>
        <w:rFonts w:hint="default"/>
        <w:lang w:val="tr-TR" w:eastAsia="en-US" w:bidi="ar-SA"/>
      </w:rPr>
    </w:lvl>
    <w:lvl w:ilvl="3" w:tplc="550AC5C2">
      <w:numFmt w:val="bullet"/>
      <w:lvlText w:val="•"/>
      <w:lvlJc w:val="left"/>
      <w:pPr>
        <w:ind w:left="4455" w:hanging="360"/>
      </w:pPr>
      <w:rPr>
        <w:rFonts w:hint="default"/>
        <w:lang w:val="tr-TR" w:eastAsia="en-US" w:bidi="ar-SA"/>
      </w:rPr>
    </w:lvl>
    <w:lvl w:ilvl="4" w:tplc="18304AC6">
      <w:numFmt w:val="bullet"/>
      <w:lvlText w:val="•"/>
      <w:lvlJc w:val="left"/>
      <w:pPr>
        <w:ind w:left="5314" w:hanging="360"/>
      </w:pPr>
      <w:rPr>
        <w:rFonts w:hint="default"/>
        <w:lang w:val="tr-TR" w:eastAsia="en-US" w:bidi="ar-SA"/>
      </w:rPr>
    </w:lvl>
    <w:lvl w:ilvl="5" w:tplc="FE9E9D7A">
      <w:numFmt w:val="bullet"/>
      <w:lvlText w:val="•"/>
      <w:lvlJc w:val="left"/>
      <w:pPr>
        <w:ind w:left="6173" w:hanging="360"/>
      </w:pPr>
      <w:rPr>
        <w:rFonts w:hint="default"/>
        <w:lang w:val="tr-TR" w:eastAsia="en-US" w:bidi="ar-SA"/>
      </w:rPr>
    </w:lvl>
    <w:lvl w:ilvl="6" w:tplc="C21A09FE">
      <w:numFmt w:val="bullet"/>
      <w:lvlText w:val="•"/>
      <w:lvlJc w:val="left"/>
      <w:pPr>
        <w:ind w:left="7031" w:hanging="360"/>
      </w:pPr>
      <w:rPr>
        <w:rFonts w:hint="default"/>
        <w:lang w:val="tr-TR" w:eastAsia="en-US" w:bidi="ar-SA"/>
      </w:rPr>
    </w:lvl>
    <w:lvl w:ilvl="7" w:tplc="B4FEEAEC">
      <w:numFmt w:val="bullet"/>
      <w:lvlText w:val="•"/>
      <w:lvlJc w:val="left"/>
      <w:pPr>
        <w:ind w:left="7890" w:hanging="360"/>
      </w:pPr>
      <w:rPr>
        <w:rFonts w:hint="default"/>
        <w:lang w:val="tr-TR" w:eastAsia="en-US" w:bidi="ar-SA"/>
      </w:rPr>
    </w:lvl>
    <w:lvl w:ilvl="8" w:tplc="E522F4E0">
      <w:numFmt w:val="bullet"/>
      <w:lvlText w:val="•"/>
      <w:lvlJc w:val="left"/>
      <w:pPr>
        <w:ind w:left="8749" w:hanging="360"/>
      </w:pPr>
      <w:rPr>
        <w:rFonts w:hint="default"/>
        <w:lang w:val="tr-TR" w:eastAsia="en-US" w:bidi="ar-SA"/>
      </w:rPr>
    </w:lvl>
  </w:abstractNum>
  <w:abstractNum w:abstractNumId="6">
    <w:nsid w:val="51131CC0"/>
    <w:multiLevelType w:val="hybridMultilevel"/>
    <w:tmpl w:val="368E41E2"/>
    <w:lvl w:ilvl="0" w:tplc="500C7710">
      <w:start w:val="1"/>
      <w:numFmt w:val="decimal"/>
      <w:lvlText w:val="%1."/>
      <w:lvlJc w:val="left"/>
      <w:pPr>
        <w:ind w:left="1336" w:hanging="360"/>
      </w:pPr>
      <w:rPr>
        <w:rFonts w:hint="default"/>
      </w:rPr>
    </w:lvl>
    <w:lvl w:ilvl="1" w:tplc="041F0019" w:tentative="1">
      <w:start w:val="1"/>
      <w:numFmt w:val="lowerLetter"/>
      <w:lvlText w:val="%2."/>
      <w:lvlJc w:val="left"/>
      <w:pPr>
        <w:ind w:left="2056" w:hanging="360"/>
      </w:pPr>
    </w:lvl>
    <w:lvl w:ilvl="2" w:tplc="041F001B" w:tentative="1">
      <w:start w:val="1"/>
      <w:numFmt w:val="lowerRoman"/>
      <w:lvlText w:val="%3."/>
      <w:lvlJc w:val="right"/>
      <w:pPr>
        <w:ind w:left="2776" w:hanging="180"/>
      </w:pPr>
    </w:lvl>
    <w:lvl w:ilvl="3" w:tplc="041F000F" w:tentative="1">
      <w:start w:val="1"/>
      <w:numFmt w:val="decimal"/>
      <w:lvlText w:val="%4."/>
      <w:lvlJc w:val="left"/>
      <w:pPr>
        <w:ind w:left="3496" w:hanging="360"/>
      </w:pPr>
    </w:lvl>
    <w:lvl w:ilvl="4" w:tplc="041F0019" w:tentative="1">
      <w:start w:val="1"/>
      <w:numFmt w:val="lowerLetter"/>
      <w:lvlText w:val="%5."/>
      <w:lvlJc w:val="left"/>
      <w:pPr>
        <w:ind w:left="4216" w:hanging="360"/>
      </w:pPr>
    </w:lvl>
    <w:lvl w:ilvl="5" w:tplc="041F001B" w:tentative="1">
      <w:start w:val="1"/>
      <w:numFmt w:val="lowerRoman"/>
      <w:lvlText w:val="%6."/>
      <w:lvlJc w:val="right"/>
      <w:pPr>
        <w:ind w:left="4936" w:hanging="180"/>
      </w:pPr>
    </w:lvl>
    <w:lvl w:ilvl="6" w:tplc="041F000F" w:tentative="1">
      <w:start w:val="1"/>
      <w:numFmt w:val="decimal"/>
      <w:lvlText w:val="%7."/>
      <w:lvlJc w:val="left"/>
      <w:pPr>
        <w:ind w:left="5656" w:hanging="360"/>
      </w:pPr>
    </w:lvl>
    <w:lvl w:ilvl="7" w:tplc="041F0019" w:tentative="1">
      <w:start w:val="1"/>
      <w:numFmt w:val="lowerLetter"/>
      <w:lvlText w:val="%8."/>
      <w:lvlJc w:val="left"/>
      <w:pPr>
        <w:ind w:left="6376" w:hanging="360"/>
      </w:pPr>
    </w:lvl>
    <w:lvl w:ilvl="8" w:tplc="041F001B" w:tentative="1">
      <w:start w:val="1"/>
      <w:numFmt w:val="lowerRoman"/>
      <w:lvlText w:val="%9."/>
      <w:lvlJc w:val="right"/>
      <w:pPr>
        <w:ind w:left="7096" w:hanging="180"/>
      </w:pPr>
    </w:lvl>
  </w:abstractNum>
  <w:abstractNum w:abstractNumId="7">
    <w:nsid w:val="5B51758E"/>
    <w:multiLevelType w:val="hybridMultilevel"/>
    <w:tmpl w:val="D06EAEFC"/>
    <w:lvl w:ilvl="0" w:tplc="96CCAD10">
      <w:start w:val="1"/>
      <w:numFmt w:val="decimal"/>
      <w:lvlText w:val="%1."/>
      <w:lvlJc w:val="left"/>
      <w:pPr>
        <w:ind w:left="1336" w:hanging="360"/>
      </w:pPr>
      <w:rPr>
        <w:rFonts w:hint="default"/>
        <w:color w:val="FF0000"/>
        <w:spacing w:val="0"/>
        <w:w w:val="100"/>
        <w:lang w:val="tr-TR" w:eastAsia="en-US" w:bidi="ar-SA"/>
      </w:rPr>
    </w:lvl>
    <w:lvl w:ilvl="1" w:tplc="CE2CE29E">
      <w:numFmt w:val="bullet"/>
      <w:lvlText w:val=""/>
      <w:lvlJc w:val="left"/>
      <w:pPr>
        <w:ind w:left="1336" w:hanging="360"/>
      </w:pPr>
      <w:rPr>
        <w:rFonts w:ascii="Symbol" w:eastAsia="Symbol" w:hAnsi="Symbol" w:cs="Symbol" w:hint="default"/>
        <w:spacing w:val="0"/>
        <w:w w:val="100"/>
        <w:lang w:val="tr-TR" w:eastAsia="en-US" w:bidi="ar-SA"/>
      </w:rPr>
    </w:lvl>
    <w:lvl w:ilvl="2" w:tplc="452AD630">
      <w:numFmt w:val="bullet"/>
      <w:lvlText w:val="•"/>
      <w:lvlJc w:val="left"/>
      <w:pPr>
        <w:ind w:left="3165" w:hanging="360"/>
      </w:pPr>
      <w:rPr>
        <w:rFonts w:hint="default"/>
        <w:lang w:val="tr-TR" w:eastAsia="en-US" w:bidi="ar-SA"/>
      </w:rPr>
    </w:lvl>
    <w:lvl w:ilvl="3" w:tplc="6B1EB700">
      <w:numFmt w:val="bullet"/>
      <w:lvlText w:val="•"/>
      <w:lvlJc w:val="left"/>
      <w:pPr>
        <w:ind w:left="4077" w:hanging="360"/>
      </w:pPr>
      <w:rPr>
        <w:rFonts w:hint="default"/>
        <w:lang w:val="tr-TR" w:eastAsia="en-US" w:bidi="ar-SA"/>
      </w:rPr>
    </w:lvl>
    <w:lvl w:ilvl="4" w:tplc="0FFA6E22">
      <w:numFmt w:val="bullet"/>
      <w:lvlText w:val="•"/>
      <w:lvlJc w:val="left"/>
      <w:pPr>
        <w:ind w:left="4990" w:hanging="360"/>
      </w:pPr>
      <w:rPr>
        <w:rFonts w:hint="default"/>
        <w:lang w:val="tr-TR" w:eastAsia="en-US" w:bidi="ar-SA"/>
      </w:rPr>
    </w:lvl>
    <w:lvl w:ilvl="5" w:tplc="9080EB4A">
      <w:numFmt w:val="bullet"/>
      <w:lvlText w:val="•"/>
      <w:lvlJc w:val="left"/>
      <w:pPr>
        <w:ind w:left="5903" w:hanging="360"/>
      </w:pPr>
      <w:rPr>
        <w:rFonts w:hint="default"/>
        <w:lang w:val="tr-TR" w:eastAsia="en-US" w:bidi="ar-SA"/>
      </w:rPr>
    </w:lvl>
    <w:lvl w:ilvl="6" w:tplc="3F3670AC">
      <w:numFmt w:val="bullet"/>
      <w:lvlText w:val="•"/>
      <w:lvlJc w:val="left"/>
      <w:pPr>
        <w:ind w:left="6815" w:hanging="360"/>
      </w:pPr>
      <w:rPr>
        <w:rFonts w:hint="default"/>
        <w:lang w:val="tr-TR" w:eastAsia="en-US" w:bidi="ar-SA"/>
      </w:rPr>
    </w:lvl>
    <w:lvl w:ilvl="7" w:tplc="F30218EC">
      <w:numFmt w:val="bullet"/>
      <w:lvlText w:val="•"/>
      <w:lvlJc w:val="left"/>
      <w:pPr>
        <w:ind w:left="7728" w:hanging="360"/>
      </w:pPr>
      <w:rPr>
        <w:rFonts w:hint="default"/>
        <w:lang w:val="tr-TR" w:eastAsia="en-US" w:bidi="ar-SA"/>
      </w:rPr>
    </w:lvl>
    <w:lvl w:ilvl="8" w:tplc="65ACEB5C">
      <w:numFmt w:val="bullet"/>
      <w:lvlText w:val="•"/>
      <w:lvlJc w:val="left"/>
      <w:pPr>
        <w:ind w:left="8641" w:hanging="360"/>
      </w:pPr>
      <w:rPr>
        <w:rFonts w:hint="default"/>
        <w:lang w:val="tr-TR" w:eastAsia="en-US" w:bidi="ar-SA"/>
      </w:rPr>
    </w:lvl>
  </w:abstractNum>
  <w:abstractNum w:abstractNumId="8">
    <w:nsid w:val="6087789E"/>
    <w:multiLevelType w:val="hybridMultilevel"/>
    <w:tmpl w:val="D06EAEFC"/>
    <w:lvl w:ilvl="0" w:tplc="96CCAD10">
      <w:start w:val="1"/>
      <w:numFmt w:val="decimal"/>
      <w:lvlText w:val="%1."/>
      <w:lvlJc w:val="left"/>
      <w:pPr>
        <w:ind w:left="1336" w:hanging="360"/>
      </w:pPr>
      <w:rPr>
        <w:rFonts w:hint="default"/>
        <w:color w:val="FF0000"/>
        <w:spacing w:val="0"/>
        <w:w w:val="100"/>
        <w:lang w:val="tr-TR" w:eastAsia="en-US" w:bidi="ar-SA"/>
      </w:rPr>
    </w:lvl>
    <w:lvl w:ilvl="1" w:tplc="CE2CE29E">
      <w:numFmt w:val="bullet"/>
      <w:lvlText w:val=""/>
      <w:lvlJc w:val="left"/>
      <w:pPr>
        <w:ind w:left="1336" w:hanging="360"/>
      </w:pPr>
      <w:rPr>
        <w:rFonts w:ascii="Symbol" w:eastAsia="Symbol" w:hAnsi="Symbol" w:cs="Symbol" w:hint="default"/>
        <w:spacing w:val="0"/>
        <w:w w:val="100"/>
        <w:lang w:val="tr-TR" w:eastAsia="en-US" w:bidi="ar-SA"/>
      </w:rPr>
    </w:lvl>
    <w:lvl w:ilvl="2" w:tplc="452AD630">
      <w:numFmt w:val="bullet"/>
      <w:lvlText w:val="•"/>
      <w:lvlJc w:val="left"/>
      <w:pPr>
        <w:ind w:left="3165" w:hanging="360"/>
      </w:pPr>
      <w:rPr>
        <w:rFonts w:hint="default"/>
        <w:lang w:val="tr-TR" w:eastAsia="en-US" w:bidi="ar-SA"/>
      </w:rPr>
    </w:lvl>
    <w:lvl w:ilvl="3" w:tplc="6B1EB700">
      <w:numFmt w:val="bullet"/>
      <w:lvlText w:val="•"/>
      <w:lvlJc w:val="left"/>
      <w:pPr>
        <w:ind w:left="4077" w:hanging="360"/>
      </w:pPr>
      <w:rPr>
        <w:rFonts w:hint="default"/>
        <w:lang w:val="tr-TR" w:eastAsia="en-US" w:bidi="ar-SA"/>
      </w:rPr>
    </w:lvl>
    <w:lvl w:ilvl="4" w:tplc="0FFA6E22">
      <w:numFmt w:val="bullet"/>
      <w:lvlText w:val="•"/>
      <w:lvlJc w:val="left"/>
      <w:pPr>
        <w:ind w:left="4990" w:hanging="360"/>
      </w:pPr>
      <w:rPr>
        <w:rFonts w:hint="default"/>
        <w:lang w:val="tr-TR" w:eastAsia="en-US" w:bidi="ar-SA"/>
      </w:rPr>
    </w:lvl>
    <w:lvl w:ilvl="5" w:tplc="9080EB4A">
      <w:numFmt w:val="bullet"/>
      <w:lvlText w:val="•"/>
      <w:lvlJc w:val="left"/>
      <w:pPr>
        <w:ind w:left="5903" w:hanging="360"/>
      </w:pPr>
      <w:rPr>
        <w:rFonts w:hint="default"/>
        <w:lang w:val="tr-TR" w:eastAsia="en-US" w:bidi="ar-SA"/>
      </w:rPr>
    </w:lvl>
    <w:lvl w:ilvl="6" w:tplc="3F3670AC">
      <w:numFmt w:val="bullet"/>
      <w:lvlText w:val="•"/>
      <w:lvlJc w:val="left"/>
      <w:pPr>
        <w:ind w:left="6815" w:hanging="360"/>
      </w:pPr>
      <w:rPr>
        <w:rFonts w:hint="default"/>
        <w:lang w:val="tr-TR" w:eastAsia="en-US" w:bidi="ar-SA"/>
      </w:rPr>
    </w:lvl>
    <w:lvl w:ilvl="7" w:tplc="F30218EC">
      <w:numFmt w:val="bullet"/>
      <w:lvlText w:val="•"/>
      <w:lvlJc w:val="left"/>
      <w:pPr>
        <w:ind w:left="7728" w:hanging="360"/>
      </w:pPr>
      <w:rPr>
        <w:rFonts w:hint="default"/>
        <w:lang w:val="tr-TR" w:eastAsia="en-US" w:bidi="ar-SA"/>
      </w:rPr>
    </w:lvl>
    <w:lvl w:ilvl="8" w:tplc="65ACEB5C">
      <w:numFmt w:val="bullet"/>
      <w:lvlText w:val="•"/>
      <w:lvlJc w:val="left"/>
      <w:pPr>
        <w:ind w:left="8641" w:hanging="360"/>
      </w:pPr>
      <w:rPr>
        <w:rFonts w:hint="default"/>
        <w:lang w:val="tr-TR" w:eastAsia="en-US" w:bidi="ar-SA"/>
      </w:rPr>
    </w:lvl>
  </w:abstractNum>
  <w:abstractNum w:abstractNumId="9">
    <w:nsid w:val="60AA2D47"/>
    <w:multiLevelType w:val="hybridMultilevel"/>
    <w:tmpl w:val="84D69898"/>
    <w:lvl w:ilvl="0" w:tplc="843693EE">
      <w:numFmt w:val="bullet"/>
      <w:lvlText w:val=""/>
      <w:lvlJc w:val="left"/>
      <w:pPr>
        <w:ind w:left="1336" w:hanging="360"/>
      </w:pPr>
      <w:rPr>
        <w:rFonts w:ascii="Symbol" w:eastAsia="Symbol" w:hAnsi="Symbol" w:cs="Symbol" w:hint="default"/>
        <w:b w:val="0"/>
        <w:bCs w:val="0"/>
        <w:i w:val="0"/>
        <w:iCs w:val="0"/>
        <w:spacing w:val="0"/>
        <w:w w:val="100"/>
        <w:sz w:val="24"/>
        <w:szCs w:val="24"/>
        <w:lang w:val="tr-TR" w:eastAsia="en-US" w:bidi="ar-SA"/>
      </w:rPr>
    </w:lvl>
    <w:lvl w:ilvl="1" w:tplc="BD865850">
      <w:numFmt w:val="bullet"/>
      <w:lvlText w:val="•"/>
      <w:lvlJc w:val="left"/>
      <w:pPr>
        <w:ind w:left="2252" w:hanging="360"/>
      </w:pPr>
      <w:rPr>
        <w:rFonts w:hint="default"/>
        <w:lang w:val="tr-TR" w:eastAsia="en-US" w:bidi="ar-SA"/>
      </w:rPr>
    </w:lvl>
    <w:lvl w:ilvl="2" w:tplc="85269754">
      <w:numFmt w:val="bullet"/>
      <w:lvlText w:val="•"/>
      <w:lvlJc w:val="left"/>
      <w:pPr>
        <w:ind w:left="3165" w:hanging="360"/>
      </w:pPr>
      <w:rPr>
        <w:rFonts w:hint="default"/>
        <w:lang w:val="tr-TR" w:eastAsia="en-US" w:bidi="ar-SA"/>
      </w:rPr>
    </w:lvl>
    <w:lvl w:ilvl="3" w:tplc="E8CC716C">
      <w:numFmt w:val="bullet"/>
      <w:lvlText w:val="•"/>
      <w:lvlJc w:val="left"/>
      <w:pPr>
        <w:ind w:left="4077" w:hanging="360"/>
      </w:pPr>
      <w:rPr>
        <w:rFonts w:hint="default"/>
        <w:lang w:val="tr-TR" w:eastAsia="en-US" w:bidi="ar-SA"/>
      </w:rPr>
    </w:lvl>
    <w:lvl w:ilvl="4" w:tplc="9E38656A">
      <w:numFmt w:val="bullet"/>
      <w:lvlText w:val="•"/>
      <w:lvlJc w:val="left"/>
      <w:pPr>
        <w:ind w:left="4990" w:hanging="360"/>
      </w:pPr>
      <w:rPr>
        <w:rFonts w:hint="default"/>
        <w:lang w:val="tr-TR" w:eastAsia="en-US" w:bidi="ar-SA"/>
      </w:rPr>
    </w:lvl>
    <w:lvl w:ilvl="5" w:tplc="23D027A4">
      <w:numFmt w:val="bullet"/>
      <w:lvlText w:val="•"/>
      <w:lvlJc w:val="left"/>
      <w:pPr>
        <w:ind w:left="5903" w:hanging="360"/>
      </w:pPr>
      <w:rPr>
        <w:rFonts w:hint="default"/>
        <w:lang w:val="tr-TR" w:eastAsia="en-US" w:bidi="ar-SA"/>
      </w:rPr>
    </w:lvl>
    <w:lvl w:ilvl="6" w:tplc="15FA618A">
      <w:numFmt w:val="bullet"/>
      <w:lvlText w:val="•"/>
      <w:lvlJc w:val="left"/>
      <w:pPr>
        <w:ind w:left="6815" w:hanging="360"/>
      </w:pPr>
      <w:rPr>
        <w:rFonts w:hint="default"/>
        <w:lang w:val="tr-TR" w:eastAsia="en-US" w:bidi="ar-SA"/>
      </w:rPr>
    </w:lvl>
    <w:lvl w:ilvl="7" w:tplc="7F8CBEBE">
      <w:numFmt w:val="bullet"/>
      <w:lvlText w:val="•"/>
      <w:lvlJc w:val="left"/>
      <w:pPr>
        <w:ind w:left="7728" w:hanging="360"/>
      </w:pPr>
      <w:rPr>
        <w:rFonts w:hint="default"/>
        <w:lang w:val="tr-TR" w:eastAsia="en-US" w:bidi="ar-SA"/>
      </w:rPr>
    </w:lvl>
    <w:lvl w:ilvl="8" w:tplc="017A0AB4">
      <w:numFmt w:val="bullet"/>
      <w:lvlText w:val="•"/>
      <w:lvlJc w:val="left"/>
      <w:pPr>
        <w:ind w:left="8641" w:hanging="360"/>
      </w:pPr>
      <w:rPr>
        <w:rFonts w:hint="default"/>
        <w:lang w:val="tr-TR" w:eastAsia="en-US" w:bidi="ar-SA"/>
      </w:rPr>
    </w:lvl>
  </w:abstractNum>
  <w:abstractNum w:abstractNumId="10">
    <w:nsid w:val="6321398F"/>
    <w:multiLevelType w:val="hybridMultilevel"/>
    <w:tmpl w:val="2146E00E"/>
    <w:lvl w:ilvl="0" w:tplc="2EFAB04C">
      <w:start w:val="1"/>
      <w:numFmt w:val="decimal"/>
      <w:lvlText w:val="%1."/>
      <w:lvlJc w:val="left"/>
      <w:pPr>
        <w:ind w:left="1336" w:hanging="360"/>
      </w:pPr>
      <w:rPr>
        <w:rFonts w:hint="default"/>
        <w:spacing w:val="0"/>
        <w:w w:val="100"/>
        <w:lang w:val="tr-TR" w:eastAsia="en-US" w:bidi="ar-SA"/>
      </w:rPr>
    </w:lvl>
    <w:lvl w:ilvl="1" w:tplc="CE2CE29E">
      <w:numFmt w:val="bullet"/>
      <w:lvlText w:val=""/>
      <w:lvlJc w:val="left"/>
      <w:pPr>
        <w:ind w:left="1336" w:hanging="360"/>
      </w:pPr>
      <w:rPr>
        <w:rFonts w:ascii="Symbol" w:eastAsia="Symbol" w:hAnsi="Symbol" w:cs="Symbol" w:hint="default"/>
        <w:spacing w:val="0"/>
        <w:w w:val="100"/>
        <w:lang w:val="tr-TR" w:eastAsia="en-US" w:bidi="ar-SA"/>
      </w:rPr>
    </w:lvl>
    <w:lvl w:ilvl="2" w:tplc="452AD630">
      <w:numFmt w:val="bullet"/>
      <w:lvlText w:val="•"/>
      <w:lvlJc w:val="left"/>
      <w:pPr>
        <w:ind w:left="3165" w:hanging="360"/>
      </w:pPr>
      <w:rPr>
        <w:rFonts w:hint="default"/>
        <w:lang w:val="tr-TR" w:eastAsia="en-US" w:bidi="ar-SA"/>
      </w:rPr>
    </w:lvl>
    <w:lvl w:ilvl="3" w:tplc="6B1EB700">
      <w:numFmt w:val="bullet"/>
      <w:lvlText w:val="•"/>
      <w:lvlJc w:val="left"/>
      <w:pPr>
        <w:ind w:left="4077" w:hanging="360"/>
      </w:pPr>
      <w:rPr>
        <w:rFonts w:hint="default"/>
        <w:lang w:val="tr-TR" w:eastAsia="en-US" w:bidi="ar-SA"/>
      </w:rPr>
    </w:lvl>
    <w:lvl w:ilvl="4" w:tplc="0FFA6E22">
      <w:numFmt w:val="bullet"/>
      <w:lvlText w:val="•"/>
      <w:lvlJc w:val="left"/>
      <w:pPr>
        <w:ind w:left="4990" w:hanging="360"/>
      </w:pPr>
      <w:rPr>
        <w:rFonts w:hint="default"/>
        <w:lang w:val="tr-TR" w:eastAsia="en-US" w:bidi="ar-SA"/>
      </w:rPr>
    </w:lvl>
    <w:lvl w:ilvl="5" w:tplc="9080EB4A">
      <w:numFmt w:val="bullet"/>
      <w:lvlText w:val="•"/>
      <w:lvlJc w:val="left"/>
      <w:pPr>
        <w:ind w:left="5903" w:hanging="360"/>
      </w:pPr>
      <w:rPr>
        <w:rFonts w:hint="default"/>
        <w:lang w:val="tr-TR" w:eastAsia="en-US" w:bidi="ar-SA"/>
      </w:rPr>
    </w:lvl>
    <w:lvl w:ilvl="6" w:tplc="3F3670AC">
      <w:numFmt w:val="bullet"/>
      <w:lvlText w:val="•"/>
      <w:lvlJc w:val="left"/>
      <w:pPr>
        <w:ind w:left="6815" w:hanging="360"/>
      </w:pPr>
      <w:rPr>
        <w:rFonts w:hint="default"/>
        <w:lang w:val="tr-TR" w:eastAsia="en-US" w:bidi="ar-SA"/>
      </w:rPr>
    </w:lvl>
    <w:lvl w:ilvl="7" w:tplc="F30218EC">
      <w:numFmt w:val="bullet"/>
      <w:lvlText w:val="•"/>
      <w:lvlJc w:val="left"/>
      <w:pPr>
        <w:ind w:left="7728" w:hanging="360"/>
      </w:pPr>
      <w:rPr>
        <w:rFonts w:hint="default"/>
        <w:lang w:val="tr-TR" w:eastAsia="en-US" w:bidi="ar-SA"/>
      </w:rPr>
    </w:lvl>
    <w:lvl w:ilvl="8" w:tplc="65ACEB5C">
      <w:numFmt w:val="bullet"/>
      <w:lvlText w:val="•"/>
      <w:lvlJc w:val="left"/>
      <w:pPr>
        <w:ind w:left="8641" w:hanging="360"/>
      </w:pPr>
      <w:rPr>
        <w:rFonts w:hint="default"/>
        <w:lang w:val="tr-TR" w:eastAsia="en-US" w:bidi="ar-SA"/>
      </w:rPr>
    </w:lvl>
  </w:abstractNum>
  <w:abstractNum w:abstractNumId="11">
    <w:nsid w:val="6CE30C3E"/>
    <w:multiLevelType w:val="hybridMultilevel"/>
    <w:tmpl w:val="8C4236B8"/>
    <w:lvl w:ilvl="0" w:tplc="98AA4688">
      <w:start w:val="1"/>
      <w:numFmt w:val="decimal"/>
      <w:lvlText w:val="%1-"/>
      <w:lvlJc w:val="left"/>
      <w:pPr>
        <w:ind w:left="2032" w:hanging="1056"/>
      </w:pPr>
      <w:rPr>
        <w:rFonts w:ascii="Carlito" w:eastAsia="Carlito" w:hAnsi="Carlito" w:cs="Carlito" w:hint="default"/>
        <w:b w:val="0"/>
        <w:bCs w:val="0"/>
        <w:i w:val="0"/>
        <w:iCs w:val="0"/>
        <w:spacing w:val="0"/>
        <w:w w:val="100"/>
        <w:sz w:val="24"/>
        <w:szCs w:val="24"/>
        <w:lang w:val="tr-TR" w:eastAsia="en-US" w:bidi="ar-SA"/>
      </w:rPr>
    </w:lvl>
    <w:lvl w:ilvl="1" w:tplc="52249740">
      <w:numFmt w:val="bullet"/>
      <w:lvlText w:val="•"/>
      <w:lvlJc w:val="left"/>
      <w:pPr>
        <w:ind w:left="2882" w:hanging="1056"/>
      </w:pPr>
      <w:rPr>
        <w:rFonts w:hint="default"/>
        <w:lang w:val="tr-TR" w:eastAsia="en-US" w:bidi="ar-SA"/>
      </w:rPr>
    </w:lvl>
    <w:lvl w:ilvl="2" w:tplc="DDEC59C8">
      <w:numFmt w:val="bullet"/>
      <w:lvlText w:val="•"/>
      <w:lvlJc w:val="left"/>
      <w:pPr>
        <w:ind w:left="3725" w:hanging="1056"/>
      </w:pPr>
      <w:rPr>
        <w:rFonts w:hint="default"/>
        <w:lang w:val="tr-TR" w:eastAsia="en-US" w:bidi="ar-SA"/>
      </w:rPr>
    </w:lvl>
    <w:lvl w:ilvl="3" w:tplc="C8F85BA4">
      <w:numFmt w:val="bullet"/>
      <w:lvlText w:val="•"/>
      <w:lvlJc w:val="left"/>
      <w:pPr>
        <w:ind w:left="4567" w:hanging="1056"/>
      </w:pPr>
      <w:rPr>
        <w:rFonts w:hint="default"/>
        <w:lang w:val="tr-TR" w:eastAsia="en-US" w:bidi="ar-SA"/>
      </w:rPr>
    </w:lvl>
    <w:lvl w:ilvl="4" w:tplc="30604EB8">
      <w:numFmt w:val="bullet"/>
      <w:lvlText w:val="•"/>
      <w:lvlJc w:val="left"/>
      <w:pPr>
        <w:ind w:left="5410" w:hanging="1056"/>
      </w:pPr>
      <w:rPr>
        <w:rFonts w:hint="default"/>
        <w:lang w:val="tr-TR" w:eastAsia="en-US" w:bidi="ar-SA"/>
      </w:rPr>
    </w:lvl>
    <w:lvl w:ilvl="5" w:tplc="4508D3D4">
      <w:numFmt w:val="bullet"/>
      <w:lvlText w:val="•"/>
      <w:lvlJc w:val="left"/>
      <w:pPr>
        <w:ind w:left="6253" w:hanging="1056"/>
      </w:pPr>
      <w:rPr>
        <w:rFonts w:hint="default"/>
        <w:lang w:val="tr-TR" w:eastAsia="en-US" w:bidi="ar-SA"/>
      </w:rPr>
    </w:lvl>
    <w:lvl w:ilvl="6" w:tplc="E47AC3B6">
      <w:numFmt w:val="bullet"/>
      <w:lvlText w:val="•"/>
      <w:lvlJc w:val="left"/>
      <w:pPr>
        <w:ind w:left="7095" w:hanging="1056"/>
      </w:pPr>
      <w:rPr>
        <w:rFonts w:hint="default"/>
        <w:lang w:val="tr-TR" w:eastAsia="en-US" w:bidi="ar-SA"/>
      </w:rPr>
    </w:lvl>
    <w:lvl w:ilvl="7" w:tplc="D668CD48">
      <w:numFmt w:val="bullet"/>
      <w:lvlText w:val="•"/>
      <w:lvlJc w:val="left"/>
      <w:pPr>
        <w:ind w:left="7938" w:hanging="1056"/>
      </w:pPr>
      <w:rPr>
        <w:rFonts w:hint="default"/>
        <w:lang w:val="tr-TR" w:eastAsia="en-US" w:bidi="ar-SA"/>
      </w:rPr>
    </w:lvl>
    <w:lvl w:ilvl="8" w:tplc="D408BC64">
      <w:numFmt w:val="bullet"/>
      <w:lvlText w:val="•"/>
      <w:lvlJc w:val="left"/>
      <w:pPr>
        <w:ind w:left="8781" w:hanging="1056"/>
      </w:pPr>
      <w:rPr>
        <w:rFonts w:hint="default"/>
        <w:lang w:val="tr-TR" w:eastAsia="en-US" w:bidi="ar-SA"/>
      </w:rPr>
    </w:lvl>
  </w:abstractNum>
  <w:abstractNum w:abstractNumId="12">
    <w:nsid w:val="6E626769"/>
    <w:multiLevelType w:val="hybridMultilevel"/>
    <w:tmpl w:val="0EB0CD56"/>
    <w:lvl w:ilvl="0" w:tplc="1C066AB2">
      <w:numFmt w:val="bullet"/>
      <w:lvlText w:val=""/>
      <w:lvlJc w:val="left"/>
      <w:pPr>
        <w:ind w:left="1336" w:hanging="360"/>
      </w:pPr>
      <w:rPr>
        <w:rFonts w:ascii="Wingdings" w:eastAsia="Wingdings" w:hAnsi="Wingdings" w:cs="Wingdings" w:hint="default"/>
        <w:b w:val="0"/>
        <w:bCs w:val="0"/>
        <w:i w:val="0"/>
        <w:iCs w:val="0"/>
        <w:color w:val="005ABE"/>
        <w:spacing w:val="0"/>
        <w:w w:val="100"/>
        <w:sz w:val="24"/>
        <w:szCs w:val="24"/>
        <w:lang w:val="tr-TR" w:eastAsia="en-US" w:bidi="ar-SA"/>
      </w:rPr>
    </w:lvl>
    <w:lvl w:ilvl="1" w:tplc="A7C0F162">
      <w:numFmt w:val="bullet"/>
      <w:lvlText w:val="•"/>
      <w:lvlJc w:val="left"/>
      <w:pPr>
        <w:ind w:left="1511" w:hanging="356"/>
      </w:pPr>
      <w:rPr>
        <w:rFonts w:ascii="Arial" w:eastAsia="Arial" w:hAnsi="Arial" w:cs="Arial" w:hint="default"/>
        <w:b w:val="0"/>
        <w:bCs w:val="0"/>
        <w:i w:val="0"/>
        <w:iCs w:val="0"/>
        <w:spacing w:val="0"/>
        <w:w w:val="82"/>
        <w:sz w:val="24"/>
        <w:szCs w:val="24"/>
        <w:lang w:val="tr-TR" w:eastAsia="en-US" w:bidi="ar-SA"/>
      </w:rPr>
    </w:lvl>
    <w:lvl w:ilvl="2" w:tplc="D2C67EFC">
      <w:numFmt w:val="bullet"/>
      <w:lvlText w:val="•"/>
      <w:lvlJc w:val="left"/>
      <w:pPr>
        <w:ind w:left="2514" w:hanging="356"/>
      </w:pPr>
      <w:rPr>
        <w:rFonts w:hint="default"/>
        <w:lang w:val="tr-TR" w:eastAsia="en-US" w:bidi="ar-SA"/>
      </w:rPr>
    </w:lvl>
    <w:lvl w:ilvl="3" w:tplc="07326FFC">
      <w:numFmt w:val="bullet"/>
      <w:lvlText w:val="•"/>
      <w:lvlJc w:val="left"/>
      <w:pPr>
        <w:ind w:left="3508" w:hanging="356"/>
      </w:pPr>
      <w:rPr>
        <w:rFonts w:hint="default"/>
        <w:lang w:val="tr-TR" w:eastAsia="en-US" w:bidi="ar-SA"/>
      </w:rPr>
    </w:lvl>
    <w:lvl w:ilvl="4" w:tplc="8466C3D8">
      <w:numFmt w:val="bullet"/>
      <w:lvlText w:val="•"/>
      <w:lvlJc w:val="left"/>
      <w:pPr>
        <w:ind w:left="4502" w:hanging="356"/>
      </w:pPr>
      <w:rPr>
        <w:rFonts w:hint="default"/>
        <w:lang w:val="tr-TR" w:eastAsia="en-US" w:bidi="ar-SA"/>
      </w:rPr>
    </w:lvl>
    <w:lvl w:ilvl="5" w:tplc="EF8682A6">
      <w:numFmt w:val="bullet"/>
      <w:lvlText w:val="•"/>
      <w:lvlJc w:val="left"/>
      <w:pPr>
        <w:ind w:left="5496" w:hanging="356"/>
      </w:pPr>
      <w:rPr>
        <w:rFonts w:hint="default"/>
        <w:lang w:val="tr-TR" w:eastAsia="en-US" w:bidi="ar-SA"/>
      </w:rPr>
    </w:lvl>
    <w:lvl w:ilvl="6" w:tplc="82E03384">
      <w:numFmt w:val="bullet"/>
      <w:lvlText w:val="•"/>
      <w:lvlJc w:val="left"/>
      <w:pPr>
        <w:ind w:left="6490" w:hanging="356"/>
      </w:pPr>
      <w:rPr>
        <w:rFonts w:hint="default"/>
        <w:lang w:val="tr-TR" w:eastAsia="en-US" w:bidi="ar-SA"/>
      </w:rPr>
    </w:lvl>
    <w:lvl w:ilvl="7" w:tplc="AFD0568C">
      <w:numFmt w:val="bullet"/>
      <w:lvlText w:val="•"/>
      <w:lvlJc w:val="left"/>
      <w:pPr>
        <w:ind w:left="7484" w:hanging="356"/>
      </w:pPr>
      <w:rPr>
        <w:rFonts w:hint="default"/>
        <w:lang w:val="tr-TR" w:eastAsia="en-US" w:bidi="ar-SA"/>
      </w:rPr>
    </w:lvl>
    <w:lvl w:ilvl="8" w:tplc="AB72E7B2">
      <w:numFmt w:val="bullet"/>
      <w:lvlText w:val="•"/>
      <w:lvlJc w:val="left"/>
      <w:pPr>
        <w:ind w:left="8478" w:hanging="356"/>
      </w:pPr>
      <w:rPr>
        <w:rFonts w:hint="default"/>
        <w:lang w:val="tr-TR" w:eastAsia="en-US" w:bidi="ar-SA"/>
      </w:rPr>
    </w:lvl>
  </w:abstractNum>
  <w:abstractNum w:abstractNumId="13">
    <w:nsid w:val="75116483"/>
    <w:multiLevelType w:val="hybridMultilevel"/>
    <w:tmpl w:val="2146E00E"/>
    <w:lvl w:ilvl="0" w:tplc="2EFAB04C">
      <w:start w:val="1"/>
      <w:numFmt w:val="decimal"/>
      <w:lvlText w:val="%1."/>
      <w:lvlJc w:val="left"/>
      <w:pPr>
        <w:ind w:left="1336" w:hanging="360"/>
      </w:pPr>
      <w:rPr>
        <w:rFonts w:hint="default"/>
        <w:spacing w:val="0"/>
        <w:w w:val="100"/>
        <w:lang w:val="tr-TR" w:eastAsia="en-US" w:bidi="ar-SA"/>
      </w:rPr>
    </w:lvl>
    <w:lvl w:ilvl="1" w:tplc="CE2CE29E">
      <w:numFmt w:val="bullet"/>
      <w:lvlText w:val=""/>
      <w:lvlJc w:val="left"/>
      <w:pPr>
        <w:ind w:left="1336" w:hanging="360"/>
      </w:pPr>
      <w:rPr>
        <w:rFonts w:ascii="Symbol" w:eastAsia="Symbol" w:hAnsi="Symbol" w:cs="Symbol" w:hint="default"/>
        <w:spacing w:val="0"/>
        <w:w w:val="100"/>
        <w:lang w:val="tr-TR" w:eastAsia="en-US" w:bidi="ar-SA"/>
      </w:rPr>
    </w:lvl>
    <w:lvl w:ilvl="2" w:tplc="452AD630">
      <w:numFmt w:val="bullet"/>
      <w:lvlText w:val="•"/>
      <w:lvlJc w:val="left"/>
      <w:pPr>
        <w:ind w:left="3165" w:hanging="360"/>
      </w:pPr>
      <w:rPr>
        <w:rFonts w:hint="default"/>
        <w:lang w:val="tr-TR" w:eastAsia="en-US" w:bidi="ar-SA"/>
      </w:rPr>
    </w:lvl>
    <w:lvl w:ilvl="3" w:tplc="6B1EB700">
      <w:numFmt w:val="bullet"/>
      <w:lvlText w:val="•"/>
      <w:lvlJc w:val="left"/>
      <w:pPr>
        <w:ind w:left="4077" w:hanging="360"/>
      </w:pPr>
      <w:rPr>
        <w:rFonts w:hint="default"/>
        <w:lang w:val="tr-TR" w:eastAsia="en-US" w:bidi="ar-SA"/>
      </w:rPr>
    </w:lvl>
    <w:lvl w:ilvl="4" w:tplc="0FFA6E22">
      <w:numFmt w:val="bullet"/>
      <w:lvlText w:val="•"/>
      <w:lvlJc w:val="left"/>
      <w:pPr>
        <w:ind w:left="4990" w:hanging="360"/>
      </w:pPr>
      <w:rPr>
        <w:rFonts w:hint="default"/>
        <w:lang w:val="tr-TR" w:eastAsia="en-US" w:bidi="ar-SA"/>
      </w:rPr>
    </w:lvl>
    <w:lvl w:ilvl="5" w:tplc="9080EB4A">
      <w:numFmt w:val="bullet"/>
      <w:lvlText w:val="•"/>
      <w:lvlJc w:val="left"/>
      <w:pPr>
        <w:ind w:left="5903" w:hanging="360"/>
      </w:pPr>
      <w:rPr>
        <w:rFonts w:hint="default"/>
        <w:lang w:val="tr-TR" w:eastAsia="en-US" w:bidi="ar-SA"/>
      </w:rPr>
    </w:lvl>
    <w:lvl w:ilvl="6" w:tplc="3F3670AC">
      <w:numFmt w:val="bullet"/>
      <w:lvlText w:val="•"/>
      <w:lvlJc w:val="left"/>
      <w:pPr>
        <w:ind w:left="6815" w:hanging="360"/>
      </w:pPr>
      <w:rPr>
        <w:rFonts w:hint="default"/>
        <w:lang w:val="tr-TR" w:eastAsia="en-US" w:bidi="ar-SA"/>
      </w:rPr>
    </w:lvl>
    <w:lvl w:ilvl="7" w:tplc="F30218EC">
      <w:numFmt w:val="bullet"/>
      <w:lvlText w:val="•"/>
      <w:lvlJc w:val="left"/>
      <w:pPr>
        <w:ind w:left="7728" w:hanging="360"/>
      </w:pPr>
      <w:rPr>
        <w:rFonts w:hint="default"/>
        <w:lang w:val="tr-TR" w:eastAsia="en-US" w:bidi="ar-SA"/>
      </w:rPr>
    </w:lvl>
    <w:lvl w:ilvl="8" w:tplc="65ACEB5C">
      <w:numFmt w:val="bullet"/>
      <w:lvlText w:val="•"/>
      <w:lvlJc w:val="left"/>
      <w:pPr>
        <w:ind w:left="8641" w:hanging="360"/>
      </w:pPr>
      <w:rPr>
        <w:rFonts w:hint="default"/>
        <w:lang w:val="tr-TR" w:eastAsia="en-US" w:bidi="ar-SA"/>
      </w:rPr>
    </w:lvl>
  </w:abstractNum>
  <w:abstractNum w:abstractNumId="14">
    <w:nsid w:val="7545241E"/>
    <w:multiLevelType w:val="hybridMultilevel"/>
    <w:tmpl w:val="2C5C3786"/>
    <w:lvl w:ilvl="0" w:tplc="9AC61EF8">
      <w:numFmt w:val="bullet"/>
      <w:lvlText w:val=""/>
      <w:lvlJc w:val="left"/>
      <w:pPr>
        <w:ind w:left="1336" w:hanging="360"/>
      </w:pPr>
      <w:rPr>
        <w:rFonts w:ascii="Symbol" w:eastAsia="Symbol" w:hAnsi="Symbol" w:cs="Symbol" w:hint="default"/>
        <w:b w:val="0"/>
        <w:bCs w:val="0"/>
        <w:i w:val="0"/>
        <w:iCs w:val="0"/>
        <w:spacing w:val="0"/>
        <w:w w:val="100"/>
        <w:sz w:val="24"/>
        <w:szCs w:val="24"/>
        <w:lang w:val="tr-TR" w:eastAsia="en-US" w:bidi="ar-SA"/>
      </w:rPr>
    </w:lvl>
    <w:lvl w:ilvl="1" w:tplc="50AC24F0">
      <w:numFmt w:val="bullet"/>
      <w:lvlText w:val=""/>
      <w:lvlJc w:val="left"/>
      <w:pPr>
        <w:ind w:left="1694" w:hanging="360"/>
      </w:pPr>
      <w:rPr>
        <w:rFonts w:ascii="Symbol" w:eastAsia="Symbol" w:hAnsi="Symbol" w:cs="Symbol" w:hint="default"/>
        <w:b w:val="0"/>
        <w:bCs w:val="0"/>
        <w:i w:val="0"/>
        <w:iCs w:val="0"/>
        <w:color w:val="FF0000"/>
        <w:spacing w:val="0"/>
        <w:w w:val="100"/>
        <w:sz w:val="24"/>
        <w:szCs w:val="24"/>
        <w:lang w:val="tr-TR" w:eastAsia="en-US" w:bidi="ar-SA"/>
      </w:rPr>
    </w:lvl>
    <w:lvl w:ilvl="2" w:tplc="71A417B6">
      <w:numFmt w:val="bullet"/>
      <w:lvlText w:val="•"/>
      <w:lvlJc w:val="left"/>
      <w:pPr>
        <w:ind w:left="2674" w:hanging="360"/>
      </w:pPr>
      <w:rPr>
        <w:rFonts w:hint="default"/>
        <w:lang w:val="tr-TR" w:eastAsia="en-US" w:bidi="ar-SA"/>
      </w:rPr>
    </w:lvl>
    <w:lvl w:ilvl="3" w:tplc="17A6BC76">
      <w:numFmt w:val="bullet"/>
      <w:lvlText w:val="•"/>
      <w:lvlJc w:val="left"/>
      <w:pPr>
        <w:ind w:left="3648" w:hanging="360"/>
      </w:pPr>
      <w:rPr>
        <w:rFonts w:hint="default"/>
        <w:lang w:val="tr-TR" w:eastAsia="en-US" w:bidi="ar-SA"/>
      </w:rPr>
    </w:lvl>
    <w:lvl w:ilvl="4" w:tplc="92160252">
      <w:numFmt w:val="bullet"/>
      <w:lvlText w:val="•"/>
      <w:lvlJc w:val="left"/>
      <w:pPr>
        <w:ind w:left="4622" w:hanging="360"/>
      </w:pPr>
      <w:rPr>
        <w:rFonts w:hint="default"/>
        <w:lang w:val="tr-TR" w:eastAsia="en-US" w:bidi="ar-SA"/>
      </w:rPr>
    </w:lvl>
    <w:lvl w:ilvl="5" w:tplc="5EC05EF4">
      <w:numFmt w:val="bullet"/>
      <w:lvlText w:val="•"/>
      <w:lvlJc w:val="left"/>
      <w:pPr>
        <w:ind w:left="5596" w:hanging="360"/>
      </w:pPr>
      <w:rPr>
        <w:rFonts w:hint="default"/>
        <w:lang w:val="tr-TR" w:eastAsia="en-US" w:bidi="ar-SA"/>
      </w:rPr>
    </w:lvl>
    <w:lvl w:ilvl="6" w:tplc="42762964">
      <w:numFmt w:val="bullet"/>
      <w:lvlText w:val="•"/>
      <w:lvlJc w:val="left"/>
      <w:pPr>
        <w:ind w:left="6570" w:hanging="360"/>
      </w:pPr>
      <w:rPr>
        <w:rFonts w:hint="default"/>
        <w:lang w:val="tr-TR" w:eastAsia="en-US" w:bidi="ar-SA"/>
      </w:rPr>
    </w:lvl>
    <w:lvl w:ilvl="7" w:tplc="3E361E40">
      <w:numFmt w:val="bullet"/>
      <w:lvlText w:val="•"/>
      <w:lvlJc w:val="left"/>
      <w:pPr>
        <w:ind w:left="7544" w:hanging="360"/>
      </w:pPr>
      <w:rPr>
        <w:rFonts w:hint="default"/>
        <w:lang w:val="tr-TR" w:eastAsia="en-US" w:bidi="ar-SA"/>
      </w:rPr>
    </w:lvl>
    <w:lvl w:ilvl="8" w:tplc="DC3C6D66">
      <w:numFmt w:val="bullet"/>
      <w:lvlText w:val="•"/>
      <w:lvlJc w:val="left"/>
      <w:pPr>
        <w:ind w:left="8518" w:hanging="360"/>
      </w:pPr>
      <w:rPr>
        <w:rFonts w:hint="default"/>
        <w:lang w:val="tr-TR" w:eastAsia="en-US" w:bidi="ar-SA"/>
      </w:rPr>
    </w:lvl>
  </w:abstractNum>
  <w:num w:numId="1">
    <w:abstractNumId w:val="14"/>
  </w:num>
  <w:num w:numId="2">
    <w:abstractNumId w:val="5"/>
  </w:num>
  <w:num w:numId="3">
    <w:abstractNumId w:val="9"/>
  </w:num>
  <w:num w:numId="4">
    <w:abstractNumId w:val="12"/>
  </w:num>
  <w:num w:numId="5">
    <w:abstractNumId w:val="2"/>
  </w:num>
  <w:num w:numId="6">
    <w:abstractNumId w:val="8"/>
  </w:num>
  <w:num w:numId="7">
    <w:abstractNumId w:val="11"/>
  </w:num>
  <w:num w:numId="8">
    <w:abstractNumId w:val="10"/>
  </w:num>
  <w:num w:numId="9">
    <w:abstractNumId w:val="1"/>
  </w:num>
  <w:num w:numId="10">
    <w:abstractNumId w:val="13"/>
  </w:num>
  <w:num w:numId="11">
    <w:abstractNumId w:val="4"/>
  </w:num>
  <w:num w:numId="12">
    <w:abstractNumId w:val="7"/>
  </w:num>
  <w:num w:numId="13">
    <w:abstractNumId w:val="3"/>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ulTrailSpace/>
    <w:shapeLayoutLikeWW8/>
  </w:compat>
  <w:rsids>
    <w:rsidRoot w:val="00176C41"/>
    <w:rsid w:val="0000559B"/>
    <w:rsid w:val="00007275"/>
    <w:rsid w:val="0000737A"/>
    <w:rsid w:val="00024E75"/>
    <w:rsid w:val="00031D39"/>
    <w:rsid w:val="00040C78"/>
    <w:rsid w:val="00047DDD"/>
    <w:rsid w:val="00056F1C"/>
    <w:rsid w:val="00062B86"/>
    <w:rsid w:val="00062C00"/>
    <w:rsid w:val="00063AD9"/>
    <w:rsid w:val="00066233"/>
    <w:rsid w:val="0007741D"/>
    <w:rsid w:val="00082F8E"/>
    <w:rsid w:val="00083E9E"/>
    <w:rsid w:val="00090842"/>
    <w:rsid w:val="00090E63"/>
    <w:rsid w:val="00091C21"/>
    <w:rsid w:val="00097AC0"/>
    <w:rsid w:val="000A19A4"/>
    <w:rsid w:val="000A3C89"/>
    <w:rsid w:val="000B7578"/>
    <w:rsid w:val="000C78F8"/>
    <w:rsid w:val="000D7207"/>
    <w:rsid w:val="000F5280"/>
    <w:rsid w:val="00111541"/>
    <w:rsid w:val="001169CB"/>
    <w:rsid w:val="00120BEF"/>
    <w:rsid w:val="0013076A"/>
    <w:rsid w:val="00133865"/>
    <w:rsid w:val="00140B46"/>
    <w:rsid w:val="00154DD0"/>
    <w:rsid w:val="0016166C"/>
    <w:rsid w:val="00165130"/>
    <w:rsid w:val="00165D96"/>
    <w:rsid w:val="0016788F"/>
    <w:rsid w:val="00176C41"/>
    <w:rsid w:val="001778AB"/>
    <w:rsid w:val="0018274B"/>
    <w:rsid w:val="00185205"/>
    <w:rsid w:val="00186269"/>
    <w:rsid w:val="00192B5D"/>
    <w:rsid w:val="001A5094"/>
    <w:rsid w:val="001B0A34"/>
    <w:rsid w:val="001B72CB"/>
    <w:rsid w:val="001B736E"/>
    <w:rsid w:val="001C2DA4"/>
    <w:rsid w:val="001C70B7"/>
    <w:rsid w:val="001D6D04"/>
    <w:rsid w:val="001E0EBB"/>
    <w:rsid w:val="001E5698"/>
    <w:rsid w:val="001F7E68"/>
    <w:rsid w:val="00201A34"/>
    <w:rsid w:val="00202708"/>
    <w:rsid w:val="00206C71"/>
    <w:rsid w:val="00211863"/>
    <w:rsid w:val="00212412"/>
    <w:rsid w:val="00212CAE"/>
    <w:rsid w:val="00214A87"/>
    <w:rsid w:val="002241DC"/>
    <w:rsid w:val="00235BFA"/>
    <w:rsid w:val="002403A7"/>
    <w:rsid w:val="00253489"/>
    <w:rsid w:val="002540B1"/>
    <w:rsid w:val="00254A8D"/>
    <w:rsid w:val="00260F6D"/>
    <w:rsid w:val="00266777"/>
    <w:rsid w:val="00276141"/>
    <w:rsid w:val="002959DD"/>
    <w:rsid w:val="002A23B9"/>
    <w:rsid w:val="002A45C8"/>
    <w:rsid w:val="002A7B1C"/>
    <w:rsid w:val="002B4379"/>
    <w:rsid w:val="002C46E7"/>
    <w:rsid w:val="002E026C"/>
    <w:rsid w:val="002E6494"/>
    <w:rsid w:val="002F336A"/>
    <w:rsid w:val="002F4978"/>
    <w:rsid w:val="002F79B5"/>
    <w:rsid w:val="00305608"/>
    <w:rsid w:val="003366A9"/>
    <w:rsid w:val="00346EB7"/>
    <w:rsid w:val="00351B76"/>
    <w:rsid w:val="00351BA1"/>
    <w:rsid w:val="003803AB"/>
    <w:rsid w:val="00380547"/>
    <w:rsid w:val="0038260C"/>
    <w:rsid w:val="003A2975"/>
    <w:rsid w:val="003B31D5"/>
    <w:rsid w:val="003C16E7"/>
    <w:rsid w:val="003C6C60"/>
    <w:rsid w:val="003D1BE0"/>
    <w:rsid w:val="003D4E4A"/>
    <w:rsid w:val="003D66F2"/>
    <w:rsid w:val="003F0C04"/>
    <w:rsid w:val="003F2C2A"/>
    <w:rsid w:val="003F4C50"/>
    <w:rsid w:val="003F7830"/>
    <w:rsid w:val="004037F2"/>
    <w:rsid w:val="00413562"/>
    <w:rsid w:val="00420408"/>
    <w:rsid w:val="0042285B"/>
    <w:rsid w:val="0042762A"/>
    <w:rsid w:val="00436718"/>
    <w:rsid w:val="00445CA9"/>
    <w:rsid w:val="00461AF3"/>
    <w:rsid w:val="00482BC3"/>
    <w:rsid w:val="004851CB"/>
    <w:rsid w:val="0048753E"/>
    <w:rsid w:val="004A11D5"/>
    <w:rsid w:val="004B1D3B"/>
    <w:rsid w:val="004C52A2"/>
    <w:rsid w:val="004C746E"/>
    <w:rsid w:val="004D5AC0"/>
    <w:rsid w:val="0050118C"/>
    <w:rsid w:val="00520AF7"/>
    <w:rsid w:val="00524D49"/>
    <w:rsid w:val="00577FF5"/>
    <w:rsid w:val="00584A73"/>
    <w:rsid w:val="0058714B"/>
    <w:rsid w:val="005969AE"/>
    <w:rsid w:val="00597FA8"/>
    <w:rsid w:val="005A5FC2"/>
    <w:rsid w:val="005B32C3"/>
    <w:rsid w:val="005B5850"/>
    <w:rsid w:val="005B58CB"/>
    <w:rsid w:val="005D14B0"/>
    <w:rsid w:val="005D72C5"/>
    <w:rsid w:val="005E0C7E"/>
    <w:rsid w:val="005E1261"/>
    <w:rsid w:val="005F36CC"/>
    <w:rsid w:val="006114E9"/>
    <w:rsid w:val="00612F49"/>
    <w:rsid w:val="0062179C"/>
    <w:rsid w:val="00660B17"/>
    <w:rsid w:val="00667A9F"/>
    <w:rsid w:val="00690B19"/>
    <w:rsid w:val="006937FF"/>
    <w:rsid w:val="006A3FE2"/>
    <w:rsid w:val="006A7BF4"/>
    <w:rsid w:val="006B6DF8"/>
    <w:rsid w:val="006C01C5"/>
    <w:rsid w:val="006C65B4"/>
    <w:rsid w:val="006D3342"/>
    <w:rsid w:val="006D3D5A"/>
    <w:rsid w:val="006D44A1"/>
    <w:rsid w:val="006E5A64"/>
    <w:rsid w:val="00704624"/>
    <w:rsid w:val="007169DD"/>
    <w:rsid w:val="00737E39"/>
    <w:rsid w:val="00740B6A"/>
    <w:rsid w:val="00747563"/>
    <w:rsid w:val="0077488D"/>
    <w:rsid w:val="0078474D"/>
    <w:rsid w:val="00786F12"/>
    <w:rsid w:val="007A2C8C"/>
    <w:rsid w:val="007A46EA"/>
    <w:rsid w:val="007D3EA1"/>
    <w:rsid w:val="007D489E"/>
    <w:rsid w:val="007D5C0D"/>
    <w:rsid w:val="007E5737"/>
    <w:rsid w:val="007F2E11"/>
    <w:rsid w:val="00807AEF"/>
    <w:rsid w:val="008118E1"/>
    <w:rsid w:val="00817504"/>
    <w:rsid w:val="00821CD0"/>
    <w:rsid w:val="00824002"/>
    <w:rsid w:val="00835A49"/>
    <w:rsid w:val="0085608F"/>
    <w:rsid w:val="0086005F"/>
    <w:rsid w:val="00865878"/>
    <w:rsid w:val="00881267"/>
    <w:rsid w:val="0088175D"/>
    <w:rsid w:val="00885F39"/>
    <w:rsid w:val="008A1A09"/>
    <w:rsid w:val="008B04F1"/>
    <w:rsid w:val="008B2070"/>
    <w:rsid w:val="008C6F8C"/>
    <w:rsid w:val="008D66B3"/>
    <w:rsid w:val="008D78DF"/>
    <w:rsid w:val="008E3B45"/>
    <w:rsid w:val="008E5E2D"/>
    <w:rsid w:val="009027D3"/>
    <w:rsid w:val="0090407B"/>
    <w:rsid w:val="00912FBB"/>
    <w:rsid w:val="00914A98"/>
    <w:rsid w:val="0092157E"/>
    <w:rsid w:val="00930111"/>
    <w:rsid w:val="00937162"/>
    <w:rsid w:val="00947CFA"/>
    <w:rsid w:val="0095480F"/>
    <w:rsid w:val="00961B1B"/>
    <w:rsid w:val="0097756B"/>
    <w:rsid w:val="009868A5"/>
    <w:rsid w:val="00991E66"/>
    <w:rsid w:val="009A34C6"/>
    <w:rsid w:val="009A5D6E"/>
    <w:rsid w:val="009B5B19"/>
    <w:rsid w:val="009C6800"/>
    <w:rsid w:val="009C6FC5"/>
    <w:rsid w:val="009D619D"/>
    <w:rsid w:val="009E05CD"/>
    <w:rsid w:val="009E699E"/>
    <w:rsid w:val="009F4E33"/>
    <w:rsid w:val="009F5456"/>
    <w:rsid w:val="00A03E28"/>
    <w:rsid w:val="00A11A01"/>
    <w:rsid w:val="00A14303"/>
    <w:rsid w:val="00A14E6E"/>
    <w:rsid w:val="00A32CD3"/>
    <w:rsid w:val="00A47657"/>
    <w:rsid w:val="00A7743E"/>
    <w:rsid w:val="00A812EB"/>
    <w:rsid w:val="00A8150B"/>
    <w:rsid w:val="00A90F03"/>
    <w:rsid w:val="00A94FD3"/>
    <w:rsid w:val="00AA44BA"/>
    <w:rsid w:val="00AB3A89"/>
    <w:rsid w:val="00AB49B7"/>
    <w:rsid w:val="00AC163D"/>
    <w:rsid w:val="00AC3CFE"/>
    <w:rsid w:val="00AC4943"/>
    <w:rsid w:val="00AE5B87"/>
    <w:rsid w:val="00B23A30"/>
    <w:rsid w:val="00B27519"/>
    <w:rsid w:val="00B37347"/>
    <w:rsid w:val="00B405F8"/>
    <w:rsid w:val="00B5776D"/>
    <w:rsid w:val="00B85FBD"/>
    <w:rsid w:val="00B976DD"/>
    <w:rsid w:val="00BE0E9A"/>
    <w:rsid w:val="00BE60C9"/>
    <w:rsid w:val="00BF3C04"/>
    <w:rsid w:val="00BF7A7D"/>
    <w:rsid w:val="00C02EE5"/>
    <w:rsid w:val="00C1628B"/>
    <w:rsid w:val="00C2763C"/>
    <w:rsid w:val="00C41ECF"/>
    <w:rsid w:val="00C44F28"/>
    <w:rsid w:val="00C53670"/>
    <w:rsid w:val="00C576F1"/>
    <w:rsid w:val="00C81658"/>
    <w:rsid w:val="00C83B63"/>
    <w:rsid w:val="00C86CB9"/>
    <w:rsid w:val="00C97B54"/>
    <w:rsid w:val="00CA1DE4"/>
    <w:rsid w:val="00CB1B24"/>
    <w:rsid w:val="00CB3658"/>
    <w:rsid w:val="00CB4302"/>
    <w:rsid w:val="00CC1848"/>
    <w:rsid w:val="00CD4606"/>
    <w:rsid w:val="00CE41B7"/>
    <w:rsid w:val="00CE57FE"/>
    <w:rsid w:val="00CF6D23"/>
    <w:rsid w:val="00D01583"/>
    <w:rsid w:val="00D028C3"/>
    <w:rsid w:val="00D0493B"/>
    <w:rsid w:val="00D063D1"/>
    <w:rsid w:val="00D109BF"/>
    <w:rsid w:val="00D109FF"/>
    <w:rsid w:val="00D16272"/>
    <w:rsid w:val="00D20033"/>
    <w:rsid w:val="00D2150D"/>
    <w:rsid w:val="00D221B8"/>
    <w:rsid w:val="00D35556"/>
    <w:rsid w:val="00D36AE5"/>
    <w:rsid w:val="00D36FE4"/>
    <w:rsid w:val="00D37A56"/>
    <w:rsid w:val="00DA6BD5"/>
    <w:rsid w:val="00DB7103"/>
    <w:rsid w:val="00DC0A10"/>
    <w:rsid w:val="00DC3E7A"/>
    <w:rsid w:val="00DC5B71"/>
    <w:rsid w:val="00DC5C7D"/>
    <w:rsid w:val="00DC62BC"/>
    <w:rsid w:val="00DC640C"/>
    <w:rsid w:val="00DD3AD8"/>
    <w:rsid w:val="00DE31A3"/>
    <w:rsid w:val="00DE6228"/>
    <w:rsid w:val="00DE74B6"/>
    <w:rsid w:val="00DF213F"/>
    <w:rsid w:val="00E04994"/>
    <w:rsid w:val="00E168E9"/>
    <w:rsid w:val="00E23F61"/>
    <w:rsid w:val="00E52A26"/>
    <w:rsid w:val="00E564C6"/>
    <w:rsid w:val="00E7380B"/>
    <w:rsid w:val="00E94598"/>
    <w:rsid w:val="00E967B8"/>
    <w:rsid w:val="00EC40C5"/>
    <w:rsid w:val="00EC44FE"/>
    <w:rsid w:val="00ED030A"/>
    <w:rsid w:val="00EE6EAB"/>
    <w:rsid w:val="00EF6588"/>
    <w:rsid w:val="00EF75FA"/>
    <w:rsid w:val="00F077C1"/>
    <w:rsid w:val="00F118BA"/>
    <w:rsid w:val="00F272F8"/>
    <w:rsid w:val="00F30651"/>
    <w:rsid w:val="00F401F8"/>
    <w:rsid w:val="00F44734"/>
    <w:rsid w:val="00F475AE"/>
    <w:rsid w:val="00F53EC6"/>
    <w:rsid w:val="00F567CE"/>
    <w:rsid w:val="00F6406F"/>
    <w:rsid w:val="00F70101"/>
    <w:rsid w:val="00F75A2F"/>
    <w:rsid w:val="00F807A7"/>
    <w:rsid w:val="00FA6755"/>
    <w:rsid w:val="00FB0E39"/>
    <w:rsid w:val="00FB3922"/>
    <w:rsid w:val="00FB4992"/>
    <w:rsid w:val="00FC205E"/>
    <w:rsid w:val="00FC36CA"/>
    <w:rsid w:val="00FD4A10"/>
    <w:rsid w:val="00FF78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C41"/>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76C41"/>
    <w:tblPr>
      <w:tblInd w:w="0" w:type="dxa"/>
      <w:tblCellMar>
        <w:top w:w="0" w:type="dxa"/>
        <w:left w:w="0" w:type="dxa"/>
        <w:bottom w:w="0" w:type="dxa"/>
        <w:right w:w="0" w:type="dxa"/>
      </w:tblCellMar>
    </w:tblPr>
  </w:style>
  <w:style w:type="paragraph" w:styleId="GvdeMetni">
    <w:name w:val="Body Text"/>
    <w:basedOn w:val="Normal"/>
    <w:uiPriority w:val="1"/>
    <w:qFormat/>
    <w:rsid w:val="00176C41"/>
    <w:rPr>
      <w:sz w:val="24"/>
      <w:szCs w:val="24"/>
    </w:rPr>
  </w:style>
  <w:style w:type="paragraph" w:customStyle="1" w:styleId="Heading1">
    <w:name w:val="Heading 1"/>
    <w:basedOn w:val="Normal"/>
    <w:uiPriority w:val="1"/>
    <w:qFormat/>
    <w:rsid w:val="00176C41"/>
    <w:pPr>
      <w:spacing w:before="285"/>
      <w:ind w:left="1335" w:hanging="359"/>
      <w:outlineLvl w:val="1"/>
    </w:pPr>
    <w:rPr>
      <w:b/>
      <w:bCs/>
      <w:sz w:val="24"/>
      <w:szCs w:val="24"/>
    </w:rPr>
  </w:style>
  <w:style w:type="paragraph" w:customStyle="1" w:styleId="Heading2">
    <w:name w:val="Heading 2"/>
    <w:basedOn w:val="Normal"/>
    <w:uiPriority w:val="1"/>
    <w:qFormat/>
    <w:rsid w:val="00176C41"/>
    <w:pPr>
      <w:ind w:left="255"/>
      <w:jc w:val="both"/>
      <w:outlineLvl w:val="2"/>
    </w:pPr>
    <w:rPr>
      <w:b/>
      <w:bCs/>
      <w:sz w:val="24"/>
      <w:szCs w:val="24"/>
    </w:rPr>
  </w:style>
  <w:style w:type="paragraph" w:styleId="ListeParagraf">
    <w:name w:val="List Paragraph"/>
    <w:basedOn w:val="Normal"/>
    <w:uiPriority w:val="1"/>
    <w:qFormat/>
    <w:rsid w:val="00176C41"/>
    <w:pPr>
      <w:ind w:left="1336" w:hanging="360"/>
    </w:pPr>
  </w:style>
  <w:style w:type="paragraph" w:customStyle="1" w:styleId="TableParagraph">
    <w:name w:val="Table Paragraph"/>
    <w:basedOn w:val="Normal"/>
    <w:uiPriority w:val="1"/>
    <w:qFormat/>
    <w:rsid w:val="00176C41"/>
    <w:pPr>
      <w:ind w:left="71"/>
    </w:pPr>
    <w:rPr>
      <w:rFonts w:ascii="P052" w:eastAsia="P052" w:hAnsi="P052" w:cs="P052"/>
    </w:rPr>
  </w:style>
  <w:style w:type="paragraph" w:styleId="BalonMetni">
    <w:name w:val="Balloon Text"/>
    <w:basedOn w:val="Normal"/>
    <w:link w:val="BalonMetniChar"/>
    <w:uiPriority w:val="99"/>
    <w:semiHidden/>
    <w:unhideWhenUsed/>
    <w:rsid w:val="006D44A1"/>
    <w:rPr>
      <w:rFonts w:ascii="Tahoma" w:hAnsi="Tahoma" w:cs="Tahoma"/>
      <w:sz w:val="16"/>
      <w:szCs w:val="16"/>
    </w:rPr>
  </w:style>
  <w:style w:type="character" w:customStyle="1" w:styleId="BalonMetniChar">
    <w:name w:val="Balon Metni Char"/>
    <w:basedOn w:val="VarsaylanParagrafYazTipi"/>
    <w:link w:val="BalonMetni"/>
    <w:uiPriority w:val="99"/>
    <w:semiHidden/>
    <w:rsid w:val="006D44A1"/>
    <w:rPr>
      <w:rFonts w:ascii="Tahoma" w:eastAsia="Carlito" w:hAnsi="Tahoma" w:cs="Tahoma"/>
      <w:sz w:val="16"/>
      <w:szCs w:val="16"/>
      <w:lang w:val="tr-TR"/>
    </w:rPr>
  </w:style>
  <w:style w:type="paragraph" w:styleId="stbilgi">
    <w:name w:val="header"/>
    <w:basedOn w:val="Normal"/>
    <w:link w:val="stbilgiChar"/>
    <w:uiPriority w:val="99"/>
    <w:unhideWhenUsed/>
    <w:rsid w:val="006D44A1"/>
    <w:pPr>
      <w:tabs>
        <w:tab w:val="center" w:pos="4536"/>
        <w:tab w:val="right" w:pos="9072"/>
      </w:tabs>
    </w:pPr>
  </w:style>
  <w:style w:type="character" w:customStyle="1" w:styleId="stbilgiChar">
    <w:name w:val="Üstbilgi Char"/>
    <w:basedOn w:val="VarsaylanParagrafYazTipi"/>
    <w:link w:val="stbilgi"/>
    <w:uiPriority w:val="99"/>
    <w:rsid w:val="006D44A1"/>
    <w:rPr>
      <w:rFonts w:ascii="Carlito" w:eastAsia="Carlito" w:hAnsi="Carlito" w:cs="Carlito"/>
      <w:lang w:val="tr-TR"/>
    </w:rPr>
  </w:style>
  <w:style w:type="paragraph" w:styleId="Altbilgi">
    <w:name w:val="footer"/>
    <w:basedOn w:val="Normal"/>
    <w:link w:val="AltbilgiChar"/>
    <w:uiPriority w:val="99"/>
    <w:semiHidden/>
    <w:unhideWhenUsed/>
    <w:rsid w:val="006D44A1"/>
    <w:pPr>
      <w:tabs>
        <w:tab w:val="center" w:pos="4536"/>
        <w:tab w:val="right" w:pos="9072"/>
      </w:tabs>
    </w:pPr>
  </w:style>
  <w:style w:type="character" w:customStyle="1" w:styleId="AltbilgiChar">
    <w:name w:val="Altbilgi Char"/>
    <w:basedOn w:val="VarsaylanParagrafYazTipi"/>
    <w:link w:val="Altbilgi"/>
    <w:uiPriority w:val="99"/>
    <w:semiHidden/>
    <w:rsid w:val="006D44A1"/>
    <w:rPr>
      <w:rFonts w:ascii="Carlito" w:eastAsia="Carlito" w:hAnsi="Carlito" w:cs="Carlito"/>
      <w:lang w:val="tr-TR"/>
    </w:rPr>
  </w:style>
  <w:style w:type="paragraph" w:styleId="KonuBal">
    <w:name w:val="Title"/>
    <w:basedOn w:val="Normal"/>
    <w:link w:val="KonuBalChar"/>
    <w:uiPriority w:val="1"/>
    <w:qFormat/>
    <w:rsid w:val="00CB1B24"/>
    <w:pPr>
      <w:spacing w:before="80"/>
      <w:ind w:left="140"/>
    </w:pPr>
    <w:rPr>
      <w:rFonts w:ascii="Verdana" w:eastAsia="Verdana" w:hAnsi="Verdana" w:cs="Verdana"/>
      <w:b/>
      <w:bCs/>
      <w:sz w:val="32"/>
      <w:szCs w:val="32"/>
    </w:rPr>
  </w:style>
  <w:style w:type="character" w:customStyle="1" w:styleId="KonuBalChar">
    <w:name w:val="Konu Başlığı Char"/>
    <w:basedOn w:val="VarsaylanParagrafYazTipi"/>
    <w:link w:val="KonuBal"/>
    <w:uiPriority w:val="1"/>
    <w:rsid w:val="00CB1B24"/>
    <w:rPr>
      <w:rFonts w:ascii="Verdana" w:eastAsia="Verdana" w:hAnsi="Verdana" w:cs="Verdana"/>
      <w:b/>
      <w:bCs/>
      <w:sz w:val="32"/>
      <w:szCs w:val="32"/>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wri.org/applications/aqueduct/water-risk-atlas/%23/?advanced=false&amp;basemap=hydro&amp;indicator=w_awr_def_tot_cat&amp;lat=39.031986028740086&amp;lng=30.190429687500004&amp;mapMode=view&amp;month=1&amp;opacity=0.5&amp;ponderation=DEF&amp;predefined=false&amp;projection=absolute&amp;scenario=optimistic&amp;scope=baseline&amp;threshold&amp;timeScale=annual&amp;y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lapigna.mesnetbilisim.com.tr/index.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lapigna.mesnetbilisim.com.tr/index.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lapigna.mesnetbilisim.com.tr/index.html"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lapigna.mesnetbilisim.com.t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25</Pages>
  <Words>8435</Words>
  <Characters>48085</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277</cp:revision>
  <cp:lastPrinted>2024-08-20T05:30:00Z</cp:lastPrinted>
  <dcterms:created xsi:type="dcterms:W3CDTF">2024-08-01T06:23:00Z</dcterms:created>
  <dcterms:modified xsi:type="dcterms:W3CDTF">2024-08-20T05:31:00Z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2021</vt:lpwstr>
  </property>
  <property fmtid="{D5CDD505-2E9C-101B-9397-08002B2CF9AE}" pid="4" name="LastSaved">
    <vt:filetime>2024-08-01T00:00:00Z</vt:filetime>
  </property>
  <property fmtid="{D5CDD505-2E9C-101B-9397-08002B2CF9AE}" pid="5" name="Producer">
    <vt:lpwstr>3-Heights(TM) PDF Security Shell 4.8.25.2 (http://www.pdf-tools.com)</vt:lpwstr>
  </property>
</Properties>
</file>